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221"/>
        <w:gridCol w:w="150"/>
        <w:gridCol w:w="4584"/>
      </w:tblGrid>
      <w:tr w:rsidR="009A494A" w:rsidRPr="009A494A" w:rsidTr="009A494A">
        <w:trPr>
          <w:tblCellSpacing w:w="75" w:type="dxa"/>
        </w:trPr>
        <w:tc>
          <w:tcPr>
            <w:tcW w:w="0" w:type="auto"/>
            <w:vAlign w:val="center"/>
            <w:hideMark/>
          </w:tcPr>
          <w:p w:rsidR="009A494A" w:rsidRPr="009A494A" w:rsidRDefault="009A494A" w:rsidP="009A494A">
            <w:pPr>
              <w:spacing w:after="0" w:line="240" w:lineRule="auto"/>
              <w:rPr>
                <w:rFonts w:ascii="Times New Roman" w:eastAsia="Times New Roman" w:hAnsi="Times New Roman" w:cs="Times New Roman"/>
                <w:sz w:val="24"/>
                <w:szCs w:val="24"/>
              </w:rPr>
            </w:pPr>
            <w:r w:rsidRPr="009A494A">
              <w:rPr>
                <w:rFonts w:ascii="Times New Roman" w:eastAsia="Times New Roman" w:hAnsi="Times New Roman" w:cs="Times New Roman"/>
                <w:sz w:val="24"/>
                <w:szCs w:val="24"/>
              </w:rPr>
              <w:t>LPM1402/2002</w:t>
            </w:r>
            <w:r w:rsidRPr="009A494A">
              <w:rPr>
                <w:rFonts w:ascii="Times New Roman" w:eastAsia="Times New Roman" w:hAnsi="Times New Roman" w:cs="Times New Roman"/>
                <w:sz w:val="24"/>
                <w:szCs w:val="24"/>
              </w:rPr>
              <w:br/>
              <w:t xml:space="preserve">ID intern unic:  312769 </w:t>
            </w:r>
            <w:r w:rsidRPr="009A494A">
              <w:rPr>
                <w:rFonts w:ascii="Times New Roman" w:eastAsia="Times New Roman" w:hAnsi="Times New Roman" w:cs="Times New Roman"/>
                <w:sz w:val="24"/>
                <w:szCs w:val="24"/>
              </w:rPr>
              <w:br/>
            </w:r>
            <w:hyperlink r:id="rId4" w:history="1">
              <w:r w:rsidRPr="009A494A">
                <w:rPr>
                  <w:rFonts w:ascii="Times New Roman" w:eastAsia="Times New Roman" w:hAnsi="Times New Roman" w:cs="Times New Roman"/>
                  <w:color w:val="0000FF"/>
                  <w:sz w:val="24"/>
                  <w:szCs w:val="24"/>
                  <w:u w:val="single"/>
                </w:rPr>
                <w:t>Версия на русском</w:t>
              </w:r>
            </w:hyperlink>
            <w:r w:rsidRPr="009A494A">
              <w:rPr>
                <w:rFonts w:ascii="Times New Roman" w:eastAsia="Times New Roman" w:hAnsi="Times New Roman" w:cs="Times New Roman"/>
                <w:sz w:val="24"/>
                <w:szCs w:val="24"/>
              </w:rPr>
              <w:t xml:space="preserve"> </w:t>
            </w:r>
          </w:p>
        </w:tc>
        <w:tc>
          <w:tcPr>
            <w:tcW w:w="0" w:type="auto"/>
            <w:gridSpan w:val="2"/>
            <w:vAlign w:val="center"/>
            <w:hideMark/>
          </w:tcPr>
          <w:p w:rsidR="009A494A" w:rsidRPr="009A494A" w:rsidRDefault="009A494A" w:rsidP="009A494A">
            <w:pPr>
              <w:spacing w:after="0" w:line="240" w:lineRule="auto"/>
              <w:jc w:val="right"/>
              <w:rPr>
                <w:rFonts w:ascii="Times New Roman" w:eastAsia="Times New Roman" w:hAnsi="Times New Roman" w:cs="Times New Roman"/>
                <w:sz w:val="24"/>
                <w:szCs w:val="24"/>
              </w:rPr>
            </w:pPr>
            <w:hyperlink r:id="rId5" w:history="1">
              <w:r w:rsidRPr="009A494A">
                <w:rPr>
                  <w:rFonts w:ascii="Times New Roman" w:eastAsia="Times New Roman" w:hAnsi="Times New Roman" w:cs="Times New Roman"/>
                  <w:color w:val="0000FF"/>
                  <w:sz w:val="24"/>
                  <w:szCs w:val="24"/>
                  <w:u w:val="single"/>
                </w:rPr>
                <w:t>Fişa actului juridic</w:t>
              </w:r>
            </w:hyperlink>
            <w:r w:rsidRPr="009A494A">
              <w:rPr>
                <w:rFonts w:ascii="Times New Roman" w:eastAsia="Times New Roman" w:hAnsi="Times New Roman" w:cs="Times New Roman"/>
                <w:sz w:val="24"/>
                <w:szCs w:val="24"/>
              </w:rPr>
              <w:t xml:space="preserve"> </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9A494A">
              <w:rPr>
                <w:rFonts w:ascii="Times New Roman" w:eastAsia="Times New Roman" w:hAnsi="Times New Roman" w:cs="Times New Roman"/>
                <w:sz w:val="24"/>
                <w:szCs w:val="24"/>
              </w:rPr>
              <w:br/>
            </w:r>
            <w:r w:rsidRPr="009A494A">
              <w:rPr>
                <w:rFonts w:ascii="Times New Roman" w:eastAsia="Times New Roman" w:hAnsi="Times New Roman" w:cs="Times New Roman"/>
                <w:b/>
                <w:bCs/>
                <w:sz w:val="24"/>
                <w:szCs w:val="24"/>
              </w:rPr>
              <w:t>Republica Moldova</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sz w:val="24"/>
                <w:szCs w:val="24"/>
              </w:rPr>
            </w:pPr>
            <w:r w:rsidRPr="009A494A">
              <w:rPr>
                <w:rFonts w:ascii="Times New Roman" w:eastAsia="Times New Roman" w:hAnsi="Times New Roman" w:cs="Times New Roman"/>
                <w:b/>
                <w:bCs/>
                <w:sz w:val="24"/>
                <w:szCs w:val="24"/>
              </w:rPr>
              <w:t>PARLAMENTUL</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sz w:val="24"/>
                <w:szCs w:val="24"/>
              </w:rPr>
            </w:pPr>
            <w:r w:rsidRPr="009A494A">
              <w:rPr>
                <w:rFonts w:ascii="Times New Roman" w:eastAsia="Times New Roman" w:hAnsi="Times New Roman" w:cs="Times New Roman"/>
                <w:b/>
                <w:bCs/>
                <w:sz w:val="24"/>
                <w:szCs w:val="24"/>
              </w:rPr>
              <w:t>LEGE</w:t>
            </w:r>
            <w:r w:rsidRPr="009A494A">
              <w:rPr>
                <w:rFonts w:ascii="Times New Roman" w:eastAsia="Times New Roman" w:hAnsi="Times New Roman" w:cs="Times New Roman"/>
                <w:sz w:val="24"/>
                <w:szCs w:val="24"/>
              </w:rPr>
              <w:t xml:space="preserve"> Nr. 1402 </w:t>
            </w:r>
            <w:r w:rsidRPr="009A494A">
              <w:rPr>
                <w:rFonts w:ascii="Times New Roman" w:eastAsia="Times New Roman" w:hAnsi="Times New Roman" w:cs="Times New Roman"/>
                <w:sz w:val="24"/>
                <w:szCs w:val="24"/>
              </w:rPr>
              <w:br/>
              <w:t xml:space="preserve">din  24.10.2002 </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w:eastAsia="Times New Roman" w:hAnsi="Times New Roman" w:cs="Times New Roman"/>
                <w:b/>
                <w:bCs/>
                <w:sz w:val="24"/>
                <w:szCs w:val="24"/>
                <w:lang w:val="en-US"/>
              </w:rPr>
              <w:t>serviciilor publice de gospodărie comunală</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rPr>
                <w:rFonts w:ascii="Times New Roman" w:eastAsia="Times New Roman" w:hAnsi="Times New Roman" w:cs="Times New Roman"/>
                <w:sz w:val="24"/>
                <w:szCs w:val="24"/>
                <w:lang w:val="en-US"/>
              </w:rPr>
            </w:pPr>
            <w:r w:rsidRPr="009A494A">
              <w:rPr>
                <w:rFonts w:ascii="Times New Roman" w:eastAsia="Times New Roman" w:hAnsi="Times New Roman" w:cs="Times New Roman"/>
                <w:sz w:val="24"/>
                <w:szCs w:val="24"/>
                <w:lang w:val="en-US"/>
              </w:rPr>
              <w:t xml:space="preserve">Publicat : 07.02.2003 în Monitorul Oficial Nr. 14-17     art Nr : 49 </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FF0000"/>
                <w:sz w:val="24"/>
                <w:szCs w:val="24"/>
                <w:lang w:val="en-US"/>
              </w:rPr>
              <w:t>   </w:t>
            </w:r>
            <w:r w:rsidRPr="009A494A">
              <w:rPr>
                <w:rFonts w:ascii="Times New Roman CE" w:eastAsia="Times New Roman" w:hAnsi="Times New Roman CE" w:cs="Times New Roman CE"/>
                <w:i/>
                <w:iCs/>
                <w:color w:val="FF0000"/>
                <w:sz w:val="24"/>
                <w:szCs w:val="24"/>
                <w:lang w:val="en-US"/>
              </w:rPr>
              <w:t xml:space="preserve"> MODIFICAT</w:t>
            </w:r>
            <w:r w:rsidRPr="009A494A">
              <w:rPr>
                <w:rFonts w:ascii="Times New Roman CE" w:eastAsia="Times New Roman" w:hAnsi="Times New Roman CE" w:cs="Times New Roman CE"/>
                <w:i/>
                <w:iCs/>
                <w:color w:val="FF0000"/>
                <w:sz w:val="24"/>
                <w:szCs w:val="24"/>
                <w:lang w:val="en-US"/>
              </w:rPr>
              <w:br/>
              <w:t xml:space="preserve">    </w:t>
            </w:r>
            <w:hyperlink r:id="rId7" w:history="1">
              <w:r w:rsidRPr="009A494A">
                <w:rPr>
                  <w:rFonts w:ascii="Times New Roman" w:eastAsia="Times New Roman" w:hAnsi="Times New Roman" w:cs="Times New Roman"/>
                  <w:i/>
                  <w:iCs/>
                  <w:color w:val="0000FF"/>
                  <w:sz w:val="24"/>
                  <w:szCs w:val="24"/>
                  <w:u w:val="single"/>
                  <w:lang w:val="en-US"/>
                </w:rPr>
                <w:t>LP181 din 15.07.10, MO155-158/03.09.10 art.559</w:t>
              </w:r>
            </w:hyperlink>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i/>
                <w:iCs/>
                <w:color w:val="FF0000"/>
                <w:sz w:val="24"/>
                <w:szCs w:val="24"/>
                <w:lang w:val="en-US"/>
              </w:rPr>
              <w:t xml:space="preserve">    </w:t>
            </w:r>
            <w:hyperlink r:id="rId8" w:history="1">
              <w:r w:rsidRPr="009A494A">
                <w:rPr>
                  <w:rFonts w:ascii="Times New Roman" w:eastAsia="Times New Roman" w:hAnsi="Times New Roman" w:cs="Times New Roman"/>
                  <w:i/>
                  <w:iCs/>
                  <w:color w:val="0000FF"/>
                  <w:sz w:val="24"/>
                  <w:szCs w:val="24"/>
                  <w:u w:val="single"/>
                  <w:lang w:val="en-US"/>
                </w:rPr>
                <w:t>LP107-XVIII din17.12.09, MO197-200/31.12.09 art.648</w:t>
              </w:r>
            </w:hyperlink>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2" name="Рисунок 2" descr="http://lex.justice.md/images/link.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9"/>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i/>
                <w:iCs/>
                <w:color w:val="0000FF"/>
                <w:sz w:val="24"/>
                <w:szCs w:val="24"/>
                <w:lang w:val="en-US"/>
              </w:rPr>
              <w:t>LP374-XVI din 01.12.06, MO189-192/15.12.06 art.897</w:t>
            </w:r>
          </w:p>
          <w:p w:rsidR="009A494A" w:rsidRPr="009A494A" w:rsidRDefault="009A494A" w:rsidP="009A494A">
            <w:pPr>
              <w:spacing w:after="0" w:line="240" w:lineRule="auto"/>
              <w:jc w:val="both"/>
              <w:rPr>
                <w:rFonts w:ascii="Times New Roman" w:eastAsia="Times New Roman" w:hAnsi="Times New Roman" w:cs="Times New Roman"/>
                <w:i/>
                <w:iCs/>
                <w:sz w:val="24"/>
                <w:szCs w:val="24"/>
                <w:lang w:val="en-US"/>
              </w:rPr>
            </w:pPr>
            <w:r w:rsidRPr="009A494A">
              <w:rPr>
                <w:rFonts w:ascii="Times New Roman" w:eastAsia="Times New Roman" w:hAnsi="Times New Roman" w:cs="Times New Roman"/>
                <w:i/>
                <w:iCs/>
                <w:sz w:val="24"/>
                <w:szCs w:val="24"/>
                <w:lang w:val="en-US"/>
              </w:rPr>
              <w:t xml:space="preserve">    </w:t>
            </w: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3" name="Рисунок 3" descr="http://lex.justice.md/images/link.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ages/link.jpg">
                            <a:hlinkClick r:id="rId11"/>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i/>
                <w:iCs/>
                <w:color w:val="0000FF"/>
                <w:sz w:val="24"/>
                <w:szCs w:val="24"/>
                <w:lang w:val="en-US"/>
              </w:rPr>
              <w:t>LP234-XV din 01.07.04, MO119-122/23.07.04  art.631</w:t>
            </w:r>
          </w:p>
          <w:p w:rsidR="009A494A" w:rsidRPr="009A494A" w:rsidRDefault="009A494A" w:rsidP="009A494A">
            <w:pPr>
              <w:spacing w:after="0" w:line="240" w:lineRule="auto"/>
              <w:jc w:val="both"/>
              <w:rPr>
                <w:rFonts w:ascii="Times New Roman" w:eastAsia="Times New Roman" w:hAnsi="Times New Roman" w:cs="Times New Roman"/>
                <w:i/>
                <w:iCs/>
                <w:sz w:val="24"/>
                <w:szCs w:val="24"/>
                <w:lang w:val="en-US"/>
              </w:rPr>
            </w:pPr>
            <w:r w:rsidRPr="009A494A">
              <w:rPr>
                <w:rFonts w:ascii="Times New Roman" w:eastAsia="Times New Roman" w:hAnsi="Times New Roman" w:cs="Times New Roman"/>
                <w:i/>
                <w:iCs/>
                <w:sz w:val="24"/>
                <w:szCs w:val="24"/>
                <w:lang w:val="en-US"/>
              </w:rPr>
              <w:t xml:space="preserve">    </w:t>
            </w: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4" name="Рисунок 4" descr="http://lex.justice.md/images/link.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ex.justice.md/images/link.jpg">
                            <a:hlinkClick r:id="rId12"/>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i/>
                <w:iCs/>
                <w:color w:val="0000FF"/>
                <w:sz w:val="24"/>
                <w:szCs w:val="24"/>
                <w:lang w:val="en-US"/>
              </w:rPr>
              <w:t>LP130-XV din 29.04.04, MO100-103/25.06.04 art.516</w:t>
            </w:r>
          </w:p>
          <w:p w:rsidR="009A494A" w:rsidRPr="009A494A" w:rsidRDefault="009A494A" w:rsidP="009A494A">
            <w:pPr>
              <w:spacing w:after="240" w:line="240" w:lineRule="auto"/>
              <w:jc w:val="both"/>
              <w:rPr>
                <w:rFonts w:ascii="Times New Roman" w:eastAsia="Times New Roman" w:hAnsi="Times New Roman" w:cs="Times New Roman"/>
                <w:sz w:val="24"/>
                <w:szCs w:val="24"/>
                <w:lang w:val="en-US"/>
              </w:rPr>
            </w:pPr>
            <w:r w:rsidRPr="009A494A">
              <w:rPr>
                <w:rFonts w:ascii="Times New Roman" w:eastAsia="Times New Roman" w:hAnsi="Times New Roman" w:cs="Times New Roman"/>
                <w:i/>
                <w:iCs/>
                <w:sz w:val="24"/>
                <w:szCs w:val="24"/>
                <w:lang w:val="en-US"/>
              </w:rPr>
              <w:t xml:space="preserve">    </w:t>
            </w: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5" name="Рисунок 5" descr="http://lex.justice.md/images/link.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x.justice.md/images/link.jpg">
                            <a:hlinkClick r:id="rId13"/>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i/>
                <w:iCs/>
                <w:color w:val="0000FF"/>
                <w:sz w:val="24"/>
                <w:szCs w:val="24"/>
                <w:lang w:val="en-US"/>
              </w:rPr>
              <w:t>LP482 -XV din 04.12.03, MO6-12/01.01.04 art.48</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Parlamentul adoptă prezenta lege organică. </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Capitolul  I</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DISPOZIŢII  GENERALE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b/>
                <w:bCs/>
                <w:color w:val="000000"/>
                <w:sz w:val="24"/>
                <w:szCs w:val="24"/>
                <w:lang w:val="en-US"/>
              </w:rPr>
              <w:t>Art.1.</w:t>
            </w:r>
            <w:r w:rsidRPr="009A494A">
              <w:rPr>
                <w:rFonts w:ascii="Times New Roman CE" w:eastAsia="Times New Roman" w:hAnsi="Times New Roman CE" w:cs="Times New Roman CE"/>
                <w:color w:val="000000"/>
                <w:sz w:val="24"/>
                <w:szCs w:val="24"/>
                <w:lang w:val="en-US"/>
              </w:rPr>
              <w:t xml:space="preserve"> - Prezenta lege stabileşte cadrul juridic unitar privind înfiinţarea şi  organizarea serviciilor publice de gospodărie comunală în unităţile administrativ-teritoriale, inclusiv monitorizarea şi controlul funcţionării 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xml:space="preserve">  Art.2. </w:t>
            </w:r>
            <w:r w:rsidRPr="009A494A">
              <w:rPr>
                <w:rFonts w:ascii="Times New Roman CE" w:eastAsia="Times New Roman" w:hAnsi="Times New Roman CE" w:cs="Times New Roman CE"/>
                <w:color w:val="000000"/>
                <w:sz w:val="24"/>
                <w:szCs w:val="24"/>
                <w:lang w:val="en-US"/>
              </w:rPr>
              <w:t>- În sensul prezentei legi, noţiunile de mai jos au următorul înţeles:</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servicii publice de gospodărie comunală - servicii scoase din subordinea autorităţilor publice centrale şi constituite ca structuri autonome gestionare, atribuindu-li-se patrimoniu propriu în unitatea administrativ-teritorială respectivă;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servicii publice de gospodărie comunală furnizate/prestate</w:t>
            </w:r>
            <w:r w:rsidRPr="009A494A">
              <w:rPr>
                <w:rFonts w:ascii="Times New Roman CE" w:eastAsia="Times New Roman" w:hAnsi="Times New Roman CE" w:cs="Times New Roman CE"/>
                <w:color w:val="000000"/>
                <w:sz w:val="24"/>
                <w:szCs w:val="24"/>
                <w:lang w:val="en-US"/>
              </w:rPr>
              <w:t xml:space="preserve"> - ansamblu de activităţi şi acţiuni de interes public, desfăşurate sub autoritatea administraţiei publice locale la realizarea lucrărilor necesare în gospodăria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i/>
                <w:iCs/>
                <w:color w:val="000000"/>
                <w:sz w:val="24"/>
                <w:szCs w:val="24"/>
                <w:lang w:val="en-US"/>
              </w:rPr>
              <w:t xml:space="preserve"> alimentare cu apă</w:t>
            </w:r>
            <w:r w:rsidRPr="009A494A">
              <w:rPr>
                <w:rFonts w:ascii="Times New Roman CE" w:eastAsia="Times New Roman" w:hAnsi="Times New Roman CE" w:cs="Times New Roman CE"/>
                <w:color w:val="000000"/>
                <w:sz w:val="24"/>
                <w:szCs w:val="24"/>
                <w:lang w:val="en-US"/>
              </w:rPr>
              <w:t xml:space="preserve"> - totalitatea activităţilor şi lucrărilor efectuate în scopul captării, tratării, transportării, înmagazinării şi distribuirii apei potabile către utilizatori;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i/>
                <w:iCs/>
                <w:color w:val="000000"/>
                <w:sz w:val="24"/>
                <w:szCs w:val="24"/>
                <w:lang w:val="en-US"/>
              </w:rPr>
              <w:t>  apă tehnologică</w:t>
            </w:r>
            <w:r w:rsidRPr="009A494A">
              <w:rPr>
                <w:rFonts w:ascii="Times New Roman CE" w:eastAsia="Times New Roman" w:hAnsi="Times New Roman CE" w:cs="Times New Roman CE"/>
                <w:color w:val="000000"/>
                <w:sz w:val="24"/>
                <w:szCs w:val="24"/>
                <w:lang w:val="en-US"/>
              </w:rPr>
              <w:t xml:space="preserve"> - apă necesară asigurării unui proces tehnologic (industrial, agricol etc.), care îndeplineşte condiţiile de calitate specifice;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alimentare cu energie termică</w:t>
            </w:r>
            <w:r w:rsidRPr="009A494A">
              <w:rPr>
                <w:rFonts w:ascii="Times New Roman CE" w:eastAsia="Times New Roman" w:hAnsi="Times New Roman CE" w:cs="Times New Roman CE"/>
                <w:color w:val="000000"/>
                <w:sz w:val="24"/>
                <w:szCs w:val="24"/>
                <w:lang w:val="en-US"/>
              </w:rPr>
              <w:t xml:space="preserve"> -  totalitatea  activităţilor şi lucrărilor  efectuate în scopul producerii, transportării, transformării şi distribuirii energiei termice către utilizatori;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canalizarea şi epurarea apelor uzate şi pluviale</w:t>
            </w:r>
            <w:r w:rsidRPr="009A494A">
              <w:rPr>
                <w:rFonts w:ascii="Times New Roman CE" w:eastAsia="Times New Roman" w:hAnsi="Times New Roman CE" w:cs="Times New Roman CE"/>
                <w:color w:val="000000"/>
                <w:sz w:val="24"/>
                <w:szCs w:val="24"/>
                <w:lang w:val="en-US"/>
              </w:rPr>
              <w:t xml:space="preserve"> - totalitatea activităţilor şi lucrărilor efectuate </w:t>
            </w:r>
            <w:r w:rsidRPr="009A494A">
              <w:rPr>
                <w:rFonts w:ascii="Times New Roman CE" w:eastAsia="Times New Roman" w:hAnsi="Times New Roman CE" w:cs="Times New Roman CE"/>
                <w:color w:val="000000"/>
                <w:sz w:val="24"/>
                <w:szCs w:val="24"/>
                <w:lang w:val="en-US"/>
              </w:rPr>
              <w:lastRenderedPageBreak/>
              <w:t>în scopul  colectării, transportării, epurării şi evacuării apelor uzate şi pluviale într-un receptor natural;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 xml:space="preserve">salubrizarea, înverzirea localităţilor </w:t>
            </w:r>
            <w:r w:rsidRPr="009A494A">
              <w:rPr>
                <w:rFonts w:ascii="Times New Roman CE" w:eastAsia="Times New Roman" w:hAnsi="Times New Roman CE" w:cs="Times New Roman CE"/>
                <w:color w:val="000000"/>
                <w:sz w:val="24"/>
                <w:szCs w:val="24"/>
                <w:lang w:val="en-US"/>
              </w:rPr>
              <w:t>- totalitatea activităţilor şi lucrărilor de colectare, transportare, sortare, prelucrare, tratare, valorificare, neutralizare (incinerare) şi depozitare a deşeurilor menajere, precum şi măturatul, spălatul şi stropitul străzilor, înverzirea lor, lucrărilor de  dezinfecţie, deratizare şi ecarisaj;</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asigurarea cu transport public local</w:t>
            </w:r>
            <w:r w:rsidRPr="009A494A">
              <w:rPr>
                <w:rFonts w:ascii="Times New Roman CE" w:eastAsia="Times New Roman" w:hAnsi="Times New Roman CE" w:cs="Times New Roman CE"/>
                <w:color w:val="000000"/>
                <w:sz w:val="24"/>
                <w:szCs w:val="24"/>
                <w:lang w:val="en-US"/>
              </w:rPr>
              <w:t xml:space="preserve"> - totalitatea activităţilor efectuate în vederea realizării, la nivel local, a transportului în comun de persoane;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administrarea fondului locativ public şi privat</w:t>
            </w:r>
            <w:r w:rsidRPr="009A494A">
              <w:rPr>
                <w:rFonts w:ascii="Times New Roman CE" w:eastAsia="Times New Roman" w:hAnsi="Times New Roman CE" w:cs="Times New Roman CE"/>
                <w:color w:val="000000"/>
                <w:sz w:val="24"/>
                <w:szCs w:val="24"/>
                <w:lang w:val="en-US"/>
              </w:rPr>
              <w:t xml:space="preserve"> - activitate de gospodărire a locuinţelor, avînd drept obiect administrarea,  închirierea, repararea şi reabilitarea fondului locativ public şi privat, inclusiv alocarea şi valorificarea investiţiilor în acest domeniu;</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administrarea domeniului public</w:t>
            </w:r>
            <w:r w:rsidRPr="009A494A">
              <w:rPr>
                <w:rFonts w:ascii="Times New Roman CE" w:eastAsia="Times New Roman" w:hAnsi="Times New Roman CE" w:cs="Times New Roman CE"/>
                <w:color w:val="000000"/>
                <w:sz w:val="24"/>
                <w:szCs w:val="24"/>
                <w:lang w:val="en-US"/>
              </w:rPr>
              <w:t xml:space="preserve"> - totalitatea activităţilor cuprinzînd construcţia, modernizarea şi întreţinerea străzilor, drumurilor, pieţelor publice, tîrgurilor, oboarelor, podurilor, viaductelor, pasajelor pentru transport şi pietonale, organizarea circulaţiei rutiere şi pietonale, introducerea unor sisteme moderne de semnalizare şi dirijare a circulaţiei rutiere, asigurarea iluminării localităţilor, întreţinerea zonelor verzi, grădinilor publice şi scuarurilor, terenurilor şi sălilor de sport şi  cabinetelor de fizioterapie de pe lîngă acestea, locurilor de agrement, deszăpezirea drumurilor şi trotuarelor, amenajarea pîrtiilor şi instalaţiilor de schiere, locurilor de afişaj şi publicitate, întreţinerea reţelelor de cabluri, întreţinerea staţiilor de transport auto, hotelurilor, monumentelor, înfiinţarea şi întreţinerea menajeriilor, asigurarea funcţionării băilor publice etc.;</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00"/>
                <w:sz w:val="24"/>
                <w:szCs w:val="24"/>
                <w:lang w:val="en-US"/>
              </w:rPr>
              <w:t xml:space="preserve">sisteme publice de gospodărie comunală </w:t>
            </w:r>
            <w:r w:rsidRPr="009A494A">
              <w:rPr>
                <w:rFonts w:ascii="Times New Roman CE" w:eastAsia="Times New Roman" w:hAnsi="Times New Roman CE" w:cs="Times New Roman CE"/>
                <w:color w:val="000000"/>
                <w:sz w:val="24"/>
                <w:szCs w:val="24"/>
                <w:lang w:val="en-US"/>
              </w:rPr>
              <w:t>- ansamblu de construcţii, instalaţii tehnologice, echipamente funcţionale şi dotări specifice, prin  intermediul cărora se asigură administrarea, întreţinerea în condiţii de bună funcţionare şi eficienţa tuturor componentelor domeniului locativ-comunal;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w:eastAsia="Times New Roman" w:hAnsi="Times New Roman" w:cs="Times New Roman"/>
                <w:i/>
                <w:iCs/>
                <w:sz w:val="24"/>
                <w:szCs w:val="24"/>
                <w:lang w:val="en-US"/>
              </w:rPr>
              <w:t>operatori</w:t>
            </w:r>
            <w:r w:rsidRPr="009A494A">
              <w:rPr>
                <w:rFonts w:ascii="Times New Roman" w:eastAsia="Times New Roman" w:hAnsi="Times New Roman" w:cs="Times New Roman"/>
                <w:sz w:val="24"/>
                <w:szCs w:val="24"/>
                <w:lang w:val="en-US"/>
              </w:rPr>
              <w:t xml:space="preserve"> – persoane juridice de drept public sau persoane juridice de drept privat, persoane fizice şi/sau asociaţii ale acestora care furnizează/prestează servicii publice de gospodărie comunală în condiţiile stabilite de autorităţile administraţiei publice locale, conform legii;</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[Art.2 noţiunea în redacţia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t>   </w:t>
            </w:r>
            <w:r w:rsidRPr="009A494A">
              <w:rPr>
                <w:rFonts w:ascii="Times New Roman" w:eastAsia="Times New Roman" w:hAnsi="Times New Roman" w:cs="Times New Roman"/>
                <w:i/>
                <w:iCs/>
                <w:sz w:val="24"/>
                <w:szCs w:val="24"/>
                <w:lang w:val="en-US"/>
              </w:rPr>
              <w:t xml:space="preserve"> [Art.2 noţiunea modificată prin LP234-XV din 01.07.04, MO119-122/23.07.04 at.631]</w:t>
            </w:r>
            <w:r w:rsidRPr="009A494A">
              <w:rPr>
                <w:rFonts w:ascii="Times New Roman" w:eastAsia="Times New Roman" w:hAnsi="Times New Roman" w:cs="Times New Roman"/>
                <w:sz w:val="24"/>
                <w:szCs w:val="24"/>
                <w:lang w:val="en-US"/>
              </w:rPr>
              <w:br/>
              <w:t xml:space="preserve">    </w:t>
            </w:r>
            <w:r w:rsidRPr="009A494A">
              <w:rPr>
                <w:rFonts w:ascii="Times New Roman" w:eastAsia="Times New Roman" w:hAnsi="Times New Roman" w:cs="Times New Roman"/>
                <w:i/>
                <w:iCs/>
                <w:sz w:val="24"/>
                <w:szCs w:val="24"/>
                <w:lang w:val="en-US"/>
              </w:rPr>
              <w:t>utilizatori</w:t>
            </w:r>
            <w:r w:rsidRPr="009A494A">
              <w:rPr>
                <w:rFonts w:ascii="Times New Roman" w:eastAsia="Times New Roman" w:hAnsi="Times New Roman" w:cs="Times New Roman"/>
                <w:sz w:val="24"/>
                <w:szCs w:val="24"/>
                <w:lang w:val="en-US"/>
              </w:rPr>
              <w:t xml:space="preserve"> - persoane fizice şi juridice care folosesc serviciile publice de gospodărie comunală furnizate/prestate pentru necesităţi proprii şi publice pe baze contractuale;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i/>
                <w:iCs/>
                <w:color w:val="000000"/>
                <w:sz w:val="24"/>
                <w:szCs w:val="24"/>
                <w:lang w:val="en-US"/>
              </w:rPr>
              <w:t xml:space="preserve">  intermediari specializaţi </w:t>
            </w:r>
            <w:r w:rsidRPr="009A494A">
              <w:rPr>
                <w:rFonts w:ascii="Times New Roman CE" w:eastAsia="Times New Roman" w:hAnsi="Times New Roman CE" w:cs="Times New Roman CE"/>
                <w:color w:val="000000"/>
                <w:sz w:val="24"/>
                <w:szCs w:val="24"/>
                <w:lang w:val="en-US"/>
              </w:rPr>
              <w:t>- instituţii financiare, întreprinderi municipale sau private care deţin autorizaţii pentru perceperea plăţilor pentru serviciile publice de gospodărie comunală furnizate/prestate şi satisfac următoarele condiţii: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efectuează decontările la timp şi asigură calitatea acestora (numărul maxim de facturi cu greşeli nu va depăşi 3% din numărul facturilor prelucrate);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asigură transparenţa necesară în alcătuirea facturilor;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oferă confort maxim utilizatorilor (posibilitatea achitării în rate, descifrarea calculului efectuat etc.);</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prezintă operatorilor în termen informaţii privind calcularea plăţilor.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FF"/>
                <w:sz w:val="24"/>
                <w:szCs w:val="24"/>
                <w:lang w:val="en-US"/>
              </w:rPr>
              <w:t>   </w:t>
            </w:r>
            <w:r w:rsidRPr="009A494A">
              <w:rPr>
                <w:rFonts w:ascii="Times New Roman CE" w:eastAsia="Times New Roman" w:hAnsi="Times New Roman CE" w:cs="Times New Roman CE"/>
                <w:i/>
                <w:iCs/>
                <w:color w:val="0000FF"/>
                <w:sz w:val="24"/>
                <w:szCs w:val="24"/>
                <w:lang w:val="en-US"/>
              </w:rPr>
              <w:t xml:space="preserve"> [Art.2 modificat prin LP130-XV din 29.04.04, MO100-103/25.06.04 art.516]</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b/>
                <w:bCs/>
                <w:color w:val="000000"/>
                <w:sz w:val="24"/>
                <w:szCs w:val="24"/>
                <w:lang w:val="en-US"/>
              </w:rPr>
              <w:t xml:space="preserve"> Art.3.</w:t>
            </w:r>
            <w:r w:rsidRPr="009A494A">
              <w:rPr>
                <w:rFonts w:ascii="Times New Roman CE" w:eastAsia="Times New Roman" w:hAnsi="Times New Roman CE" w:cs="Times New Roman CE"/>
                <w:color w:val="000000"/>
                <w:sz w:val="24"/>
                <w:szCs w:val="24"/>
                <w:lang w:val="en-US"/>
              </w:rPr>
              <w:t xml:space="preserve"> - (1) Serviciile publice de gospodărie comunală asigură furnizarea/prestarea următoarelor servicii: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alimentarea cu apă;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alimentarea cu energie termică;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canalizarea şi epurarea apelor uzate şi pluviale;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salubrizarea, înverzirea localităţilor;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e) asigurarea cu transport public local;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f) administrarea fondului locativ public şi privat.</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(2) În funcţie de necesităţi, prin decizii ale autorităţilor administraţiei publice locale, se pot înfiinţa diverse structuri de gospodărie comunală, avînd ca obiect alte activităţi decît cele </w:t>
            </w:r>
            <w:r w:rsidRPr="009A494A">
              <w:rPr>
                <w:rFonts w:ascii="Times New Roman CE" w:eastAsia="Times New Roman" w:hAnsi="Times New Roman CE" w:cs="Times New Roman CE"/>
                <w:color w:val="000000"/>
                <w:sz w:val="24"/>
                <w:szCs w:val="24"/>
                <w:lang w:val="en-US"/>
              </w:rPr>
              <w:lastRenderedPageBreak/>
              <w:t>prevăzute la alin.(1).</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(3) Domeniile menţionate la alin.(1) şi (2) pot fi reglementate mai detaliat prin legi ordinare sau prin alte acte normative, după caz.</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(4) La organizarea şi dezvoltarea serviciilor publice de gospodărie comunală, interesul general al cetăţenilor este prioritar.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(5) Agenţii economici care furnizează/prestează servicii publice de gospodărie comunală percep plăţile direct sau prin intermediari specializaţi, abilitaţi pe bază de contract prin concurs.</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Art.4.</w:t>
            </w:r>
            <w:r w:rsidRPr="009A494A">
              <w:rPr>
                <w:rFonts w:ascii="Times New Roman CE" w:eastAsia="Times New Roman" w:hAnsi="Times New Roman CE" w:cs="Times New Roman CE"/>
                <w:color w:val="000000"/>
                <w:sz w:val="24"/>
                <w:szCs w:val="24"/>
                <w:lang w:val="en-US"/>
              </w:rPr>
              <w:t xml:space="preserve"> - (1) Serviciile publice de gospodărie comunală se furnizează/prestează prin intermediul sistemelor publice de gospodărie comunală, care fac parte integrantă din infrastructura edilitară a localităţilor.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(2) Sistemele publice de gospodărie comunală, inclusiv terenurile aferente, fiind de folosinţă, interes sau utilitate publică, aparţin, prin natura lor sau potrivit legii, domeniului public al unităţilor administrativ-teritoriale.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(3) Dacă amplasarea, valorificarea şi dezvoltarea sistemelor publice de gospodărie comunală impun ocuparea definitivă a unor terenuri sau dezafectarea unor clădiri, altele decît cele aparţinînd domeniului public, acestea vor fi trecute în proprietate publică potrivit legii.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xml:space="preserve">  Art.5. </w:t>
            </w:r>
            <w:r w:rsidRPr="009A494A">
              <w:rPr>
                <w:rFonts w:ascii="Times New Roman CE" w:eastAsia="Times New Roman" w:hAnsi="Times New Roman CE" w:cs="Times New Roman CE"/>
                <w:color w:val="000000"/>
                <w:sz w:val="24"/>
                <w:szCs w:val="24"/>
                <w:lang w:val="en-US"/>
              </w:rPr>
              <w:t>- Sistemele publice de gospodărie comunală cu terenurile aferente se inventariază şi evidenţa lor se ţine în cadastrele imobiliar-edilitare, organizate la nivelul unităţilor administrativ-teritoriale conform legii, în vederea identificării, înregistrării şi reprezentării pe hărţi şi planuri cadastrale, precum şi în documentaţia de urbanism şi amenajare a teritoriului.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Art.6.</w:t>
            </w:r>
            <w:r w:rsidRPr="009A494A">
              <w:rPr>
                <w:rFonts w:ascii="Times New Roman CE" w:eastAsia="Times New Roman" w:hAnsi="Times New Roman CE" w:cs="Times New Roman CE"/>
                <w:color w:val="000000"/>
                <w:sz w:val="24"/>
                <w:szCs w:val="24"/>
                <w:lang w:val="en-US"/>
              </w:rPr>
              <w:t xml:space="preserve"> - (1) Organizarea şi administrarea serviciilor publice de gospodărie comunală se efectuează în conformitate cu prevederile acordurilor internaţionale la care Republica Moldova este parte.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(2) Serviciile publice de gospodărie comunală se organizează şi se administrează cu respectarea următoarelor principii: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dezvoltarea durabilă;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responsabilitatea şi legalitatea;</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autonomia locală;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descentralizarea serviciilor publice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e) antrenarea şi consultarea populaţiei în procesul de adoptare a deciziilor privind dezvoltarea infrastructurii edilitare;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f) asocierea intercomunală şi parteneriatul;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g) corelarea cerinţelor cu resursele;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h) administrarea eficientă a bunurilor din proprietatea publică a unităţilor administrativ-teritoriale;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i) asigurarea mediului concurenţial;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j) accesul liber la informaţiile privind serviciile publice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k) colaborarea strînsă dintre autorităţile publice de diferite niveluri;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l) protecţia şi ocrotirea mediului natural şi conservat, utilizarea raţională şi păstrarea resurselor naturale.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xml:space="preserve"> Art.7.</w:t>
            </w:r>
            <w:r w:rsidRPr="009A494A">
              <w:rPr>
                <w:rFonts w:ascii="Times New Roman CE" w:eastAsia="Times New Roman" w:hAnsi="Times New Roman CE" w:cs="Times New Roman CE"/>
                <w:color w:val="000000"/>
                <w:sz w:val="24"/>
                <w:szCs w:val="24"/>
                <w:lang w:val="en-US"/>
              </w:rPr>
              <w:t xml:space="preserve"> - Prezenta lege garantează tuturor persoanelor dreptul de a  beneficia de  servicii publice de gospodărie comunală prin:</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accesul liber la informaţiile privind serviciile publice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accesibilitatea egală la serviciile publice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dreptul de asociere în organizaţii neguvernamentale pentru apărarea şi promovarea intereselor utilizatorilor;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dreptul de a fi consultate, direct sau prin intermediul organizaţiilor neguvernamentale, la elaborarea şi adoptarea deciziilor, strategiilor şi reglementărilor privind activităţile din sectorul serviciilor publice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e) dreptul de a se adresa, direct sau prin intermediul organizaţiilor neguvernamentale, autorităţilor administraţiei publice ori instanţelor judecătoreşti în vederea prevenirii sau reparării </w:t>
            </w:r>
            <w:r w:rsidRPr="009A494A">
              <w:rPr>
                <w:rFonts w:ascii="Times New Roman CE" w:eastAsia="Times New Roman" w:hAnsi="Times New Roman CE" w:cs="Times New Roman CE"/>
                <w:color w:val="000000"/>
                <w:sz w:val="24"/>
                <w:szCs w:val="24"/>
                <w:lang w:val="en-US"/>
              </w:rPr>
              <w:lastRenderedPageBreak/>
              <w:t>unui prejudiciu direct ori indirect.</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Art.8.</w:t>
            </w:r>
            <w:r w:rsidRPr="009A494A">
              <w:rPr>
                <w:rFonts w:ascii="Times New Roman CE" w:eastAsia="Times New Roman" w:hAnsi="Times New Roman CE" w:cs="Times New Roman CE"/>
                <w:color w:val="000000"/>
                <w:sz w:val="24"/>
                <w:szCs w:val="24"/>
                <w:lang w:val="en-US"/>
              </w:rPr>
              <w:t xml:space="preserve"> - Statul sprijină prin măsuri legislative şi economice dezvoltarea şi îmbunătăţirea cantitativă şi calitativă a serviciilor publice de gospodărie comunală furnizate/prestate, precum şi optimizarea dezvoltării infrastructurii edilitare a localităţilor.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xml:space="preserve"> Art.9.</w:t>
            </w:r>
            <w:r w:rsidRPr="009A494A">
              <w:rPr>
                <w:rFonts w:ascii="Times New Roman CE" w:eastAsia="Times New Roman" w:hAnsi="Times New Roman CE" w:cs="Times New Roman CE"/>
                <w:color w:val="000000"/>
                <w:sz w:val="24"/>
                <w:szCs w:val="24"/>
                <w:lang w:val="en-US"/>
              </w:rPr>
              <w:t xml:space="preserve"> - (1) Finanţarea şi realizarea investiţiilor publice aferente sistemelor publice de gospodărie comunală se fac cu respectarea legislaţiei în vigoare privind iniţierea, fundamentarea, promovarea şi aprobarea investiţiilor publice, în temeiul următoarelor principii: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promovarea rentabilităţii şi eficienţei economice şi manageriale prin  păstrarea unei părţi a veniturilor realizate din activităţi proprii la nivelul comunităţilor locale;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consolidarea autonomiei fiscale locale pentru crearea mijloacelor financiare necesare funcţionării serviciilor publice de gospodărie comunală, în condiţiile legii;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promovarea creării pieţelor locale de capital;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consolidarea autonomiei locale prin contractarea şi garantarea împrumuturilor necesare pentru finanţarea serviciilor publice de gospodărie comunală, în condiţiile legii.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(2) Finanţarea cheltuielilor curente de capital ale sistemelor publice locale de gospodărie comunală se asigură din bugetele de venituri şi cheltuieli ale operatorilor, care se formează prin încasarea de la utilizatori a sumelor reprezentînd contravaloarea serviciilor furnizate/prestate şi prin instituirea unor taxe speciale potrivit legii, şi suplimentar, din bugetele locale sau, după caz, din alocaţiile acordate de Guvern.</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Art.10.</w:t>
            </w:r>
            <w:r w:rsidRPr="009A494A">
              <w:rPr>
                <w:rFonts w:ascii="Times New Roman CE" w:eastAsia="Times New Roman" w:hAnsi="Times New Roman CE" w:cs="Times New Roman CE"/>
                <w:color w:val="000000"/>
                <w:sz w:val="24"/>
                <w:szCs w:val="24"/>
                <w:lang w:val="en-US"/>
              </w:rPr>
              <w:t xml:space="preserve"> - Serviciile publice de gospodărie comunală sînt furnizate/prestate de operatori specializaţi (întreprinderi municipale şi individuale, societăţi pe acţiuni, în comandită, societăţi cu răspundere limitată, întreprinderi cu alte forme juridice de organizare), care pot fi: </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compartimente de specialitate ale autorităţilor administraţiei publice locale;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agenţi economici, indiferent de forma juridică de organizare.</w:t>
            </w:r>
            <w:r w:rsidRPr="009A494A">
              <w:rPr>
                <w:rFonts w:ascii="Times New Roman" w:eastAsia="Times New Roman" w:hAnsi="Times New Roman" w:cs="Times New Roman"/>
                <w:sz w:val="24"/>
                <w:szCs w:val="24"/>
                <w:lang w:val="en-US"/>
              </w:rPr>
              <w:br/>
              <w:t xml:space="preserve">    </w:t>
            </w:r>
            <w:r w:rsidRPr="009A494A">
              <w:rPr>
                <w:rFonts w:ascii="Times New Roman" w:eastAsia="Times New Roman" w:hAnsi="Times New Roman" w:cs="Times New Roman"/>
                <w:i/>
                <w:iCs/>
                <w:sz w:val="24"/>
                <w:szCs w:val="24"/>
                <w:lang w:val="en-US"/>
              </w:rPr>
              <w:t>[Art.10 modificat prin LP234-XV din 01.07.04, MO119-122/23.07.04 art.631]</w:t>
            </w:r>
            <w:r w:rsidRPr="009A494A">
              <w:rPr>
                <w:rFonts w:ascii="Times New Roman" w:eastAsia="Times New Roman" w:hAnsi="Times New Roman" w:cs="Times New Roman"/>
                <w:i/>
                <w:iCs/>
                <w:sz w:val="24"/>
                <w:szCs w:val="24"/>
                <w:lang w:val="en-US"/>
              </w:rPr>
              <w:br/>
              <w:t xml:space="preserve">    </w:t>
            </w:r>
            <w:r w:rsidRPr="009A494A">
              <w:rPr>
                <w:rFonts w:ascii="Times New Roman" w:eastAsia="Times New Roman" w:hAnsi="Times New Roman" w:cs="Times New Roman"/>
                <w:sz w:val="24"/>
                <w:szCs w:val="24"/>
                <w:lang w:val="en-US"/>
              </w:rPr>
              <w:t>c) persoane fizice şi/sau asociaţii ale acestora.</w:t>
            </w:r>
            <w:r w:rsidRPr="009A494A">
              <w:rPr>
                <w:rFonts w:ascii="Times New Roman" w:eastAsia="Times New Roman" w:hAnsi="Times New Roman" w:cs="Times New Roman"/>
                <w:sz w:val="24"/>
                <w:szCs w:val="24"/>
                <w:lang w:val="en-US"/>
              </w:rPr>
              <w:br/>
            </w:r>
            <w:r w:rsidRPr="009A494A">
              <w:rPr>
                <w:rFonts w:ascii="Times New Roman" w:eastAsia="Times New Roman" w:hAnsi="Times New Roman" w:cs="Times New Roman"/>
                <w:i/>
                <w:iCs/>
                <w:sz w:val="24"/>
                <w:szCs w:val="24"/>
                <w:lang w:val="en-US"/>
              </w:rPr>
              <w:t xml:space="preserve">    </w:t>
            </w:r>
            <w:r w:rsidRPr="009A494A">
              <w:rPr>
                <w:rFonts w:ascii="Times New Roman CE" w:eastAsia="Times New Roman" w:hAnsi="Times New Roman CE" w:cs="Times New Roman CE"/>
                <w:i/>
                <w:iCs/>
                <w:color w:val="0000FF"/>
                <w:sz w:val="24"/>
                <w:szCs w:val="24"/>
                <w:lang w:val="en-US"/>
              </w:rPr>
              <w:t xml:space="preserve">[Art.10 lit.c) introdusă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t xml:space="preserve">    </w:t>
            </w:r>
            <w:r w:rsidRPr="009A494A">
              <w:rPr>
                <w:rFonts w:ascii="Times New Roman" w:eastAsia="Times New Roman" w:hAnsi="Times New Roman" w:cs="Times New Roman"/>
                <w:b/>
                <w:bCs/>
                <w:sz w:val="24"/>
                <w:szCs w:val="24"/>
                <w:lang w:val="en-US"/>
              </w:rPr>
              <w:t>Art.11.</w:t>
            </w:r>
            <w:r w:rsidRPr="009A494A">
              <w:rPr>
                <w:rFonts w:ascii="Times New Roman" w:eastAsia="Times New Roman" w:hAnsi="Times New Roman" w:cs="Times New Roman"/>
                <w:sz w:val="24"/>
                <w:szCs w:val="24"/>
                <w:lang w:val="en-US"/>
              </w:rPr>
              <w:t xml:space="preserve"> - Operatorii aflaţi sub autoritatea administraţiei publice centrale şi locale, alte organizaţii abilitate cu dreptul de a furniza/presta servicii publice de gospodărie comunală se înfiinţează, în condiţiile legii.     Totodată se ţine cont de importanţa social-economică a localităţii, de mărimea şi de gradul de  dezvoltare a acesteia, de infrastructura edilitară existentă.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Art.12.</w:t>
            </w:r>
            <w:r w:rsidRPr="009A494A">
              <w:rPr>
                <w:rFonts w:ascii="Times New Roman CE" w:eastAsia="Times New Roman" w:hAnsi="Times New Roman CE" w:cs="Times New Roman CE"/>
                <w:color w:val="000000"/>
                <w:sz w:val="24"/>
                <w:szCs w:val="24"/>
                <w:lang w:val="en-US"/>
              </w:rPr>
              <w:t xml:space="preserve"> - (1) Serviciile publice de gospodărie comunală trebuie să îndeplinească următoarele condiţii esenţiale: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continuitate, din punct de vedere cantitativ şi calitativ, în furnizarea/prestarea serviciilor de gospodărie comunală pe bază contractuală;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adaptabilitate la cerinţele utilizatorilor;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accesibilitate egală la serviciile publice furnizate/prestate pe bază contractuală;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asigurarea sănătăţii populaţiei şi a calităţii vieţii.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(2) Serviciile publice de gospodărie comunală trebuie să asigure: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satisfacerea cerinţelor utilizatorilor în ceea ce priveşte cantitatea şi calitatea serviciilor furnizate/prestate potrivit prevederilor contractuale;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funcţionarea optimă, în condiţii de siguranţă, rentabilitate şi eficienţă economică, a construcţiilor, instalaţiilor tehnologice, echipamentelor funcţionale şi dotărilor specifice corespunzător parametrilor tehnologici proiectaţi şi în conformitate cu caietele de sarcini şi cu instrucţiunile de  exploatare;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protecţia domeniului public şi a mediului prin respectarea reglementărilor legale;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informarea şi consultarea cetăţenilor în vederea protejării sănătăţii populaţiei care beneficiază de serviciile respective.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(3) Operatorii au faţă de utilizatori următoarele obligaţii: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să-şi coordoneze activitatea cu sistemul de servicii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b) să servească utilizatorii potrivit contractului încheiat direct cu utilizatorul sau prin </w:t>
            </w:r>
            <w:r w:rsidRPr="009A494A">
              <w:rPr>
                <w:rFonts w:ascii="Times New Roman CE" w:eastAsia="Times New Roman" w:hAnsi="Times New Roman CE" w:cs="Times New Roman CE"/>
                <w:color w:val="000000"/>
                <w:sz w:val="24"/>
                <w:szCs w:val="24"/>
                <w:lang w:val="en-US"/>
              </w:rPr>
              <w:lastRenderedPageBreak/>
              <w:t>intermediul gestionarului;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să respecte parametrii de performanţă stabiliţi de autorităţile administraţiei publice locale;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să asigure protecţia mediului;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e) să realizeze contractele în termenele stabilite;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f) să furnizeze autorităţii administraţiei publice locale informaţiile solicitate;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g) să asigure accesul la documentaţia referitoare la serviciile publice de  gospodărie comunală furnizate/prestate, în conformitate cu  clauzele contractului de operare.</w:t>
            </w:r>
            <w:r w:rsidRPr="009A494A">
              <w:rPr>
                <w:rFonts w:ascii="Times New Roman CE" w:eastAsia="Times New Roman" w:hAnsi="Times New Roman CE" w:cs="Times New Roman CE"/>
                <w:color w:val="000000"/>
                <w:sz w:val="24"/>
                <w:szCs w:val="24"/>
                <w:lang w:val="en-US"/>
              </w:rPr>
              <w:br/>
            </w:r>
            <w:r w:rsidRPr="009A494A">
              <w:rPr>
                <w:rFonts w:ascii="Times New Roman CE" w:eastAsia="Times New Roman" w:hAnsi="Times New Roman CE" w:cs="Times New Roman CE"/>
                <w:color w:val="0000FF"/>
                <w:sz w:val="24"/>
                <w:szCs w:val="24"/>
                <w:lang w:val="en-US"/>
              </w:rPr>
              <w:t>   </w:t>
            </w:r>
            <w:r w:rsidRPr="009A494A">
              <w:rPr>
                <w:rFonts w:ascii="Times New Roman CE" w:eastAsia="Times New Roman" w:hAnsi="Times New Roman CE" w:cs="Times New Roman CE"/>
                <w:i/>
                <w:iCs/>
                <w:color w:val="0000FF"/>
                <w:sz w:val="24"/>
                <w:szCs w:val="24"/>
                <w:lang w:val="en-US"/>
              </w:rPr>
              <w:t xml:space="preserve"> [Art.12 al.(3), lit.b) modificată prin LP234-XV din 01.07.04, MO119-122/23.07.04 art.631]</w:t>
            </w:r>
            <w:r w:rsidRPr="009A494A">
              <w:rPr>
                <w:rFonts w:ascii="Times New Roman CE" w:eastAsia="Times New Roman" w:hAnsi="Times New Roman CE" w:cs="Times New Roman CE"/>
                <w:color w:val="000000"/>
                <w:sz w:val="24"/>
                <w:szCs w:val="24"/>
                <w:lang w:val="en-US"/>
              </w:rPr>
              <w:br/>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Capitolul  II</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ATRIBUŢIILE  ŞI  RESPONSABILITĂŢILE  AUTORITĂŢILOR  </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 xml:space="preserve">ADMINISTRAŢIEI  PUBLICE  ÎN  DOMENIUL  SERVICIILOR  </w:t>
            </w:r>
            <w:r w:rsidRPr="009A494A">
              <w:rPr>
                <w:rFonts w:ascii="Times New Roman CE" w:eastAsia="Times New Roman" w:hAnsi="Times New Roman CE" w:cs="Times New Roman CE"/>
                <w:b/>
                <w:bCs/>
                <w:color w:val="000000"/>
                <w:sz w:val="24"/>
                <w:szCs w:val="24"/>
                <w:lang w:val="en-US"/>
              </w:rPr>
              <w:br/>
              <w:t>PUBLICE  DE GOSPODĂRIE  COMUNALĂ</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Secţiunea A</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Atribuţii şi responsabilităţi ale autorităţilor</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administraţiei publice centrale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Art.13.</w:t>
            </w:r>
            <w:r w:rsidRPr="009A494A">
              <w:rPr>
                <w:rFonts w:ascii="Times New Roman CE" w:eastAsia="Times New Roman" w:hAnsi="Times New Roman CE" w:cs="Times New Roman CE"/>
                <w:color w:val="000000"/>
                <w:sz w:val="24"/>
                <w:szCs w:val="24"/>
                <w:lang w:val="en-US"/>
              </w:rPr>
              <w:t xml:space="preserve"> - (1) Guvernul asigură realizarea politicii generale a statului în domeniul gospodăriei comunale, în concordanţă cu programul de guvernare şi cu obiectivele strategiei dezvoltării social-economice a ţării, prin:</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iniţierea şi prezentarea spre adoptare a unor proiecte de legi privind reglementarea activităţii din domeniul respectiv;</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adoptarea unor regulamente şi norme în domeniul gospodăriei comunale, acolo unde se impune reglementarea la nivel central;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sprijinirea autorităţilor administraţiei publice locale în ceea ce priveşte înfiinţarea, dezvoltarea şi îmbunătăţirea serviciilor publice de gospodărie comunală, precum şi dezvoltarea infrastructurii din acest domeniu.</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(2) Guvernul examinează periodic starea serviciilor publice de gospodărie comunală şi, în baza unor strategii specifice, stabileşte măsuri pentru dezvoltarea durabilă şi creşterea calităţii serviciilor furnizate/prestate corespunzător cerinţelor utilizatorilor şi nevoilor localităţilor.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(3) Guvernul îşi exercită atribuţiile menţionate la alin.(1) în temeiul următoarelor principii: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armonizarea strategiilor şi politicilor în domeniul gospodăriei comunale cu strategiile privind dezvoltarea social-economică, urbanismul şi amenajarea teritoriului, protecţia şi conservarea mediului;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descentralizarea serviciilor publice de gospodărie comunală şi consolidarea autonomiei locale în ceea ce priveşte înfiinţarea, organizarea, coordonarea, monitorizarea şi controlul funcţionării acestor servicii;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elaborarea strategiilor şi politicilor locale în domeniul gospodăriei comunale  în baza subsidiarităţii;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implementarea în sfera serviciilor publice de gospodărie comunală a mecanismelor specifice economiei de piaţă prin crearea unui mediu concurenţial, atragerea capitalului privat, promovarea concesiunii</w:t>
            </w:r>
            <w:r w:rsidRPr="009A494A">
              <w:rPr>
                <w:rFonts w:ascii="Times New Roman" w:eastAsia="Times New Roman" w:hAnsi="Times New Roman" w:cs="Times New Roman"/>
                <w:sz w:val="24"/>
                <w:szCs w:val="24"/>
                <w:lang w:val="en-US"/>
              </w:rPr>
              <w:t>, a altor forme de parteneriat public-privat</w:t>
            </w:r>
            <w:r w:rsidRPr="009A494A">
              <w:rPr>
                <w:rFonts w:ascii="Times New Roman CE" w:eastAsia="Times New Roman" w:hAnsi="Times New Roman CE" w:cs="Times New Roman CE"/>
                <w:color w:val="000000"/>
                <w:sz w:val="24"/>
                <w:szCs w:val="24"/>
                <w:lang w:val="en-US"/>
              </w:rPr>
              <w:t xml:space="preserve"> şi a privatizării;</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[Art.13 al.(3), lit.d)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e) întărirea capacităţii decizionale şi manageriale a autorităţilor administraţiei publice locale în exercitarea atribuţiilor acestora privind  înfiinţarea, coordonarea, monitorizarea şi controlul funcţionării serviciilor publice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f) promovarea parteneriatului şi asocierii intercomunale pentru înfiinţarea şi exploatarea unor sisteme tehnico-edilitare zonale;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g) promovarea parteneriatului </w:t>
            </w:r>
            <w:r w:rsidRPr="009A494A">
              <w:rPr>
                <w:rFonts w:ascii="Times New Roman" w:eastAsia="Times New Roman" w:hAnsi="Times New Roman" w:cs="Times New Roman"/>
                <w:sz w:val="24"/>
                <w:szCs w:val="24"/>
                <w:lang w:val="en-US"/>
              </w:rPr>
              <w:t>public-privat</w:t>
            </w:r>
            <w:r w:rsidRPr="009A494A">
              <w:rPr>
                <w:rFonts w:ascii="Times New Roman CE" w:eastAsia="Times New Roman" w:hAnsi="Times New Roman CE" w:cs="Times New Roman CE"/>
                <w:color w:val="000000"/>
                <w:sz w:val="24"/>
                <w:szCs w:val="24"/>
                <w:lang w:val="en-US"/>
              </w:rPr>
              <w:t>, asocierii autorităţilor administraţiei publice locale şi a operatorilor cu capital privat - local sau străin - pentru finanţarea şi creditarea în comun a unor servicii publice de gospodărie comunală, pentru furnizarea/prestarea serviciilor respective;</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[Art.13 al.(3), lit.g)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lastRenderedPageBreak/>
              <w:t>    h) descentralizarea serviciilor publice de gospodărie comunală, restrîngerea şi reglementarea ariilor unde prevalează condiţiile de monopol natural;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i) stabilirea cadrului legal în aprobarea tarifelor pentru serviciile publice furnizate/prestate în condiţii de monopol natural şi urmărirea evoluţiei acestora.</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(4) Guvernul va sprijini autorităţile administraţiei publice locale pentru înfiinţarea şi organizarea serviciilor publice de gospodărie comunală, la solicitarea acestora, în scopul administrării eficiente a serviciilor respective furnizate/prestate. Sprijinul va fi acordat, prin intermediul autorităţilor administraţiei publice centrale competente, sub forma asistenţei tehnice sau financiare.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Art.13</w:t>
            </w:r>
            <w:r w:rsidRPr="009A494A">
              <w:rPr>
                <w:rFonts w:ascii="Times New Roman CE" w:eastAsia="Times New Roman" w:hAnsi="Times New Roman CE" w:cs="Times New Roman CE"/>
                <w:b/>
                <w:bCs/>
                <w:color w:val="000000"/>
                <w:sz w:val="24"/>
                <w:szCs w:val="24"/>
                <w:vertAlign w:val="superscript"/>
                <w:lang w:val="en-US"/>
              </w:rPr>
              <w:t>1</w:t>
            </w:r>
            <w:r w:rsidRPr="009A494A">
              <w:rPr>
                <w:rFonts w:ascii="Times New Roman CE" w:eastAsia="Times New Roman" w:hAnsi="Times New Roman CE" w:cs="Times New Roman CE"/>
                <w:color w:val="000000"/>
                <w:sz w:val="24"/>
                <w:szCs w:val="24"/>
                <w:lang w:val="en-US"/>
              </w:rPr>
              <w:t xml:space="preserve"> - (1) Reglementarea tarifelor la serviciile publice de gospodărie comunală furnizate/prestate în mod centralizat este prerogativa Agenţiei Naţionale pentru Reglementare în Energetică </w:t>
            </w:r>
            <w:r w:rsidRPr="009A494A">
              <w:rPr>
                <w:rFonts w:ascii="Times New Roman" w:eastAsia="Times New Roman" w:hAnsi="Times New Roman" w:cs="Times New Roman"/>
                <w:sz w:val="24"/>
                <w:szCs w:val="24"/>
                <w:lang w:val="en-US"/>
              </w:rPr>
              <w:t xml:space="preserve">(în cele ce urmează  – </w:t>
            </w:r>
            <w:r w:rsidRPr="009A494A">
              <w:rPr>
                <w:rFonts w:ascii="Times New Roman" w:eastAsia="Times New Roman" w:hAnsi="Times New Roman" w:cs="Times New Roman"/>
                <w:i/>
                <w:iCs/>
                <w:sz w:val="24"/>
                <w:szCs w:val="24"/>
                <w:lang w:val="en-US"/>
              </w:rPr>
              <w:t>Agenţie</w:t>
            </w:r>
            <w:r w:rsidRPr="009A494A">
              <w:rPr>
                <w:rFonts w:ascii="Times New Roman" w:eastAsia="Times New Roman" w:hAnsi="Times New Roman" w:cs="Times New Roman"/>
                <w:sz w:val="24"/>
                <w:szCs w:val="24"/>
                <w:lang w:val="en-US"/>
              </w:rPr>
              <w:t xml:space="preserve">) </w:t>
            </w:r>
            <w:r w:rsidRPr="009A494A">
              <w:rPr>
                <w:rFonts w:ascii="Times New Roman CE" w:eastAsia="Times New Roman" w:hAnsi="Times New Roman CE" w:cs="Times New Roman CE"/>
                <w:color w:val="000000"/>
                <w:sz w:val="24"/>
                <w:szCs w:val="24"/>
                <w:lang w:val="en-US"/>
              </w:rPr>
              <w:t>şi a autorităţilor administraţiei publice locale, cu respectarea reglementărilor în vigoare.</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[Art.13</w:t>
            </w:r>
            <w:r w:rsidRPr="009A494A">
              <w:rPr>
                <w:rFonts w:ascii="Times New Roman CE" w:eastAsia="Times New Roman" w:hAnsi="Times New Roman CE" w:cs="Times New Roman CE"/>
                <w:i/>
                <w:iCs/>
                <w:color w:val="0000FF"/>
                <w:sz w:val="24"/>
                <w:szCs w:val="24"/>
                <w:vertAlign w:val="superscript"/>
                <w:lang w:val="en-US"/>
              </w:rPr>
              <w:t>1</w:t>
            </w:r>
            <w:r w:rsidRPr="009A494A">
              <w:rPr>
                <w:rFonts w:ascii="Times New Roman CE" w:eastAsia="Times New Roman" w:hAnsi="Times New Roman CE" w:cs="Times New Roman CE"/>
                <w:i/>
                <w:iCs/>
                <w:color w:val="0000FF"/>
                <w:sz w:val="24"/>
                <w:szCs w:val="24"/>
                <w:lang w:val="en-US"/>
              </w:rPr>
              <w:t xml:space="preserve"> al.(1) modificat prin LP107-XVIII din17.12.09, MO197-200/31.12.09 art.648]</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(2) </w:t>
            </w:r>
            <w:r w:rsidRPr="009A494A">
              <w:rPr>
                <w:rFonts w:ascii="Times New Roman" w:eastAsia="Times New Roman" w:hAnsi="Times New Roman" w:cs="Times New Roman"/>
                <w:sz w:val="24"/>
                <w:szCs w:val="24"/>
                <w:lang w:val="en-US"/>
              </w:rPr>
              <w:t>Agenţia</w:t>
            </w:r>
            <w:r w:rsidRPr="009A494A">
              <w:rPr>
                <w:rFonts w:ascii="Times New Roman CE" w:eastAsia="Times New Roman" w:hAnsi="Times New Roman CE" w:cs="Times New Roman CE"/>
                <w:color w:val="000000"/>
                <w:sz w:val="24"/>
                <w:szCs w:val="24"/>
                <w:lang w:val="en-US"/>
              </w:rPr>
              <w:t>:</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[Art.13</w:t>
            </w:r>
            <w:r w:rsidRPr="009A494A">
              <w:rPr>
                <w:rFonts w:ascii="Times New Roman CE" w:eastAsia="Times New Roman" w:hAnsi="Times New Roman CE" w:cs="Times New Roman CE"/>
                <w:i/>
                <w:iCs/>
                <w:color w:val="0000FF"/>
                <w:sz w:val="24"/>
                <w:szCs w:val="24"/>
                <w:vertAlign w:val="superscript"/>
                <w:lang w:val="en-US"/>
              </w:rPr>
              <w:t>1</w:t>
            </w:r>
            <w:r w:rsidRPr="009A494A">
              <w:rPr>
                <w:rFonts w:ascii="Times New Roman CE" w:eastAsia="Times New Roman" w:hAnsi="Times New Roman CE" w:cs="Times New Roman CE"/>
                <w:i/>
                <w:iCs/>
                <w:color w:val="0000FF"/>
                <w:sz w:val="24"/>
                <w:szCs w:val="24"/>
                <w:lang w:val="en-US"/>
              </w:rPr>
              <w:t xml:space="preserve"> al.(2) modificat prin LP107-XVIII din17.12.09, MO197-200/31.12.09 art.648]</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elaborează şi aprobă, în coordonare cu Guvernul, metodologia de  calculare a tarifelor pentru serviciile publice de alimentare cu energie termică, de alimentare cu apă, de canalizare şi epurare a apelor uzate;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aprobă, în coordonare cu administraţia publică locală, tarifele pentru serviciile publice de alimentare cu apă tehnologică, prestate centralizat la nivel de municipiu (oraş) şi raion, calculate în conformitate cu metodologia de calculare a tarifelor;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c) monitorizează respectarea de către operatori a metodologiei de calculare a tarifelor, participă, în limitele competenţei, la exercitarea controlului asupra activităţii participanţilor pe piaţa serviciilor comunale;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d) asigură transparenţa tarifelor pentru serviciile publice de gospodărie comunală.</w:t>
            </w:r>
            <w:r w:rsidRPr="009A494A">
              <w:rPr>
                <w:rFonts w:ascii="Times New Roman CE" w:eastAsia="Times New Roman" w:hAnsi="Times New Roman CE" w:cs="Times New Roman CE"/>
                <w:color w:val="0000FF"/>
                <w:sz w:val="24"/>
                <w:szCs w:val="24"/>
                <w:lang w:val="en-US"/>
              </w:rPr>
              <w:br/>
            </w:r>
            <w:r w:rsidRPr="009A494A">
              <w:rPr>
                <w:rFonts w:ascii="Times New Roman CE" w:eastAsia="Times New Roman" w:hAnsi="Times New Roman CE" w:cs="Times New Roman CE"/>
                <w:i/>
                <w:iCs/>
                <w:color w:val="0000FF"/>
                <w:sz w:val="24"/>
                <w:szCs w:val="24"/>
                <w:lang w:val="en-US"/>
              </w:rPr>
              <w:t>    [Art.13</w:t>
            </w:r>
            <w:r w:rsidRPr="009A494A">
              <w:rPr>
                <w:rFonts w:ascii="Times New Roman CE" w:eastAsia="Times New Roman" w:hAnsi="Times New Roman CE" w:cs="Times New Roman CE"/>
                <w:i/>
                <w:iCs/>
                <w:color w:val="0000FF"/>
                <w:sz w:val="24"/>
                <w:szCs w:val="24"/>
                <w:vertAlign w:val="superscript"/>
                <w:lang w:val="en-US"/>
              </w:rPr>
              <w:t>1</w:t>
            </w:r>
            <w:r w:rsidRPr="009A494A">
              <w:rPr>
                <w:rFonts w:ascii="Times New Roman CE" w:eastAsia="Times New Roman" w:hAnsi="Times New Roman CE" w:cs="Times New Roman CE"/>
                <w:i/>
                <w:iCs/>
                <w:color w:val="0000FF"/>
                <w:sz w:val="24"/>
                <w:szCs w:val="24"/>
                <w:lang w:val="en-US"/>
              </w:rPr>
              <w:t xml:space="preserve"> introdus prin LP130-XV din 29.04.04, MO100-103/25.06.04 art.516]</w:t>
            </w:r>
            <w:r w:rsidRPr="009A494A">
              <w:rPr>
                <w:rFonts w:ascii="Times New Roman CE" w:eastAsia="Times New Roman" w:hAnsi="Times New Roman CE" w:cs="Times New Roman CE"/>
                <w:i/>
                <w:iCs/>
                <w:color w:val="0000FF"/>
                <w:sz w:val="24"/>
                <w:szCs w:val="24"/>
                <w:lang w:val="en-US"/>
              </w:rPr>
              <w:br/>
              <w:t xml:space="preserve">    </w:t>
            </w:r>
            <w:r w:rsidRPr="009A494A">
              <w:rPr>
                <w:rFonts w:ascii="Times New Roman" w:eastAsia="Times New Roman" w:hAnsi="Times New Roman" w:cs="Times New Roman"/>
                <w:sz w:val="24"/>
                <w:szCs w:val="24"/>
                <w:lang w:val="en-US"/>
              </w:rPr>
              <w:t>e) aprobă tarifele pentru serviciile publice de alimentare cu energie termică prin sistemele centralizate, calculate în conformitate cu metodologia de calculare a tarifelor prin care se va asigura recuperarea tuturor costurilor minime, strict necesare producerii, transportării, distribuţiei şi furnizării energiei termice.</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i/>
                <w:iCs/>
                <w:color w:val="0000FF"/>
                <w:sz w:val="24"/>
                <w:szCs w:val="24"/>
                <w:lang w:val="en-US"/>
              </w:rPr>
              <w:t>    [Art.13</w:t>
            </w:r>
            <w:r w:rsidRPr="009A494A">
              <w:rPr>
                <w:rFonts w:ascii="Times New Roman CE" w:eastAsia="Times New Roman" w:hAnsi="Times New Roman CE" w:cs="Times New Roman CE"/>
                <w:i/>
                <w:iCs/>
                <w:color w:val="0000FF"/>
                <w:sz w:val="24"/>
                <w:szCs w:val="24"/>
                <w:vertAlign w:val="superscript"/>
                <w:lang w:val="en-US"/>
              </w:rPr>
              <w:t>1</w:t>
            </w:r>
            <w:r w:rsidRPr="009A494A">
              <w:rPr>
                <w:rFonts w:ascii="Times New Roman CE" w:eastAsia="Times New Roman" w:hAnsi="Times New Roman CE" w:cs="Times New Roman CE"/>
                <w:i/>
                <w:iCs/>
                <w:color w:val="0000FF"/>
                <w:sz w:val="24"/>
                <w:szCs w:val="24"/>
                <w:lang w:val="en-US"/>
              </w:rPr>
              <w:t xml:space="preserve"> lit.e) introdusă prin LP107-XVIII din17.12.09, MO197-200/31.12.09 art.648]</w:t>
            </w:r>
            <w:r w:rsidRPr="009A494A">
              <w:rPr>
                <w:rFonts w:ascii="Times New Roman CE" w:eastAsia="Times New Roman" w:hAnsi="Times New Roman CE" w:cs="Times New Roman CE"/>
                <w:color w:val="000000"/>
                <w:sz w:val="24"/>
                <w:szCs w:val="24"/>
                <w:lang w:val="en-US"/>
              </w:rPr>
              <w:br/>
            </w:r>
            <w:r w:rsidRPr="009A494A">
              <w:rPr>
                <w:rFonts w:ascii="Times New Roman CE" w:eastAsia="Times New Roman" w:hAnsi="Times New Roman CE" w:cs="Times New Roman CE"/>
                <w:i/>
                <w:iCs/>
                <w:color w:val="0000FF"/>
                <w:sz w:val="24"/>
                <w:szCs w:val="24"/>
                <w:lang w:val="en-US"/>
              </w:rPr>
              <w:t xml:space="preserve">   </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Secţiunea B</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 xml:space="preserve">Atribuţii şi responsabilităţi ale autorităţilor </w:t>
            </w:r>
          </w:p>
          <w:p w:rsidR="009A494A" w:rsidRPr="009A494A" w:rsidRDefault="009A494A" w:rsidP="009A494A">
            <w:pPr>
              <w:spacing w:after="0" w:line="240" w:lineRule="auto"/>
              <w:jc w:val="center"/>
              <w:rPr>
                <w:rFonts w:ascii="Times New Roman" w:eastAsia="Times New Roman" w:hAnsi="Times New Roman" w:cs="Times New Roman"/>
                <w:b/>
                <w:bCs/>
                <w:sz w:val="24"/>
                <w:szCs w:val="24"/>
                <w:lang w:val="en-US"/>
              </w:rPr>
            </w:pPr>
            <w:r w:rsidRPr="009A494A">
              <w:rPr>
                <w:rFonts w:ascii="Times New Roman CE" w:eastAsia="Times New Roman" w:hAnsi="Times New Roman CE" w:cs="Times New Roman CE"/>
                <w:b/>
                <w:bCs/>
                <w:color w:val="000000"/>
                <w:sz w:val="24"/>
                <w:szCs w:val="24"/>
                <w:lang w:val="en-US"/>
              </w:rPr>
              <w:t>administraţiei publice locale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Art.14</w:t>
            </w:r>
            <w:r w:rsidRPr="009A494A">
              <w:rPr>
                <w:rFonts w:ascii="Times New Roman CE" w:eastAsia="Times New Roman" w:hAnsi="Times New Roman CE" w:cs="Times New Roman CE"/>
                <w:color w:val="000000"/>
                <w:sz w:val="24"/>
                <w:szCs w:val="24"/>
                <w:lang w:val="en-US"/>
              </w:rPr>
              <w:t>. - (1) Autorităţile administraţiei publice locale au competenţa exclusivă privind înfiinţarea, organizarea, coordonarea, monitorizarea şi controlul funcţionării serviciilor publice de gospodărie comunală, precum şi crearea, administrarea şi exploatarea bunurilor proprietate publică din infrastructura edilitară a unităţilor administrativ-teritoriale respective.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(2) Administrarea bunurilor din patrimoniul public, specifice sistemelor publice de gospodărie comunală ale unităţilor administrativ-teritoriale, se face cu diligenţa unui bun proprietar.</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(3) În cazul gestiunii directe, numirea în funcţie a managerilor-şefi se va  efectua prin concurs. Atît numirea, cît şi destituirea se va coordona cu autoritatea publică centrală de specialitate.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(4) Autorităţile administraţiei publice locale pot adopta decizii în legătură cu:</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a) elaborarea programelor de reabilitare, extindere şi modernizare a dotărilor existente, precum şi a programelor de înfiinţare a unor noi sisteme publice de gospodărie comunală, în condiţiile legii;</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b) coordonarea proiectării şi executării lucrărilor tehnico-edilitare în scopul realizării acestora într-o concepţie unitară şi corelată cu programele de dezvoltare social-economică a localităţilor, cu planurile de amenajare a teritoriului, planurile generale de urbanism şi programele de mediu;</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lastRenderedPageBreak/>
              <w:t>    c) asocierea serviciilor publice de gospodărie comunală în vederea realizării unor investiţii de interes comun din infrastructura tehnico-edilitară;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xml:space="preserve">    </w:t>
            </w:r>
            <w:r w:rsidRPr="009A494A">
              <w:rPr>
                <w:rFonts w:ascii="Times New Roman" w:eastAsia="Times New Roman" w:hAnsi="Times New Roman" w:cs="Times New Roman"/>
                <w:sz w:val="24"/>
                <w:szCs w:val="24"/>
                <w:lang w:val="en-US"/>
              </w:rPr>
              <w:t>d) iniţierea parteneriatului public-privat pentru gestiunea serviciilor publice de gospodărie comunală, privatizarea acestor servicii, precum şi a bunurilor proprietate publică din infrastructura tehnico-edilitară a unităţilor administrativ-teritoriale;</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FF"/>
                <w:sz w:val="24"/>
                <w:szCs w:val="24"/>
                <w:lang w:val="en-US"/>
              </w:rPr>
              <w:t xml:space="preserve">[Art.14 al.(4), lit.d) în redacţia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e) participarea lor cu capital social sau cu bunuri  la capitalul sau bunurile agenţilor economici pentru realizarea de lucrări şi furnizarea/prestarea de servicii publice de gospodărie comunală la nivel local sau raional, după caz, pe bază de convenţii care prevăd şi resursele financiare constituite din contribuţiile autorităţilor administraţiei publice locale. Convenţiile se încheie de către ordonatorii principali de credite, în baza mandatelor aprobate de fiecare consiliu local sau raional;</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f) contractarea sau garantarea, în condiţiile legii, a împrumuturilor pentru finanţarea programelor de investiţii pentru dezvoltarea infrastructurii de gospodărie comunală a localităţilor - efectuarea de lucrări noi, extinderi, dezvoltarea de capacităţi, inclusiv reabilitarea, modernizarea şi reechiparea sistemelor existente;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g) garantarea, în condiţiile legii, a împrumuturilor contractate pentru formarea stocurilor de combustibil lichid şi solid suficiente pentru sezonul rece;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h) elaborarea şi aprobarea normelor locale şi a regulamentelor de funcţionare a operatorilor pentru reglementarea activităţii serviciilor publice de gospodărie comunală în baza normelor-cadru elaborate de autoritatea publică centrală de specialitate.</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(5) Autorităţile administraţiei publice locale aprobă, în conformitate cu metodologia aprobată de ANRE, taxele şi tarifele pentru serviciile publice de alimentare cu apă, de canalizare şi epurare a apelor uzate, cu excepţia celor pentru serviciile de alimentare cu apă tehnologică.</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[Art.14 </w:t>
            </w:r>
            <w:r w:rsidRPr="009A494A">
              <w:rPr>
                <w:rFonts w:ascii="Times New Roman CE" w:eastAsia="Times New Roman" w:hAnsi="Times New Roman CE" w:cs="Times New Roman CE"/>
                <w:i/>
                <w:iCs/>
                <w:color w:val="000000"/>
                <w:sz w:val="24"/>
                <w:szCs w:val="24"/>
                <w:lang w:val="en-US"/>
              </w:rPr>
              <w:t>al.(5)</w:t>
            </w:r>
            <w:r w:rsidRPr="009A494A">
              <w:rPr>
                <w:rFonts w:ascii="Times New Roman CE" w:eastAsia="Times New Roman" w:hAnsi="Times New Roman CE" w:cs="Times New Roman CE"/>
                <w:i/>
                <w:iCs/>
                <w:color w:val="0000FF"/>
                <w:sz w:val="24"/>
                <w:szCs w:val="24"/>
                <w:lang w:val="en-US"/>
              </w:rPr>
              <w:t> </w:t>
            </w:r>
            <w:r w:rsidRPr="009A494A">
              <w:rPr>
                <w:rFonts w:ascii="Times New Roman CE" w:eastAsia="Times New Roman" w:hAnsi="Times New Roman CE" w:cs="Times New Roman CE"/>
                <w:i/>
                <w:iCs/>
                <w:color w:val="000000"/>
                <w:sz w:val="24"/>
                <w:szCs w:val="24"/>
                <w:lang w:val="en-US"/>
              </w:rPr>
              <w:t>modificat</w:t>
            </w:r>
            <w:r w:rsidRPr="009A494A">
              <w:rPr>
                <w:rFonts w:ascii="Times New Roman CE" w:eastAsia="Times New Roman" w:hAnsi="Times New Roman CE" w:cs="Times New Roman CE"/>
                <w:i/>
                <w:iCs/>
                <w:color w:val="0000FF"/>
                <w:sz w:val="24"/>
                <w:szCs w:val="24"/>
                <w:lang w:val="en-US"/>
              </w:rPr>
              <w:t xml:space="preserve"> prin LP107-XVIII din17.12.09, MO197-200/31.12.09 art.648]</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00"/>
                <w:sz w:val="24"/>
                <w:szCs w:val="24"/>
                <w:lang w:val="en-US"/>
              </w:rPr>
              <w:t>[Art.14 modificat prin LP374-XVI din 01.12.06, MO189-192/15.12.06 art.897]</w:t>
            </w:r>
            <w:r w:rsidRPr="009A494A">
              <w:rPr>
                <w:rFonts w:ascii="Times New Roman CE" w:eastAsia="Times New Roman" w:hAnsi="Times New Roman CE" w:cs="Times New Roman CE"/>
                <w:i/>
                <w:iCs/>
                <w:color w:val="000000"/>
                <w:sz w:val="24"/>
                <w:szCs w:val="24"/>
                <w:lang w:val="en-US"/>
              </w:rPr>
              <w:br/>
              <w:t>    [Art.14 al.(4), lit.i) modificată prin LP234-XV din 01.07.04, MO119-122/23.07.04 art.631]</w:t>
            </w:r>
            <w:r w:rsidRPr="009A494A">
              <w:rPr>
                <w:rFonts w:ascii="Times New Roman CE" w:eastAsia="Times New Roman" w:hAnsi="Times New Roman CE" w:cs="Times New Roman CE"/>
                <w:i/>
                <w:iCs/>
                <w:color w:val="000000"/>
                <w:sz w:val="24"/>
                <w:szCs w:val="24"/>
                <w:lang w:val="en-US"/>
              </w:rPr>
              <w:br/>
              <w:t>    [Art.14 al.(4), lit.(i) modificată prin LP130-XV din 29.04.04, MO100-103/25.06.04 art.516]</w:t>
            </w:r>
            <w:r w:rsidRPr="009A494A">
              <w:rPr>
                <w:rFonts w:ascii="Times New Roman CE" w:eastAsia="Times New Roman" w:hAnsi="Times New Roman CE" w:cs="Times New Roman CE"/>
                <w:i/>
                <w:iCs/>
                <w:color w:val="000000"/>
                <w:sz w:val="24"/>
                <w:szCs w:val="24"/>
                <w:lang w:val="en-US"/>
              </w:rPr>
              <w:br/>
              <w:t>    [Art.14 al.(4), lit.e) modificată prin LP482 din 04.12.03, MO6-12/01.01.04 art.48]</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b/>
                <w:bCs/>
                <w:color w:val="000000"/>
                <w:sz w:val="24"/>
                <w:szCs w:val="24"/>
                <w:lang w:val="en-US"/>
              </w:rPr>
              <w:t>  Art.15.</w:t>
            </w:r>
            <w:r w:rsidRPr="009A494A">
              <w:rPr>
                <w:rFonts w:ascii="Times New Roman CE" w:eastAsia="Times New Roman" w:hAnsi="Times New Roman CE" w:cs="Times New Roman CE"/>
                <w:color w:val="000000"/>
                <w:sz w:val="24"/>
                <w:szCs w:val="24"/>
                <w:lang w:val="en-US"/>
              </w:rPr>
              <w:t xml:space="preserve"> - (1) În exercitarea atribuţiilor, autorităţile administraţiei publice locale au faţă de utilizatori următoarele obligaţii:</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w:eastAsia="Times New Roman" w:hAnsi="Times New Roman" w:cs="Times New Roman"/>
                <w:sz w:val="24"/>
                <w:szCs w:val="24"/>
                <w:lang w:val="en-US"/>
              </w:rPr>
              <w:t>a) gestiunea directă sau delegarea gestiunii prin parteneriat public-privat a serviciilor publice de gospodărie comunală, pe criterii de competitivitate şi eficienţă managerială;</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FF"/>
                <w:sz w:val="24"/>
                <w:szCs w:val="24"/>
                <w:lang w:val="en-US"/>
              </w:rPr>
              <w:t xml:space="preserve">[Art.15 al.(1), lit.a) în redacţia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b) promovarea reabilitării infrastructurii din sectorul utilităţilor publice de gospodărie comunală;</w:t>
            </w:r>
            <w:r w:rsidRPr="009A494A">
              <w:rPr>
                <w:rFonts w:ascii="Times New Roman CE" w:eastAsia="Times New Roman" w:hAnsi="Times New Roman CE" w:cs="Times New Roman CE"/>
                <w:color w:val="000000"/>
                <w:sz w:val="24"/>
                <w:szCs w:val="24"/>
                <w:lang w:val="en-US"/>
              </w:rPr>
              <w:br/>
              <w:t>    c) monitorizarea şi controlul periodic ale activităţilor de furnizare/prestare a serviciilor publice de gospodărie comunală, în conformitate cu actele normative, şi luarea de măsuri în cazul în care operatorul nu asigură performanţa pentru care s-a obligat;</w:t>
            </w:r>
            <w:r w:rsidRPr="009A494A">
              <w:rPr>
                <w:rFonts w:ascii="Times New Roman CE" w:eastAsia="Times New Roman" w:hAnsi="Times New Roman CE" w:cs="Times New Roman CE"/>
                <w:color w:val="000000"/>
                <w:sz w:val="24"/>
                <w:szCs w:val="24"/>
                <w:lang w:val="en-US"/>
              </w:rPr>
              <w:br/>
              <w:t>    d) asigurarea continuităţii serviciilor publice de gospodărie comunală;</w:t>
            </w:r>
            <w:r w:rsidRPr="009A494A">
              <w:rPr>
                <w:rFonts w:ascii="Times New Roman CE" w:eastAsia="Times New Roman" w:hAnsi="Times New Roman CE" w:cs="Times New Roman CE"/>
                <w:color w:val="000000"/>
                <w:sz w:val="24"/>
                <w:szCs w:val="24"/>
                <w:lang w:val="en-US"/>
              </w:rPr>
              <w:br/>
              <w:t xml:space="preserve">    e) consultarea cu utilizatorii la stabilirea politicilor şi strategiilor locale în domeniul gospodăriei comunale, la adoptarea normelor locale şi negocierea contractelor de </w:t>
            </w:r>
            <w:r w:rsidRPr="009A494A">
              <w:rPr>
                <w:rFonts w:ascii="Times New Roman" w:eastAsia="Times New Roman" w:hAnsi="Times New Roman" w:cs="Times New Roman"/>
                <w:sz w:val="24"/>
                <w:szCs w:val="24"/>
                <w:lang w:val="en-US"/>
              </w:rPr>
              <w:t>parteneriat public-privat</w:t>
            </w:r>
            <w:r w:rsidRPr="009A494A">
              <w:rPr>
                <w:rFonts w:ascii="Times New Roman CE" w:eastAsia="Times New Roman" w:hAnsi="Times New Roman CE" w:cs="Times New Roman CE"/>
                <w:color w:val="000000"/>
                <w:sz w:val="24"/>
                <w:szCs w:val="24"/>
                <w:lang w:val="en-US"/>
              </w:rPr>
              <w:t>;</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[Art.15 al.(1), lit.e)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f) informarea periodică a utilizatorilor asupra politicii promovate în domeniul utilităţilor publice de gospodărie comunală, precum şi asupra necesităţii de stabilire a unor taxe;</w:t>
            </w:r>
            <w:r w:rsidRPr="009A494A">
              <w:rPr>
                <w:rFonts w:ascii="Times New Roman CE" w:eastAsia="Times New Roman" w:hAnsi="Times New Roman CE" w:cs="Times New Roman CE"/>
                <w:color w:val="000000"/>
                <w:sz w:val="24"/>
                <w:szCs w:val="24"/>
                <w:lang w:val="en-US"/>
              </w:rPr>
              <w:br/>
              <w:t>    g) medierea conflictelor dintre utilizator şi operator, la cererea uneia dintre părţi.</w:t>
            </w:r>
            <w:r w:rsidRPr="009A494A">
              <w:rPr>
                <w:rFonts w:ascii="Times New Roman CE" w:eastAsia="Times New Roman" w:hAnsi="Times New Roman CE" w:cs="Times New Roman CE"/>
                <w:color w:val="000000"/>
                <w:sz w:val="24"/>
                <w:szCs w:val="24"/>
                <w:lang w:val="en-US"/>
              </w:rPr>
              <w:br/>
              <w:t>    (2) Autorităţile administraţiei publice locale au faţă de operatori următoarele drepturi:</w:t>
            </w:r>
            <w:r w:rsidRPr="009A494A">
              <w:rPr>
                <w:rFonts w:ascii="Times New Roman CE" w:eastAsia="Times New Roman" w:hAnsi="Times New Roman CE" w:cs="Times New Roman CE"/>
                <w:color w:val="000000"/>
                <w:sz w:val="24"/>
                <w:szCs w:val="24"/>
                <w:lang w:val="en-US"/>
              </w:rPr>
              <w:br/>
              <w:t>    a) să solicite informaţii privind calitatea serviciilor furnizate/prestate;</w:t>
            </w:r>
            <w:r w:rsidRPr="009A494A">
              <w:rPr>
                <w:rFonts w:ascii="Times New Roman CE" w:eastAsia="Times New Roman" w:hAnsi="Times New Roman CE" w:cs="Times New Roman CE"/>
                <w:color w:val="000000"/>
                <w:sz w:val="24"/>
                <w:szCs w:val="24"/>
                <w:lang w:val="en-US"/>
              </w:rPr>
              <w:br/>
              <w:t>    b) să invite pentru audieri operatorul în vederea soluţionării divergenţelor dintre el şi utilizator;</w:t>
            </w:r>
            <w:r w:rsidRPr="009A494A">
              <w:rPr>
                <w:rFonts w:ascii="Times New Roman CE" w:eastAsia="Times New Roman" w:hAnsi="Times New Roman CE" w:cs="Times New Roman CE"/>
                <w:color w:val="000000"/>
                <w:sz w:val="24"/>
                <w:szCs w:val="24"/>
                <w:lang w:val="en-US"/>
              </w:rPr>
              <w:br/>
            </w:r>
            <w:r w:rsidRPr="009A494A">
              <w:rPr>
                <w:rFonts w:ascii="Times New Roman CE" w:eastAsia="Times New Roman" w:hAnsi="Times New Roman CE" w:cs="Times New Roman CE"/>
                <w:color w:val="000000"/>
                <w:sz w:val="24"/>
                <w:szCs w:val="24"/>
                <w:lang w:val="en-US"/>
              </w:rPr>
              <w:lastRenderedPageBreak/>
              <w:t xml:space="preserve">    c) să se pronunţe asupra </w:t>
            </w:r>
            <w:r w:rsidRPr="009A494A">
              <w:rPr>
                <w:rFonts w:ascii="Times New Roman" w:eastAsia="Times New Roman" w:hAnsi="Times New Roman" w:cs="Times New Roman"/>
                <w:sz w:val="24"/>
                <w:szCs w:val="24"/>
                <w:lang w:val="en-US"/>
              </w:rPr>
              <w:t>tarifelor</w:t>
            </w:r>
            <w:r w:rsidRPr="009A494A">
              <w:rPr>
                <w:rFonts w:ascii="Times New Roman CE" w:eastAsia="Times New Roman" w:hAnsi="Times New Roman CE" w:cs="Times New Roman CE"/>
                <w:color w:val="000000"/>
                <w:sz w:val="24"/>
                <w:szCs w:val="24"/>
                <w:lang w:val="en-US"/>
              </w:rPr>
              <w:t xml:space="preserve"> propuse de operator;</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[Art.15 al.(2), lit.c)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d) să sancţioneze operatorul, în cazul în care acesta nu operează la parametrii de eficienţă la care s-a obligat, prin:</w:t>
            </w:r>
            <w:r w:rsidRPr="009A494A">
              <w:rPr>
                <w:rFonts w:ascii="Times New Roman CE" w:eastAsia="Times New Roman" w:hAnsi="Times New Roman CE" w:cs="Times New Roman CE"/>
                <w:color w:val="000000"/>
                <w:sz w:val="24"/>
                <w:szCs w:val="24"/>
                <w:lang w:val="en-US"/>
              </w:rPr>
              <w:br/>
              <w:t>    - refuzul de a aproba tarifele propuse de operator;</w:t>
            </w:r>
            <w:r w:rsidRPr="009A494A">
              <w:rPr>
                <w:rFonts w:ascii="Times New Roman CE" w:eastAsia="Times New Roman" w:hAnsi="Times New Roman CE" w:cs="Times New Roman CE"/>
                <w:color w:val="000000"/>
                <w:sz w:val="24"/>
                <w:szCs w:val="24"/>
                <w:lang w:val="en-US"/>
              </w:rPr>
              <w:br/>
              <w:t>    - revocarea deciziei prin care s-a aprobat concesionarea.</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w:eastAsia="Times New Roman" w:hAnsi="Times New Roman" w:cs="Times New Roman"/>
                <w:sz w:val="24"/>
                <w:szCs w:val="24"/>
                <w:lang w:val="en-US"/>
              </w:rPr>
              <w:t>e) să rezilieze contractul de parteneriat public-privat în condiţiile Legii cu privire la parteneriatul public-privat.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FF"/>
                <w:sz w:val="24"/>
                <w:szCs w:val="24"/>
                <w:lang w:val="en-US"/>
              </w:rPr>
              <w:t xml:space="preserve">[Art.15 al.(2), lit.e) introdusă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(3) Autorităţile administraţiei publice locale au faţă de operatori următoarele obligaţii:</w:t>
            </w:r>
            <w:r w:rsidRPr="009A494A">
              <w:rPr>
                <w:rFonts w:ascii="Times New Roman CE" w:eastAsia="Times New Roman" w:hAnsi="Times New Roman CE" w:cs="Times New Roman CE"/>
                <w:color w:val="000000"/>
                <w:sz w:val="24"/>
                <w:szCs w:val="24"/>
                <w:lang w:val="en-US"/>
              </w:rPr>
              <w:br/>
              <w:t>    a) să asigure tratament egal pentru toţi operatorii din cadrul comunităţii respective;</w:t>
            </w:r>
            <w:r w:rsidRPr="009A494A">
              <w:rPr>
                <w:rFonts w:ascii="Times New Roman CE" w:eastAsia="Times New Roman" w:hAnsi="Times New Roman CE" w:cs="Times New Roman CE"/>
                <w:color w:val="000000"/>
                <w:sz w:val="24"/>
                <w:szCs w:val="24"/>
                <w:lang w:val="en-US"/>
              </w:rPr>
              <w:br/>
              <w:t>    b) să asigure, în exercitarea atribuţiilor stabilite prin prezenta lege, un mediu de afaceri transparent;</w:t>
            </w:r>
            <w:r w:rsidRPr="009A494A">
              <w:rPr>
                <w:rFonts w:ascii="Times New Roman CE" w:eastAsia="Times New Roman" w:hAnsi="Times New Roman CE" w:cs="Times New Roman CE"/>
                <w:color w:val="000000"/>
                <w:sz w:val="24"/>
                <w:szCs w:val="24"/>
                <w:lang w:val="en-US"/>
              </w:rPr>
              <w:br/>
              <w:t>    c) să păstreze confidenţialitatea informaţiilor privind activitatea operatorilor.</w:t>
            </w:r>
            <w:r w:rsidRPr="009A494A">
              <w:rPr>
                <w:rFonts w:ascii="Times New Roman CE" w:eastAsia="Times New Roman" w:hAnsi="Times New Roman CE" w:cs="Times New Roman CE"/>
                <w:color w:val="000000"/>
                <w:sz w:val="24"/>
                <w:szCs w:val="24"/>
                <w:lang w:val="en-US"/>
              </w:rPr>
              <w:br/>
              <w:t>    (4) Deciziile autorităţilor administraţiei publice locale, adoptate în aplicarea prezentei legi, pot fi atacate în instanţa de contencios administrativ de către persoanele fizice sau juridice interesate, în condiţiile legii.</w:t>
            </w:r>
          </w:p>
          <w:p w:rsidR="009A494A" w:rsidRPr="009A494A" w:rsidRDefault="009A494A" w:rsidP="009A494A">
            <w:pPr>
              <w:spacing w:after="0" w:line="240" w:lineRule="auto"/>
              <w:jc w:val="center"/>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b/>
                <w:bCs/>
                <w:color w:val="000000"/>
                <w:sz w:val="24"/>
                <w:szCs w:val="24"/>
                <w:lang w:val="en-US"/>
              </w:rPr>
              <w:t>Capitolul III</w:t>
            </w:r>
            <w:r w:rsidRPr="009A494A">
              <w:rPr>
                <w:rFonts w:ascii="Times New Roman CE" w:eastAsia="Times New Roman" w:hAnsi="Times New Roman CE" w:cs="Times New Roman CE"/>
                <w:b/>
                <w:bCs/>
                <w:color w:val="000000"/>
                <w:sz w:val="24"/>
                <w:szCs w:val="24"/>
                <w:lang w:val="en-US"/>
              </w:rPr>
              <w:br/>
              <w:t>ORGANIZAREA ŞI FUNCŢIONAREA SERVICIILOR PUBLICE</w:t>
            </w:r>
            <w:r w:rsidRPr="009A494A">
              <w:rPr>
                <w:rFonts w:ascii="Times New Roman CE" w:eastAsia="Times New Roman" w:hAnsi="Times New Roman CE" w:cs="Times New Roman CE"/>
                <w:b/>
                <w:bCs/>
                <w:color w:val="000000"/>
                <w:sz w:val="24"/>
                <w:szCs w:val="24"/>
                <w:lang w:val="en-US"/>
              </w:rPr>
              <w:br/>
              <w:t>DE GOSPODĂRIE COMUNALĂ</w:t>
            </w:r>
            <w:r w:rsidRPr="009A494A">
              <w:rPr>
                <w:rFonts w:ascii="Times New Roman CE" w:eastAsia="Times New Roman" w:hAnsi="Times New Roman CE" w:cs="Times New Roman CE"/>
                <w:b/>
                <w:bCs/>
                <w:color w:val="000000"/>
                <w:sz w:val="24"/>
                <w:szCs w:val="24"/>
                <w:lang w:val="en-US"/>
              </w:rPr>
              <w:br/>
              <w:t>Secţiunea A</w:t>
            </w:r>
            <w:r w:rsidRPr="009A494A">
              <w:rPr>
                <w:rFonts w:ascii="Times New Roman CE" w:eastAsia="Times New Roman" w:hAnsi="Times New Roman CE" w:cs="Times New Roman CE"/>
                <w:b/>
                <w:bCs/>
                <w:color w:val="000000"/>
                <w:sz w:val="24"/>
                <w:szCs w:val="24"/>
                <w:lang w:val="en-US"/>
              </w:rPr>
              <w:br/>
              <w:t>Administrarea şi gestionarea serviciilor publice</w:t>
            </w:r>
            <w:r w:rsidRPr="009A494A">
              <w:rPr>
                <w:rFonts w:ascii="Times New Roman CE" w:eastAsia="Times New Roman" w:hAnsi="Times New Roman CE" w:cs="Times New Roman CE"/>
                <w:b/>
                <w:bCs/>
                <w:color w:val="000000"/>
                <w:sz w:val="24"/>
                <w:szCs w:val="24"/>
                <w:lang w:val="en-US"/>
              </w:rPr>
              <w:br/>
              <w:t>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xml:space="preserve">   Art.16. </w:t>
            </w:r>
            <w:r w:rsidRPr="009A494A">
              <w:rPr>
                <w:rFonts w:ascii="Times New Roman CE" w:eastAsia="Times New Roman" w:hAnsi="Times New Roman CE" w:cs="Times New Roman CE"/>
                <w:color w:val="000000"/>
                <w:sz w:val="24"/>
                <w:szCs w:val="24"/>
                <w:lang w:val="en-US"/>
              </w:rPr>
              <w:t>- Organizarea, conducerea, administrarea, gestionarea, monitorizarea şi controlul funcţionării serviciilor publice de gospodărie comunală, coordonarea activităţii lor sînt atribuţii ale autorităţilor administraţiei publice centrale şi locale.</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b/>
                <w:bCs/>
                <w:color w:val="000000"/>
                <w:sz w:val="24"/>
                <w:szCs w:val="24"/>
                <w:lang w:val="en-US"/>
              </w:rPr>
              <w:t>  Art.17.</w:t>
            </w:r>
            <w:r w:rsidRPr="009A494A">
              <w:rPr>
                <w:rFonts w:ascii="Times New Roman CE" w:eastAsia="Times New Roman" w:hAnsi="Times New Roman CE" w:cs="Times New Roman CE"/>
                <w:color w:val="000000"/>
                <w:sz w:val="24"/>
                <w:szCs w:val="24"/>
                <w:lang w:val="en-US"/>
              </w:rPr>
              <w:t xml:space="preserve"> - (1) Gestiunea serviciilor publice de gospodărie comunală se organizează prin:</w:t>
            </w:r>
            <w:r w:rsidRPr="009A494A">
              <w:rPr>
                <w:rFonts w:ascii="Times New Roman CE" w:eastAsia="Times New Roman" w:hAnsi="Times New Roman CE" w:cs="Times New Roman CE"/>
                <w:color w:val="000000"/>
                <w:sz w:val="24"/>
                <w:szCs w:val="24"/>
                <w:lang w:val="en-US"/>
              </w:rPr>
              <w:br/>
              <w:t>    a) gestiune directă;</w:t>
            </w:r>
            <w:r w:rsidRPr="009A494A">
              <w:rPr>
                <w:rFonts w:ascii="Times New Roman CE" w:eastAsia="Times New Roman" w:hAnsi="Times New Roman CE" w:cs="Times New Roman CE"/>
                <w:color w:val="000000"/>
                <w:sz w:val="24"/>
                <w:szCs w:val="24"/>
                <w:lang w:val="en-US"/>
              </w:rPr>
              <w:br/>
              <w:t xml:space="preserve">    b) gestiune indirectă sau </w:t>
            </w:r>
            <w:r w:rsidRPr="009A494A">
              <w:rPr>
                <w:rFonts w:ascii="Times New Roman" w:eastAsia="Times New Roman" w:hAnsi="Times New Roman" w:cs="Times New Roman"/>
                <w:sz w:val="24"/>
                <w:szCs w:val="24"/>
                <w:lang w:val="en-US"/>
              </w:rPr>
              <w:t>parteneriat public-privat</w:t>
            </w:r>
            <w:r w:rsidRPr="009A494A">
              <w:rPr>
                <w:rFonts w:ascii="Times New Roman CE" w:eastAsia="Times New Roman" w:hAnsi="Times New Roman CE" w:cs="Times New Roman CE"/>
                <w:color w:val="000000"/>
                <w:sz w:val="24"/>
                <w:szCs w:val="24"/>
                <w:lang w:val="en-US"/>
              </w:rPr>
              <w:t>.</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[Art.17 al.(1), lit.b)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CE" w:eastAsia="Times New Roman" w:hAnsi="Times New Roman CE" w:cs="Times New Roman CE"/>
                <w:i/>
                <w:iCs/>
                <w:color w:val="0000FF"/>
                <w:sz w:val="24"/>
                <w:szCs w:val="24"/>
                <w:lang w:val="en-US"/>
              </w:rPr>
              <w:br/>
              <w:t xml:space="preserve">    </w:t>
            </w:r>
            <w:r w:rsidRPr="009A494A">
              <w:rPr>
                <w:rFonts w:ascii="Times New Roman" w:eastAsia="Times New Roman" w:hAnsi="Times New Roman" w:cs="Times New Roman"/>
                <w:sz w:val="24"/>
                <w:szCs w:val="24"/>
                <w:lang w:val="en-US"/>
              </w:rPr>
              <w:t>c) contract de prestări servicii.</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i/>
                <w:iCs/>
                <w:color w:val="0000FF"/>
                <w:sz w:val="24"/>
                <w:szCs w:val="24"/>
                <w:lang w:val="en-US"/>
              </w:rPr>
              <w:t xml:space="preserve">    [Art.17 al.(1), lit.c) introdusă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(2) Alegerea formei de gestiune a serviciilor publice de gospodărie comunală se face prin decizie a autorităţilor administraţiei publice locale, în funcţie de natura serviciului furnizat/prestat, de interesele curente şi de perspectivă ale populaţiei şi unităţilor administrativ-teritoriale, precum şi de mărimea şi complexitatea sistemelor publice de gospodărie comunală.</w:t>
            </w:r>
            <w:r w:rsidRPr="009A494A">
              <w:rPr>
                <w:rFonts w:ascii="Times New Roman CE" w:eastAsia="Times New Roman" w:hAnsi="Times New Roman CE" w:cs="Times New Roman CE"/>
                <w:color w:val="000000"/>
                <w:sz w:val="24"/>
                <w:szCs w:val="24"/>
                <w:lang w:val="en-US"/>
              </w:rPr>
              <w:br/>
            </w:r>
            <w:r w:rsidRPr="009A494A">
              <w:rPr>
                <w:rFonts w:ascii="Times New Roman CE" w:eastAsia="Times New Roman" w:hAnsi="Times New Roman CE" w:cs="Times New Roman CE"/>
                <w:b/>
                <w:bCs/>
                <w:color w:val="000000"/>
                <w:sz w:val="24"/>
                <w:szCs w:val="24"/>
                <w:lang w:val="en-US"/>
              </w:rPr>
              <w:t>    Art.18.</w:t>
            </w:r>
            <w:r w:rsidRPr="009A494A">
              <w:rPr>
                <w:rFonts w:ascii="Times New Roman CE" w:eastAsia="Times New Roman" w:hAnsi="Times New Roman CE" w:cs="Times New Roman CE"/>
                <w:color w:val="000000"/>
                <w:sz w:val="24"/>
                <w:szCs w:val="24"/>
                <w:lang w:val="en-US"/>
              </w:rPr>
              <w:t xml:space="preserve"> - (1) În cadrul gestiunii directe, autorităţile administraţiei publice locale îşi asumă toate sarcinile şi responsabilităţile privind organizarea, conducerea, administrarea şi gestionarea serviciilor publice de gospodărie comunală.</w:t>
            </w:r>
            <w:r w:rsidRPr="009A494A">
              <w:rPr>
                <w:rFonts w:ascii="Times New Roman CE" w:eastAsia="Times New Roman" w:hAnsi="Times New Roman CE" w:cs="Times New Roman CE"/>
                <w:color w:val="000000"/>
                <w:sz w:val="24"/>
                <w:szCs w:val="24"/>
                <w:lang w:val="en-US"/>
              </w:rPr>
              <w:br/>
              <w:t>    (2) Gestiunea directă se realizează prin compartimentele specializate organizate în cadrul autorităţilor administraţiei publice locale.</w:t>
            </w:r>
            <w:r w:rsidRPr="009A494A">
              <w:rPr>
                <w:rFonts w:ascii="Times New Roman CE" w:eastAsia="Times New Roman" w:hAnsi="Times New Roman CE" w:cs="Times New Roman CE"/>
                <w:color w:val="000000"/>
                <w:sz w:val="24"/>
                <w:szCs w:val="24"/>
                <w:lang w:val="en-US"/>
              </w:rPr>
              <w:br/>
              <w:t>    (3) Fiecare serviciu public de gospodărie comunală constituit şi exploatat în regim de gestiune directă îşi desfăşoară activitatea în baza unui regulament de organizare şi funcţionare, elaborat şi aprobat de autoritatea administraţiei publice locale, în conformitate cu prevederile regulamentului-tip elaborat şi aprobat de autoritatea publică centrală de specialitate.</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00"/>
                <w:sz w:val="24"/>
                <w:szCs w:val="24"/>
                <w:lang w:val="en-US"/>
              </w:rPr>
              <w:t>[Art.18 al.(2) modificat prin L234-XV din 01.07.04, MO119-122/23.07.04 art.631]</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b/>
                <w:bCs/>
                <w:color w:val="000000"/>
                <w:sz w:val="24"/>
                <w:szCs w:val="24"/>
                <w:lang w:val="en-US"/>
              </w:rPr>
              <w:t>Art.19.</w:t>
            </w:r>
            <w:r w:rsidRPr="009A494A">
              <w:rPr>
                <w:rFonts w:ascii="Times New Roman CE" w:eastAsia="Times New Roman" w:hAnsi="Times New Roman CE" w:cs="Times New Roman CE"/>
                <w:color w:val="000000"/>
                <w:sz w:val="24"/>
                <w:szCs w:val="24"/>
                <w:lang w:val="en-US"/>
              </w:rPr>
              <w:t xml:space="preserve"> - </w:t>
            </w:r>
            <w:r w:rsidRPr="009A494A">
              <w:rPr>
                <w:rFonts w:ascii="Times New Roman" w:eastAsia="Times New Roman" w:hAnsi="Times New Roman" w:cs="Times New Roman"/>
                <w:sz w:val="24"/>
                <w:szCs w:val="24"/>
                <w:lang w:val="en-US"/>
              </w:rPr>
              <w:t>(1) În cazul realizării parteneriatului public-privat, autorităţile administraţiei publice locale pot apela la unul sau la mai mulţi operatori cărora le-a fost încredinţată, în baza contractului respectiv, gestiunea furnizării/prestării serviciilor de gospodărie comunală, precum şi administrarea şi exploatarea sistemelor publice  tehnico-edilitare.</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xml:space="preserve">    </w:t>
            </w:r>
            <w:r w:rsidRPr="009A494A">
              <w:rPr>
                <w:rFonts w:ascii="Times New Roman CE" w:eastAsia="Times New Roman" w:hAnsi="Times New Roman CE" w:cs="Times New Roman CE"/>
                <w:i/>
                <w:iCs/>
                <w:color w:val="0000FF"/>
                <w:sz w:val="24"/>
                <w:szCs w:val="24"/>
                <w:lang w:val="en-US"/>
              </w:rPr>
              <w:t xml:space="preserve">[Art.19 al.(1) în redacţia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lastRenderedPageBreak/>
              <w:t xml:space="preserve">    </w:t>
            </w:r>
            <w:r w:rsidRPr="009A494A">
              <w:rPr>
                <w:rFonts w:ascii="Times New Roman" w:eastAsia="Times New Roman" w:hAnsi="Times New Roman" w:cs="Times New Roman"/>
                <w:sz w:val="24"/>
                <w:szCs w:val="24"/>
                <w:lang w:val="en-US"/>
              </w:rPr>
              <w:t>(2) Gestiunea serviciilor publice de gospodărie comunală în cadrul parteneriatului public-privat se realizează în condiţiile legii.</w:t>
            </w:r>
            <w:r w:rsidRPr="009A494A">
              <w:rPr>
                <w:rFonts w:ascii="Times New Roman" w:eastAsia="Times New Roman" w:hAnsi="Times New Roman" w:cs="Times New Roman"/>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[Art.19 al.(2) în redacţia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(3) În conformitate cu competenţele şi obligaţiile ce le revin potrivit legii, autorităţile administraţiei publice locale îşi exercită atribuţiile privind adoptarea politicilor şi strategiilor de dezvoltare a serviciilor, respectiv a programelor de dezvoltare a sistemelor publice de gospodărie comunală, precum şi dreptul de a controla şi de a supraveghea:</w:t>
            </w:r>
            <w:r w:rsidRPr="009A494A">
              <w:rPr>
                <w:rFonts w:ascii="Times New Roman CE" w:eastAsia="Times New Roman" w:hAnsi="Times New Roman CE" w:cs="Times New Roman CE"/>
                <w:color w:val="000000"/>
                <w:sz w:val="24"/>
                <w:szCs w:val="24"/>
                <w:lang w:val="en-US"/>
              </w:rPr>
              <w:br/>
              <w:t xml:space="preserve">    a) modul de îndeplinire de către operatori a obligaţiilor asumate conform </w:t>
            </w:r>
            <w:r w:rsidRPr="009A494A">
              <w:rPr>
                <w:rFonts w:ascii="Times New Roman" w:eastAsia="Times New Roman" w:hAnsi="Times New Roman" w:cs="Times New Roman"/>
                <w:sz w:val="24"/>
                <w:szCs w:val="24"/>
                <w:lang w:val="en-US"/>
              </w:rPr>
              <w:t>contractului respectiv de parteneriat public-privat</w:t>
            </w:r>
            <w:r w:rsidRPr="009A494A">
              <w:rPr>
                <w:rFonts w:ascii="Times New Roman CE" w:eastAsia="Times New Roman" w:hAnsi="Times New Roman CE" w:cs="Times New Roman CE"/>
                <w:color w:val="000000"/>
                <w:sz w:val="24"/>
                <w:szCs w:val="24"/>
                <w:lang w:val="en-US"/>
              </w:rPr>
              <w:t xml:space="preserve"> de concesionare;</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[Art.19 al.(3), lit.a)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b) calitatea serviciilor furnizate/prestate;</w:t>
            </w:r>
            <w:r w:rsidRPr="009A494A">
              <w:rPr>
                <w:rFonts w:ascii="Times New Roman CE" w:eastAsia="Times New Roman" w:hAnsi="Times New Roman CE" w:cs="Times New Roman CE"/>
                <w:color w:val="000000"/>
                <w:sz w:val="24"/>
                <w:szCs w:val="24"/>
                <w:lang w:val="en-US"/>
              </w:rPr>
              <w:br/>
              <w:t>    c) parametrii serviciilor furnizate/prestate;</w:t>
            </w:r>
            <w:r w:rsidRPr="009A494A">
              <w:rPr>
                <w:rFonts w:ascii="Times New Roman CE" w:eastAsia="Times New Roman" w:hAnsi="Times New Roman CE" w:cs="Times New Roman CE"/>
                <w:color w:val="000000"/>
                <w:sz w:val="24"/>
                <w:szCs w:val="24"/>
                <w:lang w:val="en-US"/>
              </w:rPr>
              <w:br/>
              <w:t xml:space="preserve">    d) modul de administrare, exploatare, conservare şi menţinere în funcţiune a sistemelor publice din infrastructura edilitar-urbană, precum şi activitatea privind dezvoltarea şi/sau modernizarea acestor sisteme, prevăzută de </w:t>
            </w:r>
            <w:r w:rsidRPr="009A494A">
              <w:rPr>
                <w:rFonts w:ascii="Times New Roman" w:eastAsia="Times New Roman" w:hAnsi="Times New Roman" w:cs="Times New Roman"/>
                <w:sz w:val="24"/>
                <w:szCs w:val="24"/>
                <w:lang w:val="en-US"/>
              </w:rPr>
              <w:t>contractul respectiv de parteneriat public-privat</w:t>
            </w:r>
            <w:r w:rsidRPr="009A494A">
              <w:rPr>
                <w:rFonts w:ascii="Times New Roman CE" w:eastAsia="Times New Roman" w:hAnsi="Times New Roman CE" w:cs="Times New Roman CE"/>
                <w:color w:val="000000"/>
                <w:sz w:val="24"/>
                <w:szCs w:val="24"/>
                <w:lang w:val="en-US"/>
              </w:rPr>
              <w:t xml:space="preserve"> de concesionare;</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[Art.19 al.(3), lit.d)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xml:space="preserve">    e) modul de formare şi de stabilire a tarifelor la serviciile furnizate/prestate de serviciile publice de gospodărie comunală </w:t>
            </w:r>
            <w:r w:rsidRPr="009A494A">
              <w:rPr>
                <w:rFonts w:ascii="Times New Roman" w:eastAsia="Times New Roman" w:hAnsi="Times New Roman" w:cs="Times New Roman"/>
                <w:sz w:val="24"/>
                <w:szCs w:val="24"/>
                <w:lang w:val="en-US"/>
              </w:rPr>
              <w:t>în cadrul parteneriatului public-privat</w:t>
            </w:r>
            <w:r w:rsidRPr="009A494A">
              <w:rPr>
                <w:rFonts w:ascii="Times New Roman CE" w:eastAsia="Times New Roman" w:hAnsi="Times New Roman CE" w:cs="Times New Roman CE"/>
                <w:color w:val="000000"/>
                <w:sz w:val="24"/>
                <w:szCs w:val="24"/>
                <w:lang w:val="en-US"/>
              </w:rPr>
              <w:t>.</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i/>
                <w:iCs/>
                <w:color w:val="0000FF"/>
                <w:sz w:val="24"/>
                <w:szCs w:val="24"/>
                <w:lang w:val="en-US"/>
              </w:rPr>
              <w:t xml:space="preserve">[Art.19 al.(3), lit.e) modificată prin </w:t>
            </w:r>
            <w:r w:rsidRPr="009A494A">
              <w:rPr>
                <w:rFonts w:ascii="Times New Roman" w:eastAsia="Times New Roman" w:hAnsi="Times New Roman" w:cs="Times New Roman"/>
                <w:i/>
                <w:iCs/>
                <w:sz w:val="24"/>
                <w:szCs w:val="24"/>
                <w:lang w:val="en-US"/>
              </w:rPr>
              <w:t>LP181 din 15.07.10, MO155-158/03.09.10 art.559</w:t>
            </w:r>
            <w:r w:rsidRPr="009A494A">
              <w:rPr>
                <w:rFonts w:ascii="Times New Roman CE" w:eastAsia="Times New Roman" w:hAnsi="Times New Roman CE" w:cs="Times New Roman CE"/>
                <w:i/>
                <w:iCs/>
                <w:color w:val="0000FF"/>
                <w:sz w:val="24"/>
                <w:szCs w:val="24"/>
                <w:lang w:val="en-US"/>
              </w:rPr>
              <w:t>]</w:t>
            </w:r>
            <w:r w:rsidRPr="009A494A">
              <w:rPr>
                <w:rFonts w:ascii="Times New Roman" w:eastAsia="Times New Roman" w:hAnsi="Times New Roman" w:cs="Times New Roman"/>
                <w:sz w:val="24"/>
                <w:szCs w:val="24"/>
                <w:lang w:val="en-US"/>
              </w:rPr>
              <w:br/>
            </w: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xml:space="preserve">  Art.20. </w:t>
            </w:r>
            <w:r w:rsidRPr="009A494A">
              <w:rPr>
                <w:rFonts w:ascii="Times New Roman CE" w:eastAsia="Times New Roman" w:hAnsi="Times New Roman CE" w:cs="Times New Roman CE"/>
                <w:color w:val="000000"/>
                <w:sz w:val="24"/>
                <w:szCs w:val="24"/>
                <w:lang w:val="en-US"/>
              </w:rPr>
              <w:t>- Desfăşurarea activităţilor specifice fiecărui serviciu public de gospodărie comunală, organizat şi realizat în sistemul de concesionare a gestiunii, se face pe bază de contract.</w:t>
            </w:r>
          </w:p>
          <w:p w:rsidR="009A494A" w:rsidRPr="009A494A" w:rsidRDefault="009A494A" w:rsidP="009A494A">
            <w:pPr>
              <w:spacing w:after="0" w:line="240" w:lineRule="auto"/>
              <w:jc w:val="center"/>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b/>
                <w:bCs/>
                <w:color w:val="000000"/>
                <w:sz w:val="24"/>
                <w:szCs w:val="24"/>
                <w:lang w:val="en-US"/>
              </w:rPr>
              <w:t>Secţiunea B</w:t>
            </w:r>
            <w:r w:rsidRPr="009A494A">
              <w:rPr>
                <w:rFonts w:ascii="Times New Roman CE" w:eastAsia="Times New Roman" w:hAnsi="Times New Roman CE" w:cs="Times New Roman CE"/>
                <w:b/>
                <w:bCs/>
                <w:color w:val="000000"/>
                <w:sz w:val="24"/>
                <w:szCs w:val="24"/>
                <w:lang w:val="en-US"/>
              </w:rPr>
              <w:br/>
              <w:t>Operatorii de servicii publice de gospodărie comunală</w:t>
            </w:r>
          </w:p>
          <w:p w:rsidR="009A494A" w:rsidRPr="009A494A" w:rsidRDefault="009A494A" w:rsidP="009A494A">
            <w:pPr>
              <w:spacing w:after="0" w:line="240" w:lineRule="auto"/>
              <w:jc w:val="both"/>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Art.21.</w:t>
            </w:r>
            <w:r w:rsidRPr="009A494A">
              <w:rPr>
                <w:rFonts w:ascii="Times New Roman CE" w:eastAsia="Times New Roman" w:hAnsi="Times New Roman CE" w:cs="Times New Roman CE"/>
                <w:color w:val="000000"/>
                <w:sz w:val="24"/>
                <w:szCs w:val="24"/>
                <w:lang w:val="en-US"/>
              </w:rPr>
              <w:t xml:space="preserve"> - (1) Operatorii beneficiază, în temeiul prezentei legi, de acelaşi regim juridic, indiferent de tipul de proprietate şi forma juridică de organizare.</w:t>
            </w:r>
            <w:r w:rsidRPr="009A494A">
              <w:rPr>
                <w:rFonts w:ascii="Times New Roman CE" w:eastAsia="Times New Roman" w:hAnsi="Times New Roman CE" w:cs="Times New Roman CE"/>
                <w:color w:val="000000"/>
                <w:sz w:val="24"/>
                <w:szCs w:val="24"/>
                <w:lang w:val="en-US"/>
              </w:rPr>
              <w:br/>
              <w:t>    (2) Delegarea gestiunii serviciilor publice de gospodărie comunală către operatori se va face în condiţii de transparenţă, prin licitaţie publică organizată conform legii.</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i/>
                <w:iCs/>
                <w:color w:val="000000"/>
                <w:sz w:val="24"/>
                <w:szCs w:val="24"/>
                <w:lang w:val="en-US"/>
              </w:rPr>
              <w:t>   [Art.21 al.(2) modificat prin LP234-XV din 01.07.04, MO119-122/23.07.04 art.631]</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b/>
                <w:bCs/>
                <w:color w:val="000000"/>
                <w:sz w:val="24"/>
                <w:szCs w:val="24"/>
                <w:lang w:val="en-US"/>
              </w:rPr>
              <w:t xml:space="preserve"> Art.22.</w:t>
            </w:r>
            <w:r w:rsidRPr="009A494A">
              <w:rPr>
                <w:rFonts w:ascii="Times New Roman CE" w:eastAsia="Times New Roman" w:hAnsi="Times New Roman CE" w:cs="Times New Roman CE"/>
                <w:color w:val="000000"/>
                <w:sz w:val="24"/>
                <w:szCs w:val="24"/>
                <w:lang w:val="en-US"/>
              </w:rPr>
              <w:t xml:space="preserve"> - (1) Serviciile publice de gospodărie comunală aflate sub autoritatea administraţiei publice locale pot fi privatizate în condiţiile legii.</w:t>
            </w:r>
            <w:r w:rsidRPr="009A494A">
              <w:rPr>
                <w:rFonts w:ascii="Times New Roman CE" w:eastAsia="Times New Roman" w:hAnsi="Times New Roman CE" w:cs="Times New Roman CE"/>
                <w:color w:val="000000"/>
                <w:sz w:val="24"/>
                <w:szCs w:val="24"/>
                <w:lang w:val="en-US"/>
              </w:rPr>
              <w:br/>
              <w:t>    (2) Operatorii sînt în drept să deschidă filiale şi reprezentanţe, să adere la asociaţii, concerne şi consorţii sau să le susţină material şi financiar, numai cu acordul autorităţii administraţiei publice locale care i-a înfiinţat şi al organului public central de specialitate care exercită controlul asupra respectării legislaţiei antimonopol.</w:t>
            </w:r>
            <w:r w:rsidRPr="009A494A">
              <w:rPr>
                <w:rFonts w:ascii="Times New Roman CE" w:eastAsia="Times New Roman" w:hAnsi="Times New Roman CE" w:cs="Times New Roman CE"/>
                <w:i/>
                <w:iCs/>
                <w:color w:val="000000"/>
                <w:sz w:val="24"/>
                <w:szCs w:val="24"/>
                <w:lang w:val="en-US"/>
              </w:rPr>
              <w:br/>
              <w:t>    [Art.22 al.(2) modificat prin LP130-XV din 29.04.04, MO100-103/25.06.04 art.516]</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b/>
                <w:bCs/>
                <w:color w:val="000000"/>
                <w:sz w:val="24"/>
                <w:szCs w:val="24"/>
                <w:lang w:val="en-US"/>
              </w:rPr>
              <w:t xml:space="preserve">   Art.23. </w:t>
            </w:r>
            <w:r w:rsidRPr="009A494A">
              <w:rPr>
                <w:rFonts w:ascii="Times New Roman CE" w:eastAsia="Times New Roman" w:hAnsi="Times New Roman CE" w:cs="Times New Roman CE"/>
                <w:color w:val="000000"/>
                <w:sz w:val="24"/>
                <w:szCs w:val="24"/>
                <w:lang w:val="en-US"/>
              </w:rPr>
              <w:t>- (1) Operatorii înfiinţaţi de autorităţile administraţiei publice locale, în funcţie de raza teritorială în care acţionează, pot fi de interes local şi, respectiv raional.</w:t>
            </w:r>
            <w:r w:rsidRPr="009A494A">
              <w:rPr>
                <w:rFonts w:ascii="Times New Roman CE" w:eastAsia="Times New Roman" w:hAnsi="Times New Roman CE" w:cs="Times New Roman CE"/>
                <w:i/>
                <w:iCs/>
                <w:color w:val="000000"/>
                <w:sz w:val="24"/>
                <w:szCs w:val="24"/>
                <w:lang w:val="en-US"/>
              </w:rPr>
              <w:br/>
              <w:t>    [Art.23 al.(1) modificat prin LP482 din 04.12.03, MO6-12/01.01.04 art.48]</w:t>
            </w:r>
            <w:r w:rsidRPr="009A494A">
              <w:rPr>
                <w:rFonts w:ascii="Times New Roman CE" w:eastAsia="Times New Roman" w:hAnsi="Times New Roman CE" w:cs="Times New Roman CE"/>
                <w:color w:val="000000"/>
                <w:sz w:val="24"/>
                <w:szCs w:val="24"/>
                <w:lang w:val="en-US"/>
              </w:rPr>
              <w:br/>
              <w:t>    (2) Operatorii de interes local se află în subordinea consiliilor locale şi se organizează pentru furnizarea/prestarea unui sau mai multor tipuri de servicii, în funcţie de mărimea localităţilor, de gradul de echipare tehnico-edilitară a acestora şi de alţi factori specifici locali.</w:t>
            </w:r>
            <w:r w:rsidRPr="009A494A">
              <w:rPr>
                <w:rFonts w:ascii="Times New Roman CE" w:eastAsia="Times New Roman" w:hAnsi="Times New Roman CE" w:cs="Times New Roman CE"/>
                <w:color w:val="000000"/>
                <w:sz w:val="24"/>
                <w:szCs w:val="24"/>
                <w:lang w:val="en-US"/>
              </w:rPr>
              <w:br/>
              <w:t>    (3) Operatorii de interes raional se înfiinţează, de regulă, sub autoritatea administraţiei publice locale (respectiv a Consiliului municipiului Chişinău) pentru următoarele activităţi:</w:t>
            </w:r>
            <w:r w:rsidRPr="009A494A">
              <w:rPr>
                <w:rFonts w:ascii="Times New Roman CE" w:eastAsia="Times New Roman" w:hAnsi="Times New Roman CE" w:cs="Times New Roman CE"/>
                <w:color w:val="000000"/>
                <w:sz w:val="24"/>
                <w:szCs w:val="24"/>
                <w:lang w:val="en-US"/>
              </w:rPr>
              <w:br/>
              <w:t>    a) construirea, exploatarea, întreţinerea şi modernizarea drumurilor şi podurilor de interes raional;</w:t>
            </w:r>
            <w:r w:rsidRPr="009A494A">
              <w:rPr>
                <w:rFonts w:ascii="Times New Roman CE" w:eastAsia="Times New Roman" w:hAnsi="Times New Roman CE" w:cs="Times New Roman CE"/>
                <w:color w:val="000000"/>
                <w:sz w:val="24"/>
                <w:szCs w:val="24"/>
                <w:lang w:val="en-US"/>
              </w:rPr>
              <w:br/>
              <w:t>    b) alimentarea cu apă, canalizarea şi epurarea apelor uzate şi pluviale, contorizarea în sistem raional;</w:t>
            </w:r>
            <w:r w:rsidRPr="009A494A">
              <w:rPr>
                <w:rFonts w:ascii="Times New Roman CE" w:eastAsia="Times New Roman" w:hAnsi="Times New Roman CE" w:cs="Times New Roman CE"/>
                <w:color w:val="000000"/>
                <w:sz w:val="24"/>
                <w:szCs w:val="24"/>
                <w:lang w:val="en-US"/>
              </w:rPr>
              <w:br/>
              <w:t>    c) alimentarea cu energie termică în sistem raional;</w:t>
            </w:r>
            <w:r w:rsidRPr="009A494A">
              <w:rPr>
                <w:rFonts w:ascii="Times New Roman CE" w:eastAsia="Times New Roman" w:hAnsi="Times New Roman CE" w:cs="Times New Roman CE"/>
                <w:color w:val="000000"/>
                <w:sz w:val="24"/>
                <w:szCs w:val="24"/>
                <w:lang w:val="en-US"/>
              </w:rPr>
              <w:br/>
              <w:t>    d) salubrizarea, înverzirea localităţilor în sistem raional;</w:t>
            </w:r>
            <w:r w:rsidRPr="009A494A">
              <w:rPr>
                <w:rFonts w:ascii="Times New Roman CE" w:eastAsia="Times New Roman" w:hAnsi="Times New Roman CE" w:cs="Times New Roman CE"/>
                <w:color w:val="000000"/>
                <w:sz w:val="24"/>
                <w:szCs w:val="24"/>
                <w:lang w:val="en-US"/>
              </w:rPr>
              <w:br/>
              <w:t>    e) transportul de persoane, inclusiv transportul de elevi, între localităţile raionului.</w:t>
            </w:r>
            <w:r w:rsidRPr="009A494A">
              <w:rPr>
                <w:rFonts w:ascii="Times New Roman CE" w:eastAsia="Times New Roman" w:hAnsi="Times New Roman CE" w:cs="Times New Roman CE"/>
                <w:i/>
                <w:iCs/>
                <w:color w:val="000000"/>
                <w:sz w:val="24"/>
                <w:szCs w:val="24"/>
                <w:lang w:val="en-US"/>
              </w:rPr>
              <w:br/>
            </w:r>
            <w:r w:rsidRPr="009A494A">
              <w:rPr>
                <w:rFonts w:ascii="Times New Roman CE" w:eastAsia="Times New Roman" w:hAnsi="Times New Roman CE" w:cs="Times New Roman CE"/>
                <w:i/>
                <w:iCs/>
                <w:color w:val="000000"/>
                <w:sz w:val="24"/>
                <w:szCs w:val="24"/>
                <w:lang w:val="en-US"/>
              </w:rPr>
              <w:lastRenderedPageBreak/>
              <w:t>    [Art.23 al.(3) modificat prin LP482 din 04.12.03, MO6-12/01.01.04 art.48]</w:t>
            </w:r>
            <w:r w:rsidRPr="009A494A">
              <w:rPr>
                <w:rFonts w:ascii="Times New Roman CE" w:eastAsia="Times New Roman" w:hAnsi="Times New Roman CE" w:cs="Times New Roman CE"/>
                <w:color w:val="000000"/>
                <w:sz w:val="24"/>
                <w:szCs w:val="24"/>
                <w:lang w:val="en-US"/>
              </w:rPr>
              <w:br/>
              <w:t>    (4) Operatorii înfiinţaţi de autorităţile administraţiei publice locale îşi pot desfăşura activitatea şi în afara razei teritoriale a acestora, participînd astfel la dezvoltarea pieţei libere a operatorilor.</w:t>
            </w:r>
            <w:r w:rsidRPr="009A494A">
              <w:rPr>
                <w:rFonts w:ascii="Times New Roman CE" w:eastAsia="Times New Roman" w:hAnsi="Times New Roman CE" w:cs="Times New Roman CE"/>
                <w:color w:val="000000"/>
                <w:sz w:val="24"/>
                <w:szCs w:val="24"/>
                <w:lang w:val="en-US"/>
              </w:rPr>
              <w:br/>
              <w:t>    (5) În cazul furnizării/prestării mai multor tipuri de servicii, operatorul va ţine o evidenţă separată a acestora, cu o contabilitate distinctă pentru fiecare tip de serviciu şi localitate de operare, după caz, astfel încît activităţile sale din diferite sectoare să fie uşor de monitorizat, controlat şi evaluat.</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b/>
                <w:bCs/>
                <w:color w:val="000000"/>
                <w:sz w:val="24"/>
                <w:szCs w:val="24"/>
                <w:lang w:val="en-US"/>
              </w:rPr>
              <w:t>   Art.24.</w:t>
            </w:r>
            <w:r w:rsidRPr="009A494A">
              <w:rPr>
                <w:rFonts w:ascii="Times New Roman CE" w:eastAsia="Times New Roman" w:hAnsi="Times New Roman CE" w:cs="Times New Roman CE"/>
                <w:color w:val="000000"/>
                <w:sz w:val="24"/>
                <w:szCs w:val="24"/>
                <w:lang w:val="en-US"/>
              </w:rPr>
              <w:t xml:space="preserve"> - Încălcarea dispoziţiilor prezentei legi atrage răspunderea disciplinară, materială, civilă, contravenţională sau penală, după caz, prevăzută de legislaţia în vigoare.</w:t>
            </w:r>
          </w:p>
          <w:p w:rsidR="009A494A" w:rsidRPr="009A494A" w:rsidRDefault="009A494A" w:rsidP="009A494A">
            <w:pPr>
              <w:spacing w:after="0" w:line="240" w:lineRule="auto"/>
              <w:jc w:val="center"/>
              <w:rPr>
                <w:rFonts w:ascii="Times New Roman" w:eastAsia="Times New Roman" w:hAnsi="Times New Roman" w:cs="Times New Roman"/>
                <w:sz w:val="24"/>
                <w:szCs w:val="24"/>
                <w:lang w:val="en-US"/>
              </w:rPr>
            </w:pPr>
            <w:r w:rsidRPr="009A494A">
              <w:rPr>
                <w:rFonts w:ascii="Times New Roman CE" w:eastAsia="Times New Roman" w:hAnsi="Times New Roman CE" w:cs="Times New Roman CE"/>
                <w:b/>
                <w:bCs/>
                <w:color w:val="000000"/>
                <w:sz w:val="24"/>
                <w:szCs w:val="24"/>
                <w:lang w:val="en-US"/>
              </w:rPr>
              <w:t>Capitolul IV</w:t>
            </w:r>
            <w:r w:rsidRPr="009A494A">
              <w:rPr>
                <w:rFonts w:ascii="Times New Roman CE" w:eastAsia="Times New Roman" w:hAnsi="Times New Roman CE" w:cs="Times New Roman CE"/>
                <w:b/>
                <w:bCs/>
                <w:color w:val="000000"/>
                <w:sz w:val="24"/>
                <w:szCs w:val="24"/>
                <w:lang w:val="en-US"/>
              </w:rPr>
              <w:br/>
              <w:t>DISPOZIŢII FINALE ŞI TRANZITORII</w:t>
            </w:r>
          </w:p>
          <w:p w:rsidR="009A494A" w:rsidRPr="009A494A" w:rsidRDefault="009A494A" w:rsidP="009A494A">
            <w:pPr>
              <w:spacing w:after="0" w:line="240" w:lineRule="auto"/>
              <w:rPr>
                <w:rFonts w:ascii="Times New Roman CE" w:eastAsia="Times New Roman" w:hAnsi="Times New Roman CE" w:cs="Times New Roman CE"/>
                <w:color w:val="000000"/>
                <w:sz w:val="24"/>
                <w:szCs w:val="24"/>
                <w:vertAlign w:val="superscript"/>
              </w:rPr>
            </w:pPr>
            <w:r w:rsidRPr="009A494A">
              <w:rPr>
                <w:rFonts w:ascii="Times New Roman CE" w:eastAsia="Times New Roman" w:hAnsi="Times New Roman CE" w:cs="Times New Roman CE"/>
                <w:color w:val="000000"/>
                <w:sz w:val="24"/>
                <w:szCs w:val="24"/>
                <w:lang w:val="en-US"/>
              </w:rPr>
              <w:t>  </w:t>
            </w:r>
            <w:r w:rsidRPr="009A494A">
              <w:rPr>
                <w:rFonts w:ascii="Times New Roman CE" w:eastAsia="Times New Roman" w:hAnsi="Times New Roman CE" w:cs="Times New Roman CE"/>
                <w:b/>
                <w:bCs/>
                <w:color w:val="000000"/>
                <w:sz w:val="24"/>
                <w:szCs w:val="24"/>
                <w:lang w:val="en-US"/>
              </w:rPr>
              <w:t>  Art.25.</w:t>
            </w:r>
            <w:r w:rsidRPr="009A494A">
              <w:rPr>
                <w:rFonts w:ascii="Times New Roman CE" w:eastAsia="Times New Roman" w:hAnsi="Times New Roman CE" w:cs="Times New Roman CE"/>
                <w:color w:val="000000"/>
                <w:sz w:val="24"/>
                <w:szCs w:val="24"/>
                <w:lang w:val="en-US"/>
              </w:rPr>
              <w:t xml:space="preserve"> - (1) Persoanele fizice şi juridice care beneficiază de servicii publice de gospodărie comunală sînt obligate să achite contravaloarea serviciilor prestate, conform facturilor primite, în termenul prevăzut de contractul încheiat între operator şi utilizator.</w:t>
            </w:r>
            <w:r w:rsidRPr="009A494A">
              <w:rPr>
                <w:rFonts w:ascii="Times New Roman CE" w:eastAsia="Times New Roman" w:hAnsi="Times New Roman CE" w:cs="Times New Roman CE"/>
                <w:color w:val="000000"/>
                <w:sz w:val="24"/>
                <w:szCs w:val="24"/>
                <w:lang w:val="en-US"/>
              </w:rPr>
              <w:br/>
              <w:t>    (2) Dacă suma datorată, inclusiv penalităţile, nu a fost achitată în termenul stabilit în contract, operatorul poate suspenda executarea contractului cu un preaviz de 5 zile lucrătoare.</w:t>
            </w:r>
            <w:r w:rsidRPr="009A494A">
              <w:rPr>
                <w:rFonts w:ascii="Times New Roman CE" w:eastAsia="Times New Roman" w:hAnsi="Times New Roman CE" w:cs="Times New Roman CE"/>
                <w:color w:val="000000"/>
                <w:sz w:val="24"/>
                <w:szCs w:val="24"/>
                <w:lang w:val="en-US"/>
              </w:rPr>
              <w:br/>
              <w:t>    (3) Reluarea furnizării/prestării serviciilor publice de gospodărie comunală se va face în termen de 3 zile lucrătoare de la data efectuării plăţii, iar cheltuielile aferente suspendării, respectiv reluării furnizării/prestării serviciului, vor fi suportate de utilizator.</w:t>
            </w:r>
            <w:r w:rsidRPr="009A494A">
              <w:rPr>
                <w:rFonts w:ascii="Times New Roman CE" w:eastAsia="Times New Roman" w:hAnsi="Times New Roman CE" w:cs="Times New Roman CE"/>
                <w:color w:val="000000"/>
                <w:sz w:val="24"/>
                <w:szCs w:val="24"/>
                <w:lang w:val="en-US"/>
              </w:rPr>
              <w:br/>
              <w:t>    (4) Dacă după suspendarea contractului (sau după debranşare) utilizatorul nu achită suma datorată, operatorul este în drept să acţioneze utilizatorul în judecată.</w:t>
            </w:r>
            <w:r w:rsidRPr="009A494A">
              <w:rPr>
                <w:rFonts w:ascii="Times New Roman CE" w:eastAsia="Times New Roman" w:hAnsi="Times New Roman CE" w:cs="Times New Roman CE"/>
                <w:color w:val="000000"/>
                <w:sz w:val="24"/>
                <w:szCs w:val="24"/>
                <w:lang w:val="en-US"/>
              </w:rPr>
              <w:br/>
              <w:t>    (5) Agenţii economici care furnizează/prestează servicii de gospodărie comunală fără contracte cu utilizatorii, în caz de neachitare a sumelor datorate, pot acţiona conform prevederilor alin.(2)-(4).</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b/>
                <w:bCs/>
                <w:color w:val="000000"/>
                <w:sz w:val="24"/>
                <w:szCs w:val="24"/>
                <w:lang w:val="en-US"/>
              </w:rPr>
              <w:t>   Art.26.</w:t>
            </w:r>
            <w:r w:rsidRPr="009A494A">
              <w:rPr>
                <w:rFonts w:ascii="Times New Roman CE" w:eastAsia="Times New Roman" w:hAnsi="Times New Roman CE" w:cs="Times New Roman CE"/>
                <w:color w:val="000000"/>
                <w:sz w:val="24"/>
                <w:szCs w:val="24"/>
                <w:lang w:val="en-US"/>
              </w:rPr>
              <w:t xml:space="preserve"> - (1) Guvernul:</w:t>
            </w:r>
            <w:r w:rsidRPr="009A494A">
              <w:rPr>
                <w:rFonts w:ascii="Times New Roman CE" w:eastAsia="Times New Roman" w:hAnsi="Times New Roman CE" w:cs="Times New Roman CE"/>
                <w:color w:val="000000"/>
                <w:sz w:val="24"/>
                <w:szCs w:val="24"/>
                <w:lang w:val="en-US"/>
              </w:rPr>
              <w:br/>
              <w:t>    a) în termen de 3 luni, va prezenta Parlamentului propuneri privind aducerea legislaţiei în vigoare în concordanţă cu prezenta lege;</w:t>
            </w:r>
            <w:r w:rsidRPr="009A494A">
              <w:rPr>
                <w:rFonts w:ascii="Times New Roman CE" w:eastAsia="Times New Roman" w:hAnsi="Times New Roman CE" w:cs="Times New Roman CE"/>
                <w:color w:val="000000"/>
                <w:sz w:val="24"/>
                <w:szCs w:val="24"/>
                <w:lang w:val="en-US"/>
              </w:rPr>
              <w:br/>
              <w:t>    b) în termen de 2 luni, va elabora regulamentul cu privire la concesionarea serviciilor publice de gospodărie comunală.</w:t>
            </w:r>
            <w:r w:rsidRPr="009A494A">
              <w:rPr>
                <w:rFonts w:ascii="Times New Roman CE" w:eastAsia="Times New Roman" w:hAnsi="Times New Roman CE" w:cs="Times New Roman CE"/>
                <w:color w:val="000000"/>
                <w:sz w:val="24"/>
                <w:szCs w:val="24"/>
                <w:lang w:val="en-US"/>
              </w:rPr>
              <w:br/>
              <w:t>    (2) Pînă la aducerea legislaţiei în vigoare în concordanţă cu prezenta lege, ea se va aplica în măsura în care nu contravine acesteia.</w:t>
            </w:r>
            <w:r w:rsidRPr="009A494A">
              <w:rPr>
                <w:rFonts w:ascii="Times New Roman CE" w:eastAsia="Times New Roman" w:hAnsi="Times New Roman CE" w:cs="Times New Roman CE"/>
                <w:color w:val="000000"/>
                <w:sz w:val="24"/>
                <w:szCs w:val="24"/>
                <w:lang w:val="en-US"/>
              </w:rPr>
              <w:br/>
              <w:t>   </w:t>
            </w:r>
            <w:r w:rsidRPr="009A494A">
              <w:rPr>
                <w:rFonts w:ascii="Times New Roman CE" w:eastAsia="Times New Roman" w:hAnsi="Times New Roman CE" w:cs="Times New Roman CE"/>
                <w:i/>
                <w:iCs/>
                <w:color w:val="000000"/>
                <w:sz w:val="24"/>
                <w:szCs w:val="24"/>
                <w:lang w:val="en-US"/>
              </w:rPr>
              <w:t xml:space="preserve"> [Art.26 al.(1), lit.b) modificată prin LP234-XV din 01.07.04, MO119-122/23.07.0 art.631]</w:t>
            </w:r>
            <w:r w:rsidRPr="009A494A">
              <w:rPr>
                <w:rFonts w:ascii="Times New Roman CE" w:eastAsia="Times New Roman" w:hAnsi="Times New Roman CE" w:cs="Times New Roman CE"/>
                <w:color w:val="000000"/>
                <w:sz w:val="24"/>
                <w:szCs w:val="24"/>
                <w:lang w:val="en-US"/>
              </w:rPr>
              <w:br/>
            </w:r>
            <w:r w:rsidRPr="009A494A">
              <w:rPr>
                <w:rFonts w:ascii="Times New Roman CE" w:eastAsia="Times New Roman" w:hAnsi="Times New Roman CE" w:cs="Times New Roman CE"/>
                <w:color w:val="000000"/>
                <w:sz w:val="24"/>
                <w:szCs w:val="24"/>
                <w:lang w:val="en-US"/>
              </w:rPr>
              <w:br/>
              <w:t xml:space="preserve">    PREŞEDINTELE </w:t>
            </w:r>
            <w:r w:rsidRPr="009A494A">
              <w:rPr>
                <w:rFonts w:ascii="Times New Roman CE" w:eastAsia="Times New Roman" w:hAnsi="Times New Roman CE" w:cs="Times New Roman CE"/>
                <w:color w:val="000000"/>
                <w:sz w:val="24"/>
                <w:szCs w:val="24"/>
                <w:lang w:val="en-US"/>
              </w:rPr>
              <w:br/>
              <w:t>    PARLAMENTULUI                                            Eugenia OSTAPCIUC</w:t>
            </w:r>
            <w:r w:rsidRPr="009A494A">
              <w:rPr>
                <w:rFonts w:ascii="Times New Roman CE" w:eastAsia="Times New Roman" w:hAnsi="Times New Roman CE" w:cs="Times New Roman CE"/>
                <w:color w:val="000000"/>
                <w:sz w:val="24"/>
                <w:szCs w:val="24"/>
                <w:lang w:val="en-US"/>
              </w:rPr>
              <w:br/>
            </w:r>
            <w:r w:rsidRPr="009A494A">
              <w:rPr>
                <w:rFonts w:ascii="Times New Roman CE" w:eastAsia="Times New Roman" w:hAnsi="Times New Roman CE" w:cs="Times New Roman CE"/>
                <w:color w:val="000000"/>
                <w:sz w:val="24"/>
                <w:szCs w:val="24"/>
                <w:lang w:val="en-US"/>
              </w:rPr>
              <w:br/>
              <w:t>    Chişinău, 24 octombrie 2002.</w:t>
            </w:r>
            <w:r w:rsidRPr="009A494A">
              <w:rPr>
                <w:rFonts w:ascii="Times New Roman CE" w:eastAsia="Times New Roman" w:hAnsi="Times New Roman CE" w:cs="Times New Roman CE"/>
                <w:color w:val="000000"/>
                <w:sz w:val="24"/>
                <w:szCs w:val="24"/>
                <w:lang w:val="en-US"/>
              </w:rPr>
              <w:br/>
              <w:t xml:space="preserve">    </w:t>
            </w:r>
            <w:r w:rsidRPr="009A494A">
              <w:rPr>
                <w:rFonts w:ascii="Times New Roman CE" w:eastAsia="Times New Roman" w:hAnsi="Times New Roman CE" w:cs="Times New Roman CE"/>
                <w:color w:val="000000"/>
                <w:sz w:val="24"/>
                <w:szCs w:val="24"/>
              </w:rPr>
              <w:t>Nr. 1402-XV.</w:t>
            </w:r>
            <w:r w:rsidRPr="009A494A">
              <w:rPr>
                <w:rFonts w:ascii="Times New Roman CE" w:eastAsia="Times New Roman" w:hAnsi="Times New Roman CE" w:cs="Times New Roman CE"/>
                <w:i/>
                <w:iCs/>
                <w:color w:val="000000"/>
                <w:sz w:val="24"/>
                <w:szCs w:val="24"/>
                <w:vertAlign w:val="superscript"/>
              </w:rPr>
              <w:br/>
            </w:r>
          </w:p>
        </w:tc>
      </w:tr>
      <w:tr w:rsidR="009A494A" w:rsidRPr="009A494A" w:rsidTr="009A494A">
        <w:trPr>
          <w:tblCellSpacing w:w="75" w:type="dxa"/>
        </w:trPr>
        <w:tc>
          <w:tcPr>
            <w:tcW w:w="0" w:type="auto"/>
            <w:gridSpan w:val="2"/>
            <w:vAlign w:val="center"/>
            <w:hideMark/>
          </w:tcPr>
          <w:p w:rsidR="009A494A" w:rsidRPr="009A494A" w:rsidRDefault="009A494A" w:rsidP="009A494A">
            <w:pPr>
              <w:spacing w:after="0" w:line="240" w:lineRule="auto"/>
              <w:rPr>
                <w:rFonts w:ascii="Times New Roman" w:eastAsia="Times New Roman" w:hAnsi="Times New Roman" w:cs="Times New Roman"/>
                <w:sz w:val="24"/>
                <w:szCs w:val="24"/>
                <w:lang w:val="en-US"/>
              </w:rPr>
            </w:pPr>
            <w:r w:rsidRPr="009A494A">
              <w:rPr>
                <w:rFonts w:ascii="Times New Roman" w:eastAsia="Times New Roman" w:hAnsi="Times New Roman" w:cs="Times New Roman"/>
                <w:sz w:val="24"/>
                <w:szCs w:val="24"/>
                <w:lang w:val="en-US"/>
              </w:rPr>
              <w:lastRenderedPageBreak/>
              <w:t>LPM1402/2002</w:t>
            </w:r>
            <w:r w:rsidRPr="009A494A">
              <w:rPr>
                <w:rFonts w:ascii="Times New Roman" w:eastAsia="Times New Roman" w:hAnsi="Times New Roman" w:cs="Times New Roman"/>
                <w:sz w:val="24"/>
                <w:szCs w:val="24"/>
                <w:lang w:val="en-US"/>
              </w:rPr>
              <w:br/>
            </w:r>
            <w:r w:rsidRPr="009A494A">
              <w:rPr>
                <w:rFonts w:ascii="Times New Roman" w:eastAsia="Times New Roman" w:hAnsi="Times New Roman" w:cs="Times New Roman"/>
                <w:sz w:val="24"/>
                <w:szCs w:val="24"/>
              </w:rPr>
              <w:t>Внутренний</w:t>
            </w:r>
            <w:r w:rsidRPr="009A494A">
              <w:rPr>
                <w:rFonts w:ascii="Times New Roman" w:eastAsia="Times New Roman" w:hAnsi="Times New Roman" w:cs="Times New Roman"/>
                <w:sz w:val="24"/>
                <w:szCs w:val="24"/>
                <w:lang w:val="en-US"/>
              </w:rPr>
              <w:t xml:space="preserve"> </w:t>
            </w:r>
            <w:r w:rsidRPr="009A494A">
              <w:rPr>
                <w:rFonts w:ascii="Times New Roman" w:eastAsia="Times New Roman" w:hAnsi="Times New Roman" w:cs="Times New Roman"/>
                <w:sz w:val="24"/>
                <w:szCs w:val="24"/>
              </w:rPr>
              <w:t>номер</w:t>
            </w:r>
            <w:r w:rsidRPr="009A494A">
              <w:rPr>
                <w:rFonts w:ascii="Times New Roman" w:eastAsia="Times New Roman" w:hAnsi="Times New Roman" w:cs="Times New Roman"/>
                <w:sz w:val="24"/>
                <w:szCs w:val="24"/>
                <w:lang w:val="en-US"/>
              </w:rPr>
              <w:t xml:space="preserve">:  312769 </w:t>
            </w:r>
            <w:r w:rsidRPr="009A494A">
              <w:rPr>
                <w:rFonts w:ascii="Times New Roman" w:eastAsia="Times New Roman" w:hAnsi="Times New Roman" w:cs="Times New Roman"/>
                <w:sz w:val="24"/>
                <w:szCs w:val="24"/>
                <w:lang w:val="en-US"/>
              </w:rPr>
              <w:br/>
            </w:r>
            <w:hyperlink r:id="rId14" w:history="1">
              <w:r w:rsidRPr="009A494A">
                <w:rPr>
                  <w:rFonts w:ascii="Times New Roman" w:eastAsia="Times New Roman" w:hAnsi="Times New Roman" w:cs="Times New Roman"/>
                  <w:color w:val="0000FF"/>
                  <w:sz w:val="24"/>
                  <w:szCs w:val="24"/>
                  <w:u w:val="single"/>
                  <w:lang w:val="en-US"/>
                </w:rPr>
                <w:t>Varianta în limba de stat</w:t>
              </w:r>
            </w:hyperlink>
            <w:r w:rsidRPr="009A494A">
              <w:rPr>
                <w:rFonts w:ascii="Times New Roman" w:eastAsia="Times New Roman" w:hAnsi="Times New Roman" w:cs="Times New Roman"/>
                <w:sz w:val="24"/>
                <w:szCs w:val="24"/>
                <w:lang w:val="en-US"/>
              </w:rPr>
              <w:t xml:space="preserve"> </w:t>
            </w:r>
          </w:p>
        </w:tc>
        <w:tc>
          <w:tcPr>
            <w:tcW w:w="0" w:type="auto"/>
            <w:vAlign w:val="center"/>
            <w:hideMark/>
          </w:tcPr>
          <w:p w:rsidR="009A494A" w:rsidRPr="009A494A" w:rsidRDefault="009A494A" w:rsidP="009A494A">
            <w:pPr>
              <w:spacing w:after="0" w:line="240" w:lineRule="auto"/>
              <w:jc w:val="right"/>
              <w:rPr>
                <w:rFonts w:ascii="Times New Roman" w:eastAsia="Times New Roman" w:hAnsi="Times New Roman" w:cs="Times New Roman"/>
                <w:sz w:val="24"/>
                <w:szCs w:val="24"/>
              </w:rPr>
            </w:pPr>
            <w:hyperlink r:id="rId15" w:history="1">
              <w:r w:rsidRPr="009A494A">
                <w:rPr>
                  <w:rFonts w:ascii="Times New Roman" w:eastAsia="Times New Roman" w:hAnsi="Times New Roman" w:cs="Times New Roman"/>
                  <w:color w:val="0000FF"/>
                  <w:sz w:val="24"/>
                  <w:szCs w:val="24"/>
                  <w:u w:val="single"/>
                </w:rPr>
                <w:t>Карточка документа</w:t>
              </w:r>
            </w:hyperlink>
            <w:r w:rsidRPr="009A494A">
              <w:rPr>
                <w:rFonts w:ascii="Times New Roman" w:eastAsia="Times New Roman" w:hAnsi="Times New Roman" w:cs="Times New Roman"/>
                <w:sz w:val="24"/>
                <w:szCs w:val="24"/>
              </w:rPr>
              <w:t xml:space="preserve"> </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1" name="Рисунок 1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9A494A">
              <w:rPr>
                <w:rFonts w:ascii="Times New Roman" w:eastAsia="Times New Roman" w:hAnsi="Times New Roman" w:cs="Times New Roman"/>
                <w:sz w:val="24"/>
                <w:szCs w:val="24"/>
              </w:rPr>
              <w:br/>
            </w:r>
            <w:r w:rsidRPr="009A494A">
              <w:rPr>
                <w:rFonts w:ascii="Times New Roman" w:eastAsia="Times New Roman" w:hAnsi="Times New Roman" w:cs="Times New Roman"/>
                <w:b/>
                <w:bCs/>
                <w:sz w:val="24"/>
                <w:szCs w:val="24"/>
              </w:rPr>
              <w:t>Республика Молдова</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sz w:val="24"/>
                <w:szCs w:val="24"/>
              </w:rPr>
            </w:pPr>
            <w:r w:rsidRPr="009A494A">
              <w:rPr>
                <w:rFonts w:ascii="Times New Roman" w:eastAsia="Times New Roman" w:hAnsi="Times New Roman" w:cs="Times New Roman"/>
                <w:b/>
                <w:bCs/>
                <w:sz w:val="24"/>
                <w:szCs w:val="24"/>
              </w:rPr>
              <w:lastRenderedPageBreak/>
              <w:t>ПАРЛАМЕНТ</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sz w:val="24"/>
                <w:szCs w:val="24"/>
              </w:rPr>
            </w:pPr>
            <w:r w:rsidRPr="009A494A">
              <w:rPr>
                <w:rFonts w:ascii="Times New Roman" w:eastAsia="Times New Roman" w:hAnsi="Times New Roman" w:cs="Times New Roman"/>
                <w:b/>
                <w:bCs/>
                <w:sz w:val="24"/>
                <w:szCs w:val="24"/>
              </w:rPr>
              <w:t>ЗАКОН</w:t>
            </w:r>
            <w:r w:rsidRPr="009A494A">
              <w:rPr>
                <w:rFonts w:ascii="Times New Roman" w:eastAsia="Times New Roman" w:hAnsi="Times New Roman" w:cs="Times New Roman"/>
                <w:sz w:val="24"/>
                <w:szCs w:val="24"/>
              </w:rPr>
              <w:t xml:space="preserve"> Nr. 1402 </w:t>
            </w:r>
            <w:r w:rsidRPr="009A494A">
              <w:rPr>
                <w:rFonts w:ascii="Times New Roman" w:eastAsia="Times New Roman" w:hAnsi="Times New Roman" w:cs="Times New Roman"/>
                <w:sz w:val="24"/>
                <w:szCs w:val="24"/>
              </w:rPr>
              <w:br/>
              <w:t xml:space="preserve">от  24.10.2002 </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w:eastAsia="Times New Roman" w:hAnsi="Times New Roman" w:cs="Times New Roman"/>
                <w:b/>
                <w:bCs/>
                <w:sz w:val="24"/>
                <w:szCs w:val="24"/>
              </w:rPr>
              <w:t>о публичных службах коммунального хозяйства</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rPr>
                <w:rFonts w:ascii="Times New Roman" w:eastAsia="Times New Roman" w:hAnsi="Times New Roman" w:cs="Times New Roman"/>
                <w:sz w:val="24"/>
                <w:szCs w:val="24"/>
              </w:rPr>
            </w:pPr>
            <w:r w:rsidRPr="009A494A">
              <w:rPr>
                <w:rFonts w:ascii="Times New Roman" w:eastAsia="Times New Roman" w:hAnsi="Times New Roman" w:cs="Times New Roman"/>
                <w:sz w:val="24"/>
                <w:szCs w:val="24"/>
              </w:rPr>
              <w:t xml:space="preserve">Опубликован : 07.02.2003 в Monitorul Oficial Nr. 14-17     статья № : 49 </w:t>
            </w:r>
          </w:p>
        </w:tc>
      </w:tr>
      <w:tr w:rsidR="009A494A" w:rsidRPr="009A494A" w:rsidTr="009A494A">
        <w:trPr>
          <w:tblCellSpacing w:w="75" w:type="dxa"/>
        </w:trPr>
        <w:tc>
          <w:tcPr>
            <w:tcW w:w="0" w:type="auto"/>
            <w:gridSpan w:val="3"/>
            <w:vAlign w:val="center"/>
            <w:hideMark/>
          </w:tcPr>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FF0000"/>
                <w:sz w:val="24"/>
                <w:szCs w:val="24"/>
              </w:rPr>
              <w:t>ИЗМЕНЕН</w:t>
            </w:r>
            <w:r w:rsidRPr="009A494A">
              <w:rPr>
                <w:rFonts w:ascii="Times New Roman CE" w:eastAsia="Times New Roman" w:hAnsi="Times New Roman CE" w:cs="Times New Roman CE"/>
                <w:color w:val="FF0000"/>
                <w:sz w:val="24"/>
                <w:szCs w:val="24"/>
              </w:rPr>
              <w:br/>
            </w:r>
            <w:hyperlink r:id="rId16" w:history="1">
              <w:r w:rsidRPr="009A494A">
                <w:rPr>
                  <w:rFonts w:ascii="Times New Roman CE" w:eastAsia="Times New Roman" w:hAnsi="Times New Roman CE" w:cs="Times New Roman CE"/>
                  <w:color w:val="0000FF"/>
                  <w:sz w:val="24"/>
                  <w:szCs w:val="24"/>
                  <w:u w:val="single"/>
                </w:rPr>
                <w:t>ЗП181 от 15.07.2010, МО155-158/03.09.2010 ст.559</w:t>
              </w:r>
            </w:hyperlink>
            <w:r w:rsidRPr="009A494A">
              <w:rPr>
                <w:rFonts w:ascii="Times New Roman" w:eastAsia="Times New Roman" w:hAnsi="Times New Roman" w:cs="Times New Roman"/>
                <w:sz w:val="24"/>
                <w:szCs w:val="24"/>
              </w:rPr>
              <w:br/>
            </w:r>
            <w:hyperlink r:id="rId17" w:history="1">
              <w:r w:rsidRPr="009A494A">
                <w:rPr>
                  <w:rFonts w:ascii="Times New Roman CE" w:eastAsia="Times New Roman" w:hAnsi="Times New Roman CE" w:cs="Times New Roman CE"/>
                  <w:color w:val="0000FF"/>
                  <w:sz w:val="24"/>
                  <w:szCs w:val="24"/>
                  <w:u w:val="single"/>
                </w:rPr>
                <w:t>ЗП107-XVIII от 17.12.09, МО197-200/31.12.09 ст.648</w:t>
              </w:r>
            </w:hyperlink>
          </w:p>
          <w:p w:rsidR="009A494A" w:rsidRPr="009A494A" w:rsidRDefault="009A494A" w:rsidP="009A49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52400" cy="152400"/>
                  <wp:effectExtent l="19050" t="0" r="0" b="0"/>
                  <wp:docPr id="12" name="Рисунок 12" descr="http://lex.justice.md/images/link.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lex.justice.md/images/link.jpg">
                            <a:hlinkClick r:id="rId18"/>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color w:val="0000FF"/>
                <w:sz w:val="24"/>
                <w:szCs w:val="24"/>
              </w:rPr>
              <w:t>ЗП374-XVI от 01.12.06, МО189-192/15.12.06 ст.897</w:t>
            </w:r>
          </w:p>
          <w:p w:rsidR="009A494A" w:rsidRPr="009A494A" w:rsidRDefault="009A494A" w:rsidP="009A49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52400" cy="152400"/>
                  <wp:effectExtent l="19050" t="0" r="0" b="0"/>
                  <wp:docPr id="13" name="Рисунок 13" descr="http://lex.justice.md/images/link.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ex.justice.md/images/link.jpg">
                            <a:hlinkClick r:id="rId19"/>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color w:val="0000FF"/>
                <w:sz w:val="24"/>
                <w:szCs w:val="24"/>
              </w:rPr>
              <w:t>ЗП234-XV от 01.07.04 МО119-122/23.07.04 ст.631</w:t>
            </w:r>
          </w:p>
          <w:p w:rsidR="009A494A" w:rsidRPr="009A494A" w:rsidRDefault="009A494A" w:rsidP="009A49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52400" cy="152400"/>
                  <wp:effectExtent l="19050" t="0" r="0" b="0"/>
                  <wp:docPr id="14" name="Рисунок 14" descr="http://lex.justice.md/images/link.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lex.justice.md/images/link.jpg">
                            <a:hlinkClick r:id="rId20"/>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color w:val="0000FF"/>
                <w:sz w:val="24"/>
                <w:szCs w:val="24"/>
              </w:rPr>
              <w:t>ЗП130-XV от 29.04.04, MO100-103/25.06.04 ст.516</w:t>
            </w:r>
          </w:p>
          <w:p w:rsidR="009A494A" w:rsidRPr="009A494A" w:rsidRDefault="009A494A" w:rsidP="009A49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52400" cy="152400"/>
                  <wp:effectExtent l="19050" t="0" r="0" b="0"/>
                  <wp:docPr id="15" name="Рисунок 15" descr="http://lex.justice.md/images/link.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lex.justice.md/images/link.jpg">
                            <a:hlinkClick r:id="rId21"/>
                          </pic:cNvP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A494A">
              <w:rPr>
                <w:rFonts w:ascii="Times New Roman CE" w:eastAsia="Times New Roman" w:hAnsi="Times New Roman CE" w:cs="Times New Roman CE"/>
                <w:color w:val="0000FF"/>
                <w:sz w:val="24"/>
                <w:szCs w:val="24"/>
              </w:rPr>
              <w:t>ЗП482/04.12.03, MO6/01.01.04 ст.48</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br/>
              <w:t>    Парламент принимает настоящий органический закон.</w:t>
            </w:r>
            <w:r w:rsidRPr="009A494A">
              <w:rPr>
                <w:rFonts w:ascii="Times New Roman CE" w:eastAsia="Times New Roman" w:hAnsi="Times New Roman CE" w:cs="Times New Roman CE"/>
                <w:b/>
                <w:bCs/>
                <w:color w:val="000000"/>
                <w:sz w:val="24"/>
                <w:szCs w:val="24"/>
              </w:rPr>
              <w:t xml:space="preserve"> </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Глава I</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ОБЩИЕ ПОЛОЖЕНИЯ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w:t>
            </w:r>
            <w:r w:rsidRPr="009A494A">
              <w:rPr>
                <w:rFonts w:ascii="Times New Roman CE" w:eastAsia="Times New Roman" w:hAnsi="Times New Roman CE" w:cs="Times New Roman CE"/>
                <w:b/>
                <w:bCs/>
                <w:color w:val="000000"/>
                <w:sz w:val="24"/>
                <w:szCs w:val="24"/>
              </w:rPr>
              <w:t xml:space="preserve">Ст.1. </w:t>
            </w:r>
            <w:r w:rsidRPr="009A494A">
              <w:rPr>
                <w:rFonts w:ascii="Times New Roman CE" w:eastAsia="Times New Roman" w:hAnsi="Times New Roman CE" w:cs="Times New Roman CE"/>
                <w:color w:val="000000"/>
                <w:sz w:val="24"/>
                <w:szCs w:val="24"/>
              </w:rPr>
              <w:t>- Настоящий закон устанавливает единые правовые основы создания и организации деятельности публичных служб коммунального хозяйства административно-территориальных единиц, включая мониторинг и контроль их функционирования.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w:t>
            </w:r>
            <w:r w:rsidRPr="009A494A">
              <w:rPr>
                <w:rFonts w:ascii="Times New Roman CE" w:eastAsia="Times New Roman" w:hAnsi="Times New Roman CE" w:cs="Times New Roman CE"/>
                <w:b/>
                <w:bCs/>
                <w:color w:val="000000"/>
                <w:sz w:val="24"/>
                <w:szCs w:val="24"/>
              </w:rPr>
              <w:t>Ст.2.</w:t>
            </w:r>
            <w:r w:rsidRPr="009A494A">
              <w:rPr>
                <w:rFonts w:ascii="Times New Roman CE" w:eastAsia="Times New Roman" w:hAnsi="Times New Roman CE" w:cs="Times New Roman CE"/>
                <w:color w:val="000000"/>
                <w:sz w:val="24"/>
                <w:szCs w:val="24"/>
              </w:rPr>
              <w:t xml:space="preserve"> - Основные понятия, используемые в настоящем законе:</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00"/>
                <w:sz w:val="24"/>
                <w:szCs w:val="24"/>
              </w:rPr>
              <w:t>    публичные службы коммунального хозяйства</w:t>
            </w:r>
            <w:r w:rsidRPr="009A494A">
              <w:rPr>
                <w:rFonts w:ascii="Times New Roman CE" w:eastAsia="Times New Roman" w:hAnsi="Times New Roman CE" w:cs="Times New Roman CE"/>
                <w:color w:val="000000"/>
                <w:sz w:val="24"/>
                <w:szCs w:val="24"/>
              </w:rPr>
              <w:t xml:space="preserve"> - вышедшие из подчинения органам центрального публичного управления и сформированные как независимые хозрасчетные структуры с собственным имуществом, которые функционируют в соответствующих административно-территориальных единицах;</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00"/>
                <w:sz w:val="24"/>
                <w:szCs w:val="24"/>
              </w:rPr>
              <w:t>    публичные услуги, поставляемые (оказываемые) коммунальным хозяйством</w:t>
            </w:r>
            <w:r w:rsidRPr="009A494A">
              <w:rPr>
                <w:rFonts w:ascii="Times New Roman CE" w:eastAsia="Times New Roman" w:hAnsi="Times New Roman CE" w:cs="Times New Roman CE"/>
                <w:color w:val="000000"/>
                <w:sz w:val="24"/>
                <w:szCs w:val="24"/>
              </w:rPr>
              <w:t xml:space="preserve"> - комплекс общественно-полезных мероприятий и других действий, которые осуществляются под руководством органов местного публичного управления при выполнении работ, относящихся к сфере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00"/>
                <w:sz w:val="24"/>
                <w:szCs w:val="24"/>
              </w:rPr>
              <w:t>    водоснабжение</w:t>
            </w:r>
            <w:r w:rsidRPr="009A494A">
              <w:rPr>
                <w:rFonts w:ascii="Times New Roman CE" w:eastAsia="Times New Roman" w:hAnsi="Times New Roman CE" w:cs="Times New Roman CE"/>
                <w:color w:val="000000"/>
                <w:sz w:val="24"/>
                <w:szCs w:val="24"/>
              </w:rPr>
              <w:t xml:space="preserve"> - комплекс мероприятий и работ, осуществляемых в целях отвода, очистки, транспортировки, забора и распределения между потребителями питьевой воды;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00"/>
                <w:sz w:val="24"/>
                <w:szCs w:val="24"/>
              </w:rPr>
              <w:t>    технологическая вода</w:t>
            </w:r>
            <w:r w:rsidRPr="009A494A">
              <w:rPr>
                <w:rFonts w:ascii="Times New Roman CE" w:eastAsia="Times New Roman" w:hAnsi="Times New Roman CE" w:cs="Times New Roman CE"/>
                <w:color w:val="000000"/>
                <w:sz w:val="24"/>
                <w:szCs w:val="24"/>
              </w:rPr>
              <w:t xml:space="preserve"> - вода, необходимая для обеспечения технологических процессов (промышленного, сельскохозяйственного и пр.), удовлетворяющая специфическим условиям качества;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xml:space="preserve"> [Ст.2 понятие: "технолог. вода" введено ЗП130-XV от 29.04.04, MO100-103/25.06.04 ст.516]</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w:t>
            </w:r>
            <w:r w:rsidRPr="009A494A">
              <w:rPr>
                <w:rFonts w:ascii="Times New Roman CE" w:eastAsia="Times New Roman" w:hAnsi="Times New Roman CE" w:cs="Times New Roman CE"/>
                <w:i/>
                <w:iCs/>
                <w:color w:val="000000"/>
                <w:sz w:val="24"/>
                <w:szCs w:val="24"/>
              </w:rPr>
              <w:t xml:space="preserve"> снабжение тепловой энергией</w:t>
            </w:r>
            <w:r w:rsidRPr="009A494A">
              <w:rPr>
                <w:rFonts w:ascii="Times New Roman CE" w:eastAsia="Times New Roman" w:hAnsi="Times New Roman CE" w:cs="Times New Roman CE"/>
                <w:color w:val="000000"/>
                <w:sz w:val="24"/>
                <w:szCs w:val="24"/>
              </w:rPr>
              <w:t xml:space="preserve"> - комплекс мероприятий и работ, выполняемых в целях производства, транспортировки, преобразования и распределения между потребителями тепловой энергии;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00"/>
                <w:sz w:val="24"/>
                <w:szCs w:val="24"/>
              </w:rPr>
              <w:t>    канализация и очистка сточных и дождевых вод</w:t>
            </w:r>
            <w:r w:rsidRPr="009A494A">
              <w:rPr>
                <w:rFonts w:ascii="Times New Roman CE" w:eastAsia="Times New Roman" w:hAnsi="Times New Roman CE" w:cs="Times New Roman CE"/>
                <w:color w:val="000000"/>
                <w:sz w:val="24"/>
                <w:szCs w:val="24"/>
              </w:rPr>
              <w:t xml:space="preserve"> - комплекс мероприятий и работ, связанных со сбором сточных и дождевых вод, их транспортировкой, очисткой и сбросом в естественные водоемы;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w:t>
            </w:r>
            <w:r w:rsidRPr="009A494A">
              <w:rPr>
                <w:rFonts w:ascii="Times New Roman CE" w:eastAsia="Times New Roman" w:hAnsi="Times New Roman CE" w:cs="Times New Roman CE"/>
                <w:i/>
                <w:iCs/>
                <w:color w:val="000000"/>
                <w:sz w:val="24"/>
                <w:szCs w:val="24"/>
              </w:rPr>
              <w:t xml:space="preserve"> уборка, озеленение населенных пунктов</w:t>
            </w:r>
            <w:r w:rsidRPr="009A494A">
              <w:rPr>
                <w:rFonts w:ascii="Times New Roman CE" w:eastAsia="Times New Roman" w:hAnsi="Times New Roman CE" w:cs="Times New Roman CE"/>
                <w:color w:val="000000"/>
                <w:sz w:val="24"/>
                <w:szCs w:val="24"/>
              </w:rPr>
              <w:t xml:space="preserve"> - комплекс мероприятий и работ по сбору, транспортировке, сортировке, переработке, обработке, использованию, нейтрализации (сжиганию) и складированию бытовых отходов, а также по уборке, мойке, поливке улиц, </w:t>
            </w:r>
            <w:r w:rsidRPr="009A494A">
              <w:rPr>
                <w:rFonts w:ascii="Times New Roman CE" w:eastAsia="Times New Roman" w:hAnsi="Times New Roman CE" w:cs="Times New Roman CE"/>
                <w:color w:val="000000"/>
                <w:sz w:val="24"/>
                <w:szCs w:val="24"/>
              </w:rPr>
              <w:lastRenderedPageBreak/>
              <w:t>их озеленению, работ по дезинфекции, дератизации, отлову и уничтожению бездомных собак;</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w:t>
            </w:r>
            <w:r w:rsidRPr="009A494A">
              <w:rPr>
                <w:rFonts w:ascii="Times New Roman CE" w:eastAsia="Times New Roman" w:hAnsi="Times New Roman CE" w:cs="Times New Roman CE"/>
                <w:i/>
                <w:iCs/>
                <w:color w:val="000000"/>
                <w:sz w:val="24"/>
                <w:szCs w:val="24"/>
              </w:rPr>
              <w:t>обеспечение местным общественным транспортом</w:t>
            </w:r>
            <w:r w:rsidRPr="009A494A">
              <w:rPr>
                <w:rFonts w:ascii="Times New Roman CE" w:eastAsia="Times New Roman" w:hAnsi="Times New Roman CE" w:cs="Times New Roman CE"/>
                <w:color w:val="000000"/>
                <w:sz w:val="24"/>
                <w:szCs w:val="24"/>
              </w:rPr>
              <w:t xml:space="preserve"> - совокупность действий,  направленных на удовлетворение потребности в общественном пассажирском транспорте на местном уровне;</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w:t>
            </w:r>
            <w:r w:rsidRPr="009A494A">
              <w:rPr>
                <w:rFonts w:ascii="Times New Roman CE" w:eastAsia="Times New Roman" w:hAnsi="Times New Roman CE" w:cs="Times New Roman CE"/>
                <w:i/>
                <w:iCs/>
                <w:color w:val="000000"/>
                <w:sz w:val="24"/>
                <w:szCs w:val="24"/>
              </w:rPr>
              <w:t xml:space="preserve"> управление публичным и частным жилищными фондами</w:t>
            </w:r>
            <w:r w:rsidRPr="009A494A">
              <w:rPr>
                <w:rFonts w:ascii="Times New Roman CE" w:eastAsia="Times New Roman" w:hAnsi="Times New Roman CE" w:cs="Times New Roman CE"/>
                <w:color w:val="000000"/>
                <w:sz w:val="24"/>
                <w:szCs w:val="24"/>
              </w:rPr>
              <w:t xml:space="preserve"> - хозяйственная деятельность, предметом которой являются управление, аренда, ремонт и восстановление публичного и частного жилищных фондов, включая выделение и освоение инвестиций в данной области;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w:t>
            </w:r>
            <w:r w:rsidRPr="009A494A">
              <w:rPr>
                <w:rFonts w:ascii="Times New Roman CE" w:eastAsia="Times New Roman" w:hAnsi="Times New Roman CE" w:cs="Times New Roman CE"/>
                <w:i/>
                <w:iCs/>
                <w:color w:val="000000"/>
                <w:sz w:val="24"/>
                <w:szCs w:val="24"/>
              </w:rPr>
              <w:t>  управление сферой коммунального хозяйства</w:t>
            </w:r>
            <w:r w:rsidRPr="009A494A">
              <w:rPr>
                <w:rFonts w:ascii="Times New Roman CE" w:eastAsia="Times New Roman" w:hAnsi="Times New Roman CE" w:cs="Times New Roman CE"/>
                <w:color w:val="000000"/>
                <w:sz w:val="24"/>
                <w:szCs w:val="24"/>
              </w:rPr>
              <w:t xml:space="preserve"> - деятельность, включающая строительство, модернизацию и содержание улиц, дорог, публичных площадей, рынков, мостов, виадуков, транспортных проездов и пешеходных переходов, организацию дорожного и пешеходного движения, внедрение современных систем сигнализации и управления дорожным движением, обеспечение освещенности населенных пунктов, содержание зеленых зон, парков и скверов, спортивных площадок и залов, работающих при них кабинетов физиотерапии, мест отдыха, очищение  дорог и тротуаров от снега, устройство дорожек и сооружений для занятий лыжным спортом, обустройство стендов для размещения афиш и рекламы, содержание кабельных сетей, содержание остановок для автотранспорта, гостиниц, содержание памятников, создание и содержание зоопарков, услуги, оказываемые в общественных банях, и др.;</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00"/>
                <w:sz w:val="24"/>
                <w:szCs w:val="24"/>
              </w:rPr>
              <w:t xml:space="preserve">    публичные системы коммунального хозяйства </w:t>
            </w:r>
            <w:r w:rsidRPr="009A494A">
              <w:rPr>
                <w:rFonts w:ascii="Times New Roman CE" w:eastAsia="Times New Roman" w:hAnsi="Times New Roman CE" w:cs="Times New Roman CE"/>
                <w:color w:val="000000"/>
                <w:sz w:val="24"/>
                <w:szCs w:val="24"/>
              </w:rPr>
              <w:t>- комплексы сооружений, технологических установок, специфического функционального оборудования, при помощи которых обеспечиваются управление, содержание в удовлетворительном состоянии и эффективность действия всех составляющих жилищно-коммунальной сферы;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w:eastAsia="Times New Roman" w:hAnsi="Times New Roman" w:cs="Times New Roman"/>
                <w:i/>
                <w:iCs/>
                <w:sz w:val="24"/>
                <w:szCs w:val="24"/>
              </w:rPr>
              <w:t>    поставщики</w:t>
            </w:r>
            <w:r w:rsidRPr="009A494A">
              <w:rPr>
                <w:rFonts w:ascii="Times New Roman" w:eastAsia="Times New Roman" w:hAnsi="Times New Roman" w:cs="Times New Roman"/>
                <w:sz w:val="24"/>
                <w:szCs w:val="24"/>
              </w:rPr>
              <w:t xml:space="preserve"> – юридические лица публичного или частного права, физические лица и/или их ассоциации, поставляющие (оказывающие) публичные услуги, относящиеся к сфере коммунального хозяйства, на условиях, установленных органами местного публичного управления, в соответствии с законом;</w:t>
            </w:r>
            <w:r w:rsidRPr="009A494A">
              <w:rPr>
                <w:rFonts w:ascii="Times New Roman CE" w:eastAsia="Times New Roman" w:hAnsi="Times New Roman CE" w:cs="Times New Roman CE"/>
                <w:color w:val="000000"/>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[Ст.2 понятие"поставщики" в редакции ЗП181 от 15.07.2010, МО155-158/03.09.2010 ст.559]</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[Ст.2 понятие"поставщики" именено ЗП234-XV от 01.07.04 МО119-122/2.07.04 ст.631]</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00"/>
                <w:sz w:val="24"/>
                <w:szCs w:val="24"/>
              </w:rPr>
              <w:t>    потребители</w:t>
            </w:r>
            <w:r w:rsidRPr="009A494A">
              <w:rPr>
                <w:rFonts w:ascii="Times New Roman CE" w:eastAsia="Times New Roman" w:hAnsi="Times New Roman CE" w:cs="Times New Roman CE"/>
                <w:color w:val="000000"/>
                <w:sz w:val="24"/>
                <w:szCs w:val="24"/>
              </w:rPr>
              <w:t xml:space="preserve"> - физические и юридические лица, пользующиеся публичными услугами, поставляемыми (оказываемыми) коммунальным хозяйством, для удовлетворения собственных и общественных нужд на договорной основе;</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w:t>
            </w:r>
            <w:r w:rsidRPr="009A494A">
              <w:rPr>
                <w:rFonts w:ascii="Times New Roman CE" w:eastAsia="Times New Roman" w:hAnsi="Times New Roman CE" w:cs="Times New Roman CE"/>
                <w:i/>
                <w:iCs/>
                <w:color w:val="000000"/>
                <w:sz w:val="24"/>
                <w:szCs w:val="24"/>
              </w:rPr>
              <w:t xml:space="preserve"> специализированные посредники</w:t>
            </w:r>
            <w:r w:rsidRPr="009A494A">
              <w:rPr>
                <w:rFonts w:ascii="Times New Roman CE" w:eastAsia="Times New Roman" w:hAnsi="Times New Roman CE" w:cs="Times New Roman CE"/>
                <w:color w:val="000000"/>
                <w:sz w:val="24"/>
                <w:szCs w:val="24"/>
              </w:rPr>
              <w:t xml:space="preserve"> - финансовые учреждения, муниципальные или частные предприятия, имеющие разрешение на взимание платежей за публичные услуги, поставляемые (оказываемые) коммунальным хозяйством, и отвечающие следующим требованиям: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своевременное выполнение и обеспечение качественности расчетов (максимальное количество счетов с ошибками не должно превышать трех процентов от общего количества обрабатываемых счетов);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обеспечение гласности при составлении счетов;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предоставление потребителям максимальных удобств (возможность оплаты услуг в рассрочку, расшифровка произведенного расчета и др.);</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своевременное предоставление  поставщикам полной информации о начислении платежей.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xml:space="preserve">    Ст.3. </w:t>
            </w:r>
            <w:r w:rsidRPr="009A494A">
              <w:rPr>
                <w:rFonts w:ascii="Times New Roman CE" w:eastAsia="Times New Roman" w:hAnsi="Times New Roman CE" w:cs="Times New Roman CE"/>
                <w:color w:val="000000"/>
                <w:sz w:val="24"/>
                <w:szCs w:val="24"/>
              </w:rPr>
              <w:t>- (1) Публичные службы коммунального хозяйства обеспечивают поставку (оказание) следующих видов услуг: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водоснабжение;</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lastRenderedPageBreak/>
              <w:t>    b) снабжение тепловой энергией;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с) канализация и очистка сточных и дождевых вод;</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d) уборка, озеленение населенных пунктов; </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е) обеспечение местным общественным транспортом;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f) управление публичным и частным жилищными фондами.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В случае необходимости решениями органов местного публичного управления могут создаваться различные структуры коммунального хозяйства, осуществляющие виды деятельности, не предусмотренные частью (1).</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Указанные в частях (1) и (2) виды деятельности могут быть более подробно регламентированы посредством ординарных законов или других нормативных актов.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(4) При организации и улучшении деятельности публичных служб коммунального хозяйства общие интересы граждан являются приоритетными.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(5) Хозяйствующие субъекты, поставляющие (оказывающие) публичные услуги, относящиеся к сфере коммунального хозяйства, взимают за это плату непосредственно или через специализированных посредников, которые наделяются таким правом на договорной основе по результатам конкурса. </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Ст.4.</w:t>
            </w:r>
            <w:r w:rsidRPr="009A494A">
              <w:rPr>
                <w:rFonts w:ascii="Times New Roman CE" w:eastAsia="Times New Roman" w:hAnsi="Times New Roman CE" w:cs="Times New Roman CE"/>
                <w:color w:val="000000"/>
                <w:sz w:val="24"/>
                <w:szCs w:val="24"/>
              </w:rPr>
              <w:t xml:space="preserve"> - (1) Публичные услуги поставляются (оказываются) коммунальным хозяйством через его публичные системы, которые являются неотъемлемой частью инфраструктуры благоустройства населенных пунктов.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Публичные системы коммунального хозяйства вместе с прилегающими к ним территориями, предназначенные для публичного пользования и удовлетворения соответствующих запросов общества, относятся по своей сущности или согласно закону к публичной сфере административно-территориальных единиц.</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Если размещение, освоение, развитие публичных систем коммунального хозяйства требуют занятия дополнительных площадей или изменения предназначения отдельных зданий, не принадлежащих публичной сфере, они переводятся в публичную собственность согласно закону.</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Ст.5.</w:t>
            </w:r>
            <w:r w:rsidRPr="009A494A">
              <w:rPr>
                <w:rFonts w:ascii="Times New Roman CE" w:eastAsia="Times New Roman" w:hAnsi="Times New Roman CE" w:cs="Times New Roman CE"/>
                <w:color w:val="000000"/>
                <w:sz w:val="24"/>
                <w:szCs w:val="24"/>
              </w:rPr>
              <w:t xml:space="preserve"> - Публичные системы коммунального хозяйства вместе с прилегающими к ним территориями учитываются и инвентаризируются в кадастрах недвижимого имущества инфраструктуры благоустройства, созданных на уровне административно-территориальных единиц согласно закону, для их идентификации, регистрации и занесения на кадастровые карты, внесения в кадастровые планы, а также в документацию по градостроительству и благоустройству территорий.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xml:space="preserve">    Ст.6. </w:t>
            </w:r>
            <w:r w:rsidRPr="009A494A">
              <w:rPr>
                <w:rFonts w:ascii="Times New Roman CE" w:eastAsia="Times New Roman" w:hAnsi="Times New Roman CE" w:cs="Times New Roman CE"/>
                <w:color w:val="000000"/>
                <w:sz w:val="24"/>
                <w:szCs w:val="24"/>
              </w:rPr>
              <w:t>- (1) Создание и управление публичными службами коммунального хозяйства осуществляются в соответствии с положениями международных соглашений, одной из сторон которых является Республика Молдова.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При создании и управлении публичными службами коммунального хозяйства должны соблюдаться следующие принципы: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устойчивость развития;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ответственность и законность;</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с) местная автономия;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децентрализация публичных служб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е) привлечение и консультирование населения при принятии решений, касающихся развития инфраструктуры благоустройства;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f) установление партнерских отношений, объединение публичных служб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g) корреляция потребностей в ресурсах с их наличием;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h) эффективное управление имуществом, находящимся в публичной собственности административно-территориальных единиц;</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i) обеспечение атмосферы конкуренции;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lastRenderedPageBreak/>
              <w:t>    j) свободный доступ к информации о публичных услугах, поставляемых (оказываемых) коммунальным хозяйством;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k) тесное сотрудничество органов публичной власти разных уровней;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l) охрана и защита природной и создаваемой среды, рациональное использование и сохранение природных ресурсов.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Ст.7.</w:t>
            </w:r>
            <w:r w:rsidRPr="009A494A">
              <w:rPr>
                <w:rFonts w:ascii="Times New Roman CE" w:eastAsia="Times New Roman" w:hAnsi="Times New Roman CE" w:cs="Times New Roman CE"/>
                <w:color w:val="000000"/>
                <w:sz w:val="24"/>
                <w:szCs w:val="24"/>
              </w:rPr>
              <w:t xml:space="preserve"> - Настоящий закон гарантирует всем гражданам реализацию права пользования публичными услугами, поставляемыми (оказываемыми) коммунальным хозяйством, посредством: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свободного доступа к информации о публичных услугах;</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равного доступа к таким услугам;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права объединения в неправительственные организации для защиты и поддержки интересов потребителей;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права на выражение своего мнения непосредственно или через неправительственные организации при разработке и принятии решений, стратегий развития и положений о деятельности, относящейся к сфере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e) права обратиться непосредственно или через неправительственные организации в органы публичного управления либо судебные инстанции в целях предупреждения нанесения или возмещения прямого либо косвенного ущерба.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Ст.8.</w:t>
            </w:r>
            <w:r w:rsidRPr="009A494A">
              <w:rPr>
                <w:rFonts w:ascii="Times New Roman CE" w:eastAsia="Times New Roman" w:hAnsi="Times New Roman CE" w:cs="Times New Roman CE"/>
                <w:color w:val="000000"/>
                <w:sz w:val="24"/>
                <w:szCs w:val="24"/>
              </w:rPr>
              <w:t xml:space="preserve"> - Государство поддерживает при помощи  законодательных и экономических мер развитие, повышение качества и увеличение количества услуг, поставляемых (оказываемых) коммунальным хозяйством, а также оптимизацию развития инфраструктуры благоустройства населенных пунктов.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Ст.9.</w:t>
            </w:r>
            <w:r w:rsidRPr="009A494A">
              <w:rPr>
                <w:rFonts w:ascii="Times New Roman CE" w:eastAsia="Times New Roman" w:hAnsi="Times New Roman CE" w:cs="Times New Roman CE"/>
                <w:color w:val="000000"/>
                <w:sz w:val="24"/>
                <w:szCs w:val="24"/>
              </w:rPr>
              <w:t xml:space="preserve"> - (1) Финансирование и осуществление публичных инвестиций, относящиеся к публичным системам коммунального хозяйства, производятся в соответствии с действующим законодательством, касающимся инициирования, обоснования, поддержки и утверждения публичных инвестиций, с соблюдением следующих принципов: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рентабельность, экономическая и управленческая эффективность, обеспечиваемые за счет сохранения части доходов, получаемых от собственной деятельности на уровне местных сообществ;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укрепление местной налоговой  автономии в целях формирования финансовых средств, необходимых для функционирования публичных служб коммунального хозяйства в соответствии с законом;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поддержка создания местных рынков капитала;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укрепление местной автономии путем заключения договоров и гарантирования займов, необходимых для финансирования публичных служб коммунального хозяйства в соответствии с законом.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Финансирование текущих капитальных расходов на  местные публичные системы коммунального хозяйства обеспечивается из бюджетов доходов и расходов поставщиков, которые формируются за счет получения от потребителей сумм, эквивалентных затратам на поставку (оказание) услуг, посредством введения специальных сборов согласно закону и дополнительно - из средств местных бюджетов или, в случае необходимости, из средств, выделенных Правительством.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Ст.10.</w:t>
            </w:r>
            <w:r w:rsidRPr="009A494A">
              <w:rPr>
                <w:rFonts w:ascii="Times New Roman CE" w:eastAsia="Times New Roman" w:hAnsi="Times New Roman CE" w:cs="Times New Roman CE"/>
                <w:color w:val="000000"/>
                <w:sz w:val="24"/>
                <w:szCs w:val="24"/>
              </w:rPr>
              <w:t xml:space="preserve"> - (1) Публичные услуги, поставляемые (оказываемые) коммунальным хозяйством, реализуются специализированными поставщиками (муниципальными и индивидуальными предприятиями, акционерными, коммандитными обществами, обществами с ограниченной ответственностью, предприятиями других организационно-правовых форм). Ими могут быть:</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специализированные отделы органов местного публичного управления;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хозяйствующие субъекты, независимо от организационно-правовой формы;</w:t>
            </w:r>
            <w:r w:rsidRPr="009A494A">
              <w:rPr>
                <w:rFonts w:ascii="Times New Roman CE" w:eastAsia="Times New Roman" w:hAnsi="Times New Roman CE" w:cs="Times New Roman CE"/>
                <w:color w:val="000000"/>
                <w:sz w:val="24"/>
                <w:szCs w:val="24"/>
              </w:rPr>
              <w:br/>
            </w:r>
            <w:r w:rsidRPr="009A494A">
              <w:rPr>
                <w:rFonts w:ascii="Times New Roman" w:eastAsia="Times New Roman" w:hAnsi="Times New Roman" w:cs="Times New Roman"/>
                <w:sz w:val="24"/>
                <w:szCs w:val="24"/>
              </w:rPr>
              <w:t>    c) физические лица и/или их ассоциации.</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lastRenderedPageBreak/>
              <w:t>  </w:t>
            </w:r>
            <w:r w:rsidRPr="009A494A">
              <w:rPr>
                <w:rFonts w:ascii="Times New Roman CE" w:eastAsia="Times New Roman" w:hAnsi="Times New Roman CE" w:cs="Times New Roman CE"/>
                <w:i/>
                <w:iCs/>
                <w:color w:val="0000FF"/>
                <w:sz w:val="24"/>
                <w:szCs w:val="24"/>
              </w:rPr>
              <w:t>  [Ст.10 пкт.с) введен ЗП181 от 15.07.2010, МО155-158/03.09.2010 ст.559]</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xml:space="preserve">    </w:t>
            </w:r>
            <w:r w:rsidRPr="009A494A">
              <w:rPr>
                <w:rFonts w:ascii="Times New Roman CE" w:eastAsia="Times New Roman" w:hAnsi="Times New Roman CE" w:cs="Times New Roman CE"/>
                <w:i/>
                <w:iCs/>
                <w:color w:val="0000FF"/>
                <w:sz w:val="24"/>
                <w:szCs w:val="24"/>
              </w:rPr>
              <w:t>[Ст.10 именена ЗП234-XV от 01.07.04 МР19-122/23.07.04 ст.631]</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xml:space="preserve">    Ст.11. </w:t>
            </w:r>
            <w:r w:rsidRPr="009A494A">
              <w:rPr>
                <w:rFonts w:ascii="Times New Roman CE" w:eastAsia="Times New Roman" w:hAnsi="Times New Roman CE" w:cs="Times New Roman CE"/>
                <w:color w:val="000000"/>
                <w:sz w:val="24"/>
                <w:szCs w:val="24"/>
              </w:rPr>
              <w:t>- Поставщики, подчиняющиеся органам центрального и местного публичного управления, другие организации, наделенные правом на поставку (оказание) публичных услуг, относящихся к сфере коммунального хозяйства, создаются согласно закону. При этом учитываются социально-экономическое значение населенного пункта, его величина и уровень развития, соответствующая оснащенность, наличие сооружений, относящихся к инфраструктуре благоустройства.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xml:space="preserve">    Ст.12. </w:t>
            </w:r>
            <w:r w:rsidRPr="009A494A">
              <w:rPr>
                <w:rFonts w:ascii="Times New Roman CE" w:eastAsia="Times New Roman" w:hAnsi="Times New Roman CE" w:cs="Times New Roman CE"/>
                <w:color w:val="000000"/>
                <w:sz w:val="24"/>
                <w:szCs w:val="24"/>
              </w:rPr>
              <w:t>(1) - В процессе своей деятельности публичные службы коммунального хозяйства должны выполнять следующие основные условия: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постоянное обеспечение необходимого качества и количества услуг, поставляемых (оказываемых) на договорных началах;</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учет запросов потребителей;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обеспечение равного доступа к услугам, поставляемым (оказываемым) на договорных началах;</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обеспечение здоровья населения и должного качества жизни.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Публичные службы коммунального хозяйства должны обеспечивать:</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удовлетворение запросов потребителей относительно качества и количества поставляемых (оказываемых) услуг согласно условиям заключенных договоров;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оптимальное функционирование в условиях безопасности, рентабельности и экономической эффективности сооружений, технологических установок, функционального оборудования согласно проектным технологическим параметрам и в соответствии с техническими условиями, инструкциями по эксплуатации;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охрану публичной сферы и окружающей среды в соответствии с законом;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информирование и консультирование граждан, которые пользуются соответствующими услугами, по вопросам охраны здоровья.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Поставщики несут следующие обязанности перед потребителями: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осуществляют координацию своей деятельности с системой служб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оказывают услуги всем потребителям  согласно договорам, заключенным непосредственно с потребителями или через посредников;</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xml:space="preserve">    </w:t>
            </w:r>
            <w:r w:rsidRPr="009A494A">
              <w:rPr>
                <w:rFonts w:ascii="Times New Roman CE" w:eastAsia="Times New Roman" w:hAnsi="Times New Roman CE" w:cs="Times New Roman CE"/>
                <w:i/>
                <w:iCs/>
                <w:color w:val="0000FF"/>
                <w:sz w:val="24"/>
                <w:szCs w:val="24"/>
              </w:rPr>
              <w:t>[Ст.12 ч.(3) пкт.b) именен ЗП234-XV от 01.07.04, МО119-122/23.07.04 ст.631]</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соблюдают параметры показателей, установленные органами местного публичного управления;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обеспечивают охрану окружающей среды;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е) выполняют заключенные  договоры в установленные сроки;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f) представляют органам местного публичного управления запрашиваемую информацию;</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g) обеспечивают доступ к документации, относящейся к поставке (оказанию) услуг, в соответствии с условиями заключенных договоров.</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Глава II</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ПОЛНОМОЧИЯ И ОТВЕТСТВЕННОСТЬ ОРГАНОВ</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ПУБЛИЧНОГО УПРАВЛЕНИЯ, ОТНОСЯЩИЕСЯ</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К СФЕРЕ КОММУНАЛЬНОГО ХОЗЯЙСТВА</w:t>
            </w:r>
          </w:p>
          <w:p w:rsidR="009A494A" w:rsidRPr="009A494A" w:rsidRDefault="009A494A" w:rsidP="009A494A">
            <w:pPr>
              <w:spacing w:after="0" w:line="240" w:lineRule="auto"/>
              <w:jc w:val="center"/>
              <w:rPr>
                <w:rFonts w:ascii="Times New Roman" w:eastAsia="Times New Roman" w:hAnsi="Times New Roman" w:cs="Times New Roman"/>
                <w:i/>
                <w:iCs/>
                <w:sz w:val="24"/>
                <w:szCs w:val="24"/>
              </w:rPr>
            </w:pPr>
            <w:r w:rsidRPr="009A494A">
              <w:rPr>
                <w:rFonts w:ascii="Times New Roman CE" w:eastAsia="Times New Roman" w:hAnsi="Times New Roman CE" w:cs="Times New Roman CE"/>
                <w:i/>
                <w:iCs/>
                <w:color w:val="000000"/>
                <w:sz w:val="24"/>
                <w:szCs w:val="24"/>
              </w:rPr>
              <w:t>Часть А</w:t>
            </w:r>
          </w:p>
          <w:p w:rsidR="009A494A" w:rsidRPr="009A494A" w:rsidRDefault="009A494A" w:rsidP="009A494A">
            <w:pPr>
              <w:spacing w:after="0" w:line="240" w:lineRule="auto"/>
              <w:jc w:val="center"/>
              <w:rPr>
                <w:rFonts w:ascii="Times New Roman" w:eastAsia="Times New Roman" w:hAnsi="Times New Roman" w:cs="Times New Roman"/>
                <w:b/>
                <w:bCs/>
                <w:i/>
                <w:iCs/>
                <w:sz w:val="24"/>
                <w:szCs w:val="24"/>
              </w:rPr>
            </w:pPr>
            <w:r w:rsidRPr="009A494A">
              <w:rPr>
                <w:rFonts w:ascii="Times New Roman CE" w:eastAsia="Times New Roman" w:hAnsi="Times New Roman CE" w:cs="Times New Roman CE"/>
                <w:b/>
                <w:bCs/>
                <w:i/>
                <w:iCs/>
                <w:color w:val="000000"/>
                <w:sz w:val="24"/>
                <w:szCs w:val="24"/>
              </w:rPr>
              <w:t>Полномочия и ответственность органов</w:t>
            </w:r>
          </w:p>
          <w:p w:rsidR="009A494A" w:rsidRPr="009A494A" w:rsidRDefault="009A494A" w:rsidP="009A494A">
            <w:pPr>
              <w:spacing w:after="0" w:line="240" w:lineRule="auto"/>
              <w:jc w:val="center"/>
              <w:rPr>
                <w:rFonts w:ascii="Times New Roman" w:eastAsia="Times New Roman" w:hAnsi="Times New Roman" w:cs="Times New Roman"/>
                <w:b/>
                <w:bCs/>
                <w:i/>
                <w:iCs/>
                <w:sz w:val="24"/>
                <w:szCs w:val="24"/>
              </w:rPr>
            </w:pPr>
            <w:r w:rsidRPr="009A494A">
              <w:rPr>
                <w:rFonts w:ascii="Times New Roman CE" w:eastAsia="Times New Roman" w:hAnsi="Times New Roman CE" w:cs="Times New Roman CE"/>
                <w:b/>
                <w:bCs/>
                <w:i/>
                <w:iCs/>
                <w:color w:val="000000"/>
                <w:sz w:val="24"/>
                <w:szCs w:val="24"/>
              </w:rPr>
              <w:t>центрального публичного управления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Ст.13.</w:t>
            </w:r>
            <w:r w:rsidRPr="009A494A">
              <w:rPr>
                <w:rFonts w:ascii="Times New Roman CE" w:eastAsia="Times New Roman" w:hAnsi="Times New Roman CE" w:cs="Times New Roman CE"/>
                <w:color w:val="000000"/>
                <w:sz w:val="24"/>
                <w:szCs w:val="24"/>
              </w:rPr>
              <w:t xml:space="preserve"> - (1) Правительство обеспечивает проведение государственной политики в сфере коммунального хозяйства в соответствии с программой своей деятельности и стратегией социально-экономического развития страны путем: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lastRenderedPageBreak/>
              <w:t>    а) инициирования и представления к принятию проектов законов о регулировании деятельности в указанной сфере;</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принятия положений и нормативов, относящихся к тем аспектам деятельности в сфере коммунального хозяйства, которые должны регулироваться на центральном уровне;</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поддержки органов местного публичного управления в вопросах создания, развития и улучшения деятельности публичных служб коммунального хозяйства, а также развития инфраструктуры этой сферы.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Правительство периодически рассматривает состояние дел в публичных службах коммунального хозяйства и на основе специфических стратегий определяет меры, направленные на устойчивое развитие и повышение  качества поставляемых (оказываемых) ими услуг в соответствии с запросами потребителей и нуждами населенных пунктов.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Правительство осуществляет свои полномочия, указанные в части (1), на основе следующих принципов: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согласование политики и стратегии развития сферы коммунального хозяйства со стратегиями социально-экономического развития страны, градостроительства и обустройства территорий, охраны и защиты окружающей среды;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децентрализация публичных служб коммунального хозяйства и укрепление местной автономии по части создания, организации, координации, мониторинга и контроля деятельности таких служб;</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разработка местных политики и стратегий развития сферы коммунального хозяйства на основе субсидирования;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d) внедрение в сферу коммунального хозяйства специфических механизмов рыночной экономики путем создания атмосферы конкуренции, привлечения частного капитала, использования концессий </w:t>
            </w:r>
            <w:r w:rsidRPr="009A494A">
              <w:rPr>
                <w:rFonts w:ascii="Times New Roman" w:eastAsia="Times New Roman" w:hAnsi="Times New Roman" w:cs="Times New Roman"/>
                <w:sz w:val="24"/>
                <w:szCs w:val="24"/>
              </w:rPr>
              <w:t>и других форм частно-государственного партнерства</w:t>
            </w:r>
            <w:r w:rsidRPr="009A494A">
              <w:rPr>
                <w:rFonts w:ascii="Times New Roman CE" w:eastAsia="Times New Roman" w:hAnsi="Times New Roman CE" w:cs="Times New Roman CE"/>
                <w:color w:val="000000"/>
                <w:sz w:val="24"/>
                <w:szCs w:val="24"/>
              </w:rPr>
              <w:t xml:space="preserve"> и приватизации;</w:t>
            </w:r>
            <w:r w:rsidRPr="009A494A">
              <w:rPr>
                <w:rFonts w:ascii="Times New Roman CE" w:eastAsia="Times New Roman" w:hAnsi="Times New Roman CE" w:cs="Times New Roman CE"/>
                <w:color w:val="000000"/>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[Ст.13 ч.(3) пкт.d)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e) укрепление правоспособности органов местного публичного управления, связанной с принятием решений и менеджментом, при осуществлении ими полномочий по созданию, координации, мониторингу и контролю деятельности публичных служб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f) поддержка партнерских отношений, объединения служб коммунального хозяйства для создания и эксплуатации зональных инженерно-технических систем;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g) </w:t>
            </w:r>
            <w:r w:rsidRPr="009A494A">
              <w:rPr>
                <w:rFonts w:ascii="Times New Roman" w:eastAsia="Times New Roman" w:hAnsi="Times New Roman" w:cs="Times New Roman"/>
                <w:sz w:val="24"/>
                <w:szCs w:val="24"/>
              </w:rPr>
              <w:t>поддержка отношений частно-государственного партнерства,</w:t>
            </w:r>
            <w:r w:rsidRPr="009A494A">
              <w:rPr>
                <w:rFonts w:ascii="Times New Roman CE" w:eastAsia="Times New Roman" w:hAnsi="Times New Roman CE" w:cs="Times New Roman CE"/>
                <w:color w:val="000000"/>
                <w:sz w:val="24"/>
                <w:szCs w:val="24"/>
              </w:rPr>
              <w:t xml:space="preserve"> объединения органов местного публичного управления с поставщиками, владеющими частным капиталом (отечественным или иностранным), для совместных финансирования и кредитования публичных служб коммунального хозяйства, поставки (оказания) соответствующих услуг;</w:t>
            </w:r>
            <w:r w:rsidRPr="009A494A">
              <w:rPr>
                <w:rFonts w:ascii="Times New Roman CE" w:eastAsia="Times New Roman" w:hAnsi="Times New Roman CE" w:cs="Times New Roman CE"/>
                <w:color w:val="000000"/>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[Ст.13 ч.(3) пкт.g)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h) децентрализация поставки (оказания) публичных услуг коммунальным хозяйством, сужение и регулирование зон с преобладанием условий естественной монополии;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i) создание законодательной базы для утверждения тарифов на публичные услуги, поставляемые (оказываемые) в условиях естественной монополии, и надзор за их изменением.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(4) По просьбе органов местного публичного управления Правительство оказывает им содействие в создании и организации деятельности публичных служб коммунального хозяйства в целях обеспечения эффективного управления поставкой (оказанием) соответствующих услуг. Поддержка осуществляется через компетентные органы центрального публичного управления в виде технической или финансовой помощи.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Ст.13</w:t>
            </w:r>
            <w:r w:rsidRPr="009A494A">
              <w:rPr>
                <w:rFonts w:ascii="Times New Roman CE" w:eastAsia="Times New Roman" w:hAnsi="Times New Roman CE" w:cs="Times New Roman CE"/>
                <w:b/>
                <w:bCs/>
                <w:color w:val="000000"/>
                <w:sz w:val="24"/>
                <w:szCs w:val="24"/>
                <w:vertAlign w:val="superscript"/>
              </w:rPr>
              <w:t>1</w:t>
            </w:r>
            <w:r w:rsidRPr="009A494A">
              <w:rPr>
                <w:rFonts w:ascii="Times New Roman CE" w:eastAsia="Times New Roman" w:hAnsi="Times New Roman CE" w:cs="Times New Roman CE"/>
                <w:b/>
                <w:bCs/>
                <w:color w:val="000000"/>
                <w:sz w:val="24"/>
                <w:szCs w:val="24"/>
              </w:rPr>
              <w:t>.</w:t>
            </w:r>
            <w:r w:rsidRPr="009A494A">
              <w:rPr>
                <w:rFonts w:ascii="Times New Roman CE" w:eastAsia="Times New Roman" w:hAnsi="Times New Roman CE" w:cs="Times New Roman CE"/>
                <w:color w:val="000000"/>
                <w:sz w:val="24"/>
                <w:szCs w:val="24"/>
              </w:rPr>
              <w:t xml:space="preserve"> - (1) Регламентирование тарифов на публичные услуги коммунального хозяйства, поставляемые (оказываемые) централизованно, является прерогативой </w:t>
            </w:r>
            <w:r w:rsidRPr="009A494A">
              <w:rPr>
                <w:rFonts w:ascii="Times New Roman CE" w:eastAsia="Times New Roman" w:hAnsi="Times New Roman CE" w:cs="Times New Roman CE"/>
                <w:color w:val="000000"/>
                <w:sz w:val="24"/>
                <w:szCs w:val="24"/>
              </w:rPr>
              <w:lastRenderedPageBreak/>
              <w:t xml:space="preserve">Национального агентства по регулированию в энергетике </w:t>
            </w:r>
            <w:r w:rsidRPr="009A494A">
              <w:rPr>
                <w:rFonts w:ascii="Times New Roman" w:eastAsia="Times New Roman" w:hAnsi="Times New Roman" w:cs="Times New Roman"/>
                <w:sz w:val="24"/>
                <w:szCs w:val="24"/>
              </w:rPr>
              <w:t xml:space="preserve">(далее – </w:t>
            </w:r>
            <w:r w:rsidRPr="009A494A">
              <w:rPr>
                <w:rFonts w:ascii="Times New Roman" w:eastAsia="Times New Roman" w:hAnsi="Times New Roman" w:cs="Times New Roman"/>
                <w:i/>
                <w:iCs/>
                <w:sz w:val="24"/>
                <w:szCs w:val="24"/>
              </w:rPr>
              <w:t>Агентство</w:t>
            </w:r>
            <w:r w:rsidRPr="009A494A">
              <w:rPr>
                <w:rFonts w:ascii="Times New Roman" w:eastAsia="Times New Roman" w:hAnsi="Times New Roman" w:cs="Times New Roman"/>
                <w:sz w:val="24"/>
                <w:szCs w:val="24"/>
              </w:rPr>
              <w:t>)</w:t>
            </w:r>
            <w:r w:rsidRPr="009A494A">
              <w:rPr>
                <w:rFonts w:ascii="Times New Roman CE" w:eastAsia="Times New Roman" w:hAnsi="Times New Roman CE" w:cs="Times New Roman CE"/>
                <w:color w:val="000000"/>
                <w:sz w:val="24"/>
                <w:szCs w:val="24"/>
              </w:rPr>
              <w:t xml:space="preserve"> и органов местного публичного управления при условии соблюдения действующих норм.</w:t>
            </w:r>
            <w:r w:rsidRPr="009A494A">
              <w:rPr>
                <w:rFonts w:ascii="Times New Roman CE" w:eastAsia="Times New Roman" w:hAnsi="Times New Roman CE" w:cs="Times New Roman CE"/>
                <w:color w:val="000000"/>
                <w:sz w:val="24"/>
                <w:szCs w:val="24"/>
              </w:rPr>
              <w:br/>
            </w:r>
            <w:r w:rsidRPr="009A494A">
              <w:rPr>
                <w:rFonts w:ascii="Times New Roman CE" w:eastAsia="Times New Roman" w:hAnsi="Times New Roman CE" w:cs="Times New Roman CE"/>
                <w:i/>
                <w:iCs/>
                <w:color w:val="0000FF"/>
                <w:sz w:val="24"/>
                <w:szCs w:val="24"/>
              </w:rPr>
              <w:t>    [Ст.13</w:t>
            </w:r>
            <w:r w:rsidRPr="009A494A">
              <w:rPr>
                <w:rFonts w:ascii="Times New Roman CE" w:eastAsia="Times New Roman" w:hAnsi="Times New Roman CE" w:cs="Times New Roman CE"/>
                <w:i/>
                <w:iCs/>
                <w:color w:val="0000FF"/>
                <w:sz w:val="24"/>
                <w:szCs w:val="24"/>
                <w:vertAlign w:val="superscript"/>
              </w:rPr>
              <w:t>1</w:t>
            </w:r>
            <w:r w:rsidRPr="009A494A">
              <w:rPr>
                <w:rFonts w:ascii="Times New Roman CE" w:eastAsia="Times New Roman" w:hAnsi="Times New Roman CE" w:cs="Times New Roman CE"/>
                <w:i/>
                <w:iCs/>
                <w:color w:val="0000FF"/>
                <w:sz w:val="24"/>
                <w:szCs w:val="24"/>
              </w:rPr>
              <w:t xml:space="preserve"> ч.(1) именено ЗП107-XVIII от 17.12.09, МО197-200/31.12.09 ст.648]</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(2) </w:t>
            </w:r>
            <w:r w:rsidRPr="009A494A">
              <w:rPr>
                <w:rFonts w:ascii="Times New Roman" w:eastAsia="Times New Roman" w:hAnsi="Times New Roman" w:cs="Times New Roman"/>
                <w:sz w:val="24"/>
                <w:szCs w:val="24"/>
              </w:rPr>
              <w:t>Агентство</w:t>
            </w:r>
            <w:r w:rsidRPr="009A494A">
              <w:rPr>
                <w:rFonts w:ascii="Times New Roman CE" w:eastAsia="Times New Roman" w:hAnsi="Times New Roman CE" w:cs="Times New Roman CE"/>
                <w:color w:val="000000"/>
                <w:sz w:val="24"/>
                <w:szCs w:val="24"/>
              </w:rPr>
              <w:t>:</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a)  разрабатывает и утверждает по согласованию с Правительством методологию расчета тарифов на публичные услуги по снабжению тепловой энергией, водоснабжению, канализации и очистке сточных вод;</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утверждает по согласованию с органами местного публичного управления тарифы на публичные услуги по снабжению технологической водой, оказываемые централизованно на уровне муниципия (города) и района, рассчитанные согласно методологии расчета тарифов;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c) осуществляет мониторинг соблюдения поставщиками методологии расчета тарифов, участвует в пределах своей компетенции в осуществлении контроля за деятельностью участников рынка коммунальных услуг;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обеспечивает прозрачность тарифов на публичные услуги коммунального хозяйства.</w:t>
            </w:r>
            <w:r w:rsidRPr="009A494A">
              <w:rPr>
                <w:rFonts w:ascii="Times New Roman CE" w:eastAsia="Times New Roman" w:hAnsi="Times New Roman CE" w:cs="Times New Roman CE"/>
                <w:color w:val="000000"/>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xml:space="preserve"> [Ст.13</w:t>
            </w:r>
            <w:r w:rsidRPr="009A494A">
              <w:rPr>
                <w:rFonts w:ascii="Times New Roman CE" w:eastAsia="Times New Roman" w:hAnsi="Times New Roman CE" w:cs="Times New Roman CE"/>
                <w:i/>
                <w:iCs/>
                <w:color w:val="0000FF"/>
                <w:sz w:val="24"/>
                <w:szCs w:val="24"/>
                <w:vertAlign w:val="superscript"/>
              </w:rPr>
              <w:t>1</w:t>
            </w:r>
            <w:r w:rsidRPr="009A494A">
              <w:rPr>
                <w:rFonts w:ascii="Times New Roman CE" w:eastAsia="Times New Roman" w:hAnsi="Times New Roman CE" w:cs="Times New Roman CE"/>
                <w:i/>
                <w:iCs/>
                <w:color w:val="0000FF"/>
                <w:sz w:val="24"/>
                <w:szCs w:val="24"/>
              </w:rPr>
              <w:t xml:space="preserve"> введена ЗП130-XV от 29.04.04, MO100-103/25.06.04 ст.516]</w:t>
            </w:r>
            <w:r w:rsidRPr="009A494A">
              <w:rPr>
                <w:rFonts w:ascii="Times New Roman" w:eastAsia="Times New Roman" w:hAnsi="Times New Roman" w:cs="Times New Roman"/>
                <w:sz w:val="24"/>
                <w:szCs w:val="24"/>
              </w:rPr>
              <w:br/>
              <w:t>    е) утверждает тарифы на публичные услуги по теплоснабжению через централизованные системы, рассчитанные по методологии расчета тарифов, которой обеспечивается покрытие всех минимальных стоимостей, строго необходимых для производства, транспортировки, распределения и поставки тепловой энергии.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i/>
                <w:iCs/>
                <w:color w:val="0000FF"/>
                <w:sz w:val="24"/>
                <w:szCs w:val="24"/>
              </w:rPr>
              <w:t>    [Ст.13</w:t>
            </w:r>
            <w:r w:rsidRPr="009A494A">
              <w:rPr>
                <w:rFonts w:ascii="Times New Roman CE" w:eastAsia="Times New Roman" w:hAnsi="Times New Roman CE" w:cs="Times New Roman CE"/>
                <w:i/>
                <w:iCs/>
                <w:color w:val="0000FF"/>
                <w:sz w:val="24"/>
                <w:szCs w:val="24"/>
                <w:vertAlign w:val="superscript"/>
              </w:rPr>
              <w:t>1</w:t>
            </w:r>
            <w:r w:rsidRPr="009A494A">
              <w:rPr>
                <w:rFonts w:ascii="Times New Roman CE" w:eastAsia="Times New Roman" w:hAnsi="Times New Roman CE" w:cs="Times New Roman CE"/>
                <w:i/>
                <w:iCs/>
                <w:color w:val="0000FF"/>
                <w:sz w:val="24"/>
                <w:szCs w:val="24"/>
              </w:rPr>
              <w:t xml:space="preserve"> ч.(2) пкт.е) введен ЗП107-XVIII от 17.12.09, МО197-200/31.12.09 ст.648]</w:t>
            </w:r>
          </w:p>
          <w:p w:rsidR="009A494A" w:rsidRPr="009A494A" w:rsidRDefault="009A494A" w:rsidP="009A494A">
            <w:pPr>
              <w:spacing w:after="0" w:line="240" w:lineRule="auto"/>
              <w:jc w:val="center"/>
              <w:rPr>
                <w:rFonts w:ascii="Times New Roman" w:eastAsia="Times New Roman" w:hAnsi="Times New Roman" w:cs="Times New Roman"/>
                <w:i/>
                <w:iCs/>
                <w:sz w:val="24"/>
                <w:szCs w:val="24"/>
              </w:rPr>
            </w:pPr>
            <w:r w:rsidRPr="009A494A">
              <w:rPr>
                <w:rFonts w:ascii="Times New Roman CE" w:eastAsia="Times New Roman" w:hAnsi="Times New Roman CE" w:cs="Times New Roman CE"/>
                <w:i/>
                <w:iCs/>
                <w:color w:val="000000"/>
                <w:sz w:val="24"/>
                <w:szCs w:val="24"/>
              </w:rPr>
              <w:t>Часть В</w:t>
            </w:r>
          </w:p>
          <w:p w:rsidR="009A494A" w:rsidRPr="009A494A" w:rsidRDefault="009A494A" w:rsidP="009A494A">
            <w:pPr>
              <w:spacing w:after="0" w:line="240" w:lineRule="auto"/>
              <w:jc w:val="center"/>
              <w:rPr>
                <w:rFonts w:ascii="Times New Roman" w:eastAsia="Times New Roman" w:hAnsi="Times New Roman" w:cs="Times New Roman"/>
                <w:b/>
                <w:bCs/>
                <w:i/>
                <w:iCs/>
                <w:sz w:val="24"/>
                <w:szCs w:val="24"/>
              </w:rPr>
            </w:pPr>
            <w:r w:rsidRPr="009A494A">
              <w:rPr>
                <w:rFonts w:ascii="Times New Roman CE" w:eastAsia="Times New Roman" w:hAnsi="Times New Roman CE" w:cs="Times New Roman CE"/>
                <w:b/>
                <w:bCs/>
                <w:i/>
                <w:iCs/>
                <w:color w:val="000000"/>
                <w:sz w:val="24"/>
                <w:szCs w:val="24"/>
              </w:rPr>
              <w:t>Полномочия и ответственность органов</w:t>
            </w:r>
          </w:p>
          <w:p w:rsidR="009A494A" w:rsidRPr="009A494A" w:rsidRDefault="009A494A" w:rsidP="009A494A">
            <w:pPr>
              <w:spacing w:after="0" w:line="240" w:lineRule="auto"/>
              <w:jc w:val="center"/>
              <w:rPr>
                <w:rFonts w:ascii="Times New Roman" w:eastAsia="Times New Roman" w:hAnsi="Times New Roman" w:cs="Times New Roman"/>
                <w:b/>
                <w:bCs/>
                <w:i/>
                <w:iCs/>
                <w:sz w:val="24"/>
                <w:szCs w:val="24"/>
              </w:rPr>
            </w:pPr>
            <w:r w:rsidRPr="009A494A">
              <w:rPr>
                <w:rFonts w:ascii="Times New Roman CE" w:eastAsia="Times New Roman" w:hAnsi="Times New Roman CE" w:cs="Times New Roman CE"/>
                <w:b/>
                <w:bCs/>
                <w:i/>
                <w:iCs/>
                <w:color w:val="000000"/>
                <w:sz w:val="24"/>
                <w:szCs w:val="24"/>
              </w:rPr>
              <w:t>местного публичного управления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xml:space="preserve">    Ст.14. </w:t>
            </w:r>
            <w:r w:rsidRPr="009A494A">
              <w:rPr>
                <w:rFonts w:ascii="Times New Roman CE" w:eastAsia="Times New Roman" w:hAnsi="Times New Roman CE" w:cs="Times New Roman CE"/>
                <w:color w:val="000000"/>
                <w:sz w:val="24"/>
                <w:szCs w:val="24"/>
              </w:rPr>
              <w:t>- (1) Органам местного публичного управления предоставляется исключительная компетенция в отношении создания, организации, координации, мониторинга и контроля деятельности служб коммунального хозяйства, а также в отношении создания, управления и эксплуатации имущества инфраструктуры благоустройства, составляющего публичную собственность соответствующих административно-территориальных единиц.</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Управление специфичным для публичных систем коммунального хозяйства имуществом, составляющим публичную собственность административно-территориальных единиц, должно осуществляться расчетливо, с соблюдением экономии во всем.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В случаях прямого управления назначение на должность главных менеджеров осуществляется по результатам конкурса. Как назначение, так и освобождение от такой должности согласуется с центральным отраслевым органом публичного управления.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(4) Органы местного публичного управления вправе принимать решения в связи с:</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подготовкой программ восстановления, расширения и модернизации оснащения публичных систем коммунального хозяйства, а также программ создания новых систем в соответствии с законом;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координацией проектирования и выполнения инженерно-технических работ в целях реализации их в рамках единой концепции, согласованной с программами социально -экономического развития населенных пунктов, планами обустройства территорий, генеральными планами по градостроительству и программами охраны окружающей среды;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с) объединением публичных служб коммунального хозяйства для осуществления совместных инвестиций в развитие инженерно-технической инфраструктуры;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d) </w:t>
            </w:r>
            <w:r w:rsidRPr="009A494A">
              <w:rPr>
                <w:rFonts w:ascii="Times New Roman" w:eastAsia="Times New Roman" w:hAnsi="Times New Roman" w:cs="Times New Roman"/>
                <w:sz w:val="24"/>
                <w:szCs w:val="24"/>
              </w:rPr>
              <w:t xml:space="preserve">инициированием частно-государственного партнерства для управления публичными службами коммунального хозяйства, приватизации данных служб и объектов инженерно- технической инфраструктуры, составляющих публичную собственность </w:t>
            </w:r>
            <w:r w:rsidRPr="009A494A">
              <w:rPr>
                <w:rFonts w:ascii="Times New Roman" w:eastAsia="Times New Roman" w:hAnsi="Times New Roman" w:cs="Times New Roman"/>
                <w:sz w:val="24"/>
                <w:szCs w:val="24"/>
              </w:rPr>
              <w:lastRenderedPageBreak/>
              <w:t>административно-территориальных единиц;</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[Ст.14 ч.(4) пкт.d) в редакции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е) их участием уставным капиталом или имуществом в капитале или имуществе хозяйствующих субъектов для осуществления работ и поставки (оказания) публичных услуг, относящихся к сфере коммунального хозяйства, на местном либо районном уровне на основе соглашений, предусматривающих также формирование финансовых ресурсов из долей участников - органов местного публичного управления. Такие соглашения заключаются главными распорядителями кредитов в соответствии с полномочиями, утверждаемыми каждым из местных и районных советов;</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[Ст.14 ч.(4) пкт.е) изменен ZPC482/04.2.03, MO6/01.01.04 ст.48]</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f) заключением договоров или гарантированием в соответствии с законом займов на финансирование инвестиционных программ для развития инфраструктуры коммунального хозяйства населенных пунктов - выполнения новых работ, развития мощностей, включая восстановление, модернизацию и обновление существующих систем;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g) гарантированием в соответствии с законом договорных займов в целях формирования запасов жидкого и твердого топлива, достаточных для отопительного сезона;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h) подготовкой и утверждением местных норм и положений о функционировании поставщиков для регулирования деятельности служб коммунального хозяйства на основе базовых норм, разработанных центральным отраслевым органом публичного управления;</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[Ст.14 ч.(4) пкт.i) исключен ЗП34-XVI от 01.12.06, МО189-192/15.12.06 ст.897]</w:t>
            </w:r>
            <w:r w:rsidRPr="009A494A">
              <w:rPr>
                <w:rFonts w:ascii="Times New Roman" w:eastAsia="Times New Roman" w:hAnsi="Times New Roman" w:cs="Times New Roman"/>
                <w:i/>
                <w:iCs/>
                <w:sz w:val="24"/>
                <w:szCs w:val="24"/>
              </w:rPr>
              <w:br/>
            </w:r>
            <w:r w:rsidRPr="009A494A">
              <w:rPr>
                <w:rFonts w:ascii="Times New Roman CE" w:eastAsia="Times New Roman" w:hAnsi="Times New Roman CE" w:cs="Times New Roman CE"/>
                <w:i/>
                <w:iCs/>
                <w:color w:val="0000FF"/>
                <w:sz w:val="24"/>
                <w:szCs w:val="24"/>
              </w:rPr>
              <w:t>    [Ст.14 ч.(4) пкт.i) именен ЗП234-XV от 01.07.04, МО119-122/23.07.04 ст.631]</w:t>
            </w:r>
            <w:r w:rsidRPr="009A494A">
              <w:rPr>
                <w:rFonts w:ascii="Times New Roman" w:eastAsia="Times New Roman" w:hAnsi="Times New Roman" w:cs="Times New Roman"/>
                <w:i/>
                <w:iCs/>
                <w:sz w:val="24"/>
                <w:szCs w:val="24"/>
              </w:rPr>
              <w:br/>
            </w:r>
            <w:r w:rsidRPr="009A494A">
              <w:rPr>
                <w:rFonts w:ascii="Times New Roman CE" w:eastAsia="Times New Roman" w:hAnsi="Times New Roman CE" w:cs="Times New Roman CE"/>
                <w:i/>
                <w:iCs/>
                <w:color w:val="0000FF"/>
                <w:sz w:val="24"/>
                <w:szCs w:val="24"/>
              </w:rPr>
              <w:t>    [Ст.14 ч.(4) пкт.i) дополнен ЗП10-XV от 29.04.04, MO100-103/25.06.04 ст.516]</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(5) Органы местного публичного управления утверждают в соответствии с утвержденной НАРЭ методологией платежи и тарифы на публичные услуги по водоснабжению, канализации и очистке сточных вод, за исключением платежей и тарифов на услуги по снабжению технологической водой.</w:t>
            </w:r>
            <w:r w:rsidRPr="009A494A">
              <w:rPr>
                <w:rFonts w:ascii="Times New Roman CE" w:eastAsia="Times New Roman" w:hAnsi="Times New Roman CE" w:cs="Times New Roman CE"/>
                <w:color w:val="000000"/>
                <w:sz w:val="24"/>
                <w:szCs w:val="24"/>
              </w:rPr>
              <w:br/>
            </w:r>
            <w:r w:rsidRPr="009A494A">
              <w:rPr>
                <w:rFonts w:ascii="Times New Roman CE" w:eastAsia="Times New Roman" w:hAnsi="Times New Roman CE" w:cs="Times New Roman CE"/>
                <w:i/>
                <w:iCs/>
                <w:color w:val="0000FF"/>
                <w:sz w:val="24"/>
                <w:szCs w:val="24"/>
              </w:rPr>
              <w:t>    [Ст.14 ч.(5) именено ЗП107-XVIII от 17.12.09, МО197-200/31.12.09 ст.648]</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FF"/>
                <w:sz w:val="24"/>
                <w:szCs w:val="24"/>
              </w:rPr>
              <w:t xml:space="preserve">    </w:t>
            </w:r>
            <w:r w:rsidRPr="009A494A">
              <w:rPr>
                <w:rFonts w:ascii="Times New Roman CE" w:eastAsia="Times New Roman" w:hAnsi="Times New Roman CE" w:cs="Times New Roman CE"/>
                <w:i/>
                <w:iCs/>
                <w:color w:val="0000FF"/>
                <w:sz w:val="24"/>
                <w:szCs w:val="24"/>
              </w:rPr>
              <w:t>[Ст.14 ч.(5) введена ЗП374-XVI от 01.12.06, МО189-192/15.12.06 ст.897]</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w:t>
            </w:r>
            <w:r w:rsidRPr="009A494A">
              <w:rPr>
                <w:rFonts w:ascii="Times New Roman CE" w:eastAsia="Times New Roman" w:hAnsi="Times New Roman CE" w:cs="Times New Roman CE"/>
                <w:b/>
                <w:bCs/>
                <w:color w:val="000000"/>
                <w:sz w:val="24"/>
                <w:szCs w:val="24"/>
              </w:rPr>
              <w:t>Ст.15.</w:t>
            </w:r>
            <w:r w:rsidRPr="009A494A">
              <w:rPr>
                <w:rFonts w:ascii="Times New Roman CE" w:eastAsia="Times New Roman" w:hAnsi="Times New Roman CE" w:cs="Times New Roman CE"/>
                <w:color w:val="000000"/>
                <w:sz w:val="24"/>
                <w:szCs w:val="24"/>
              </w:rPr>
              <w:t xml:space="preserve"> - (1) При реализации своих полномочий органы местного публичного управления несут следующие обязательства перед потребителями: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а) </w:t>
            </w:r>
            <w:r w:rsidRPr="009A494A">
              <w:rPr>
                <w:rFonts w:ascii="Times New Roman" w:eastAsia="Times New Roman" w:hAnsi="Times New Roman" w:cs="Times New Roman"/>
                <w:sz w:val="24"/>
                <w:szCs w:val="24"/>
              </w:rPr>
              <w:t>осуществлять прямое управление или делегировать управление публичными службами коммунального хозяйства посредством частно-государственного партнерства в соответствии с критериями конкурентоспособности и управленческой эффективности;</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[Ст.15 ч.(1) пкт.а) в редакции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восстанавливать инфраструктуру общественно-полезного сектора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с) осуществлять мониторинг и периодический контроль деятельности по поставке (оказанию)  публичных услуг,  относящихся к сфере коммунального хозяйства, согласно нормативным актам и принимать меры в случае невыполнения поставщиками взятых на себя обязательств;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обеспечивать непрерывность в поставке (оказании) коммунальным хозяйством публичных услуг;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е) проводить консультации с потребителями по вопросам определения местной политики и стратегии развития сферы коммунального хозяйства, принятия местных положений, ведения переговоров по поводу заключения </w:t>
            </w:r>
            <w:r w:rsidRPr="009A494A">
              <w:rPr>
                <w:rFonts w:ascii="Times New Roman" w:eastAsia="Times New Roman" w:hAnsi="Times New Roman" w:cs="Times New Roman"/>
                <w:sz w:val="24"/>
                <w:szCs w:val="24"/>
              </w:rPr>
              <w:t>договоров о частно-государственном партнерстве;</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[Ст.15 ч.(1) пкт.е)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f) периодически информировать потребителей о политике, проводимой в сфере коммунального хозяйства, а также о необходимости установления определенных </w:t>
            </w:r>
            <w:r w:rsidRPr="009A494A">
              <w:rPr>
                <w:rFonts w:ascii="Times New Roman CE" w:eastAsia="Times New Roman" w:hAnsi="Times New Roman CE" w:cs="Times New Roman CE"/>
                <w:color w:val="000000"/>
                <w:sz w:val="24"/>
                <w:szCs w:val="24"/>
              </w:rPr>
              <w:lastRenderedPageBreak/>
              <w:t>платежей;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g) осуществлять посредничество в конфликтах между потребителями и поставщиками по просьбе одной из сторон.</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Органы местного публичного управления обладают следующими правами в отношении поставщиков: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требовать представления информации о качестве поставляемых (оказываемых) услуг;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приглашать поставщиков для заслушивания в целях разрешения разногласий между ними и потребителями;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с) высказывать свое мнение по поводу </w:t>
            </w:r>
            <w:r w:rsidRPr="009A494A">
              <w:rPr>
                <w:rFonts w:ascii="Times New Roman" w:eastAsia="Times New Roman" w:hAnsi="Times New Roman" w:cs="Times New Roman"/>
                <w:sz w:val="24"/>
                <w:szCs w:val="24"/>
              </w:rPr>
              <w:t xml:space="preserve">тарифов, </w:t>
            </w:r>
            <w:r w:rsidRPr="009A494A">
              <w:rPr>
                <w:rFonts w:ascii="Times New Roman CE" w:eastAsia="Times New Roman" w:hAnsi="Times New Roman CE" w:cs="Times New Roman CE"/>
                <w:color w:val="000000"/>
                <w:sz w:val="24"/>
                <w:szCs w:val="24"/>
              </w:rPr>
              <w:t>предлагаемых поставщиками;</w:t>
            </w:r>
            <w:r w:rsidRPr="009A494A">
              <w:rPr>
                <w:rFonts w:ascii="Times New Roman CE" w:eastAsia="Times New Roman" w:hAnsi="Times New Roman CE" w:cs="Times New Roman CE"/>
                <w:color w:val="000000"/>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[Ст.15 ч.(2) пкт.с)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применять санкции в случаях несоблюдения поставщиками должных параметров поставки (оказания) входящих в их обязанности услуг: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 отказывать в утверждении тарифов, предложенных поставщиками;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 отзывать решения о предоставлении концессии.</w:t>
            </w:r>
            <w:r w:rsidRPr="009A494A">
              <w:rPr>
                <w:rFonts w:ascii="Times New Roman CE" w:eastAsia="Times New Roman" w:hAnsi="Times New Roman CE" w:cs="Times New Roman CE"/>
                <w:color w:val="000000"/>
                <w:sz w:val="24"/>
                <w:szCs w:val="24"/>
              </w:rPr>
              <w:br/>
            </w:r>
            <w:r w:rsidRPr="009A494A">
              <w:rPr>
                <w:rFonts w:ascii="Times New Roman" w:eastAsia="Times New Roman" w:hAnsi="Times New Roman" w:cs="Times New Roman"/>
                <w:sz w:val="24"/>
                <w:szCs w:val="24"/>
              </w:rPr>
              <w:t>    e) расторгать договоры о частно-государственном партнерстве в соответствии с Законом о частно-государственном партнерстве.</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[Ст.15 ч.(2) пкт.е) введен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Органы местного публичного управления несут следующие обязательства перед поставщиками: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обеспечивать равенство поставщиков в пределах соответствующих территорий;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обеспечивать при осуществлении своих полномочий, установленных настоящим законом, транспарентность деловой среды;</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с) сохранять конфиденциальность информации о деятельности поставщиков.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(4) В случаях несогласия с решениями органов местного публичного управления, связанными с применением положений настоящего закона, заинтересованные физические и юридические лица могут обжаловать их в административный суд в соответствии с законом.</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Глава III</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ОРГАНИЗАЦИЯ ДЕЯТЕЛЬНОСТИ И ФУНКЦИОНИРОВАНИЕ</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ПУБЛИЧНЫХ СЛУЖБ КОММУНАЛЬНОГО ХОЗЯЙСТВА</w:t>
            </w:r>
          </w:p>
          <w:p w:rsidR="009A494A" w:rsidRPr="009A494A" w:rsidRDefault="009A494A" w:rsidP="009A494A">
            <w:pPr>
              <w:spacing w:after="0" w:line="240" w:lineRule="auto"/>
              <w:jc w:val="center"/>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Часть А</w:t>
            </w:r>
          </w:p>
          <w:p w:rsidR="009A494A" w:rsidRPr="009A494A" w:rsidRDefault="009A494A" w:rsidP="009A494A">
            <w:pPr>
              <w:spacing w:after="0" w:line="240" w:lineRule="auto"/>
              <w:jc w:val="center"/>
              <w:rPr>
                <w:rFonts w:ascii="Times New Roman" w:eastAsia="Times New Roman" w:hAnsi="Times New Roman" w:cs="Times New Roman"/>
                <w:b/>
                <w:bCs/>
                <w:i/>
                <w:iCs/>
                <w:sz w:val="24"/>
                <w:szCs w:val="24"/>
              </w:rPr>
            </w:pPr>
            <w:r w:rsidRPr="009A494A">
              <w:rPr>
                <w:rFonts w:ascii="Times New Roman CE" w:eastAsia="Times New Roman" w:hAnsi="Times New Roman CE" w:cs="Times New Roman CE"/>
                <w:b/>
                <w:bCs/>
                <w:i/>
                <w:iCs/>
                <w:color w:val="000000"/>
                <w:sz w:val="24"/>
                <w:szCs w:val="24"/>
              </w:rPr>
              <w:t>Управление публичными службами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Ст.16.</w:t>
            </w:r>
            <w:r w:rsidRPr="009A494A">
              <w:rPr>
                <w:rFonts w:ascii="Times New Roman CE" w:eastAsia="Times New Roman" w:hAnsi="Times New Roman CE" w:cs="Times New Roman CE"/>
                <w:color w:val="000000"/>
                <w:sz w:val="24"/>
                <w:szCs w:val="24"/>
              </w:rPr>
              <w:t>- Создание, руководство, управление, мониторинг и контроль функционирования публичных служб коммунального хозяйства, координация их деятельности входят в компетенцию органов центрального и местного публичного управления.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w:t>
            </w:r>
            <w:r w:rsidRPr="009A494A">
              <w:rPr>
                <w:rFonts w:ascii="Times New Roman CE" w:eastAsia="Times New Roman" w:hAnsi="Times New Roman CE" w:cs="Times New Roman CE"/>
                <w:b/>
                <w:bCs/>
                <w:color w:val="000000"/>
                <w:sz w:val="24"/>
                <w:szCs w:val="24"/>
              </w:rPr>
              <w:t>  Ст.17.</w:t>
            </w:r>
            <w:r w:rsidRPr="009A494A">
              <w:rPr>
                <w:rFonts w:ascii="Times New Roman CE" w:eastAsia="Times New Roman" w:hAnsi="Times New Roman CE" w:cs="Times New Roman CE"/>
                <w:color w:val="000000"/>
                <w:sz w:val="24"/>
                <w:szCs w:val="24"/>
              </w:rPr>
              <w:t xml:space="preserve"> - (1) Управление публичными службами коммунального хозяйства осуществляется: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прямо;</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b) косвенно, или посредством </w:t>
            </w:r>
            <w:r w:rsidRPr="009A494A">
              <w:rPr>
                <w:rFonts w:ascii="Times New Roman" w:eastAsia="Times New Roman" w:hAnsi="Times New Roman" w:cs="Times New Roman"/>
                <w:sz w:val="24"/>
                <w:szCs w:val="24"/>
              </w:rPr>
              <w:t>частно-государственного партнерства;</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[Ст.17 ч.(1) пкт.b)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w:t>
            </w:r>
            <w:r w:rsidRPr="009A494A">
              <w:rPr>
                <w:rFonts w:ascii="Times New Roman" w:eastAsia="Times New Roman" w:hAnsi="Times New Roman" w:cs="Times New Roman"/>
                <w:sz w:val="24"/>
                <w:szCs w:val="24"/>
              </w:rPr>
              <w:t>c) посредством договоров о предоставлении услуг.</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i/>
                <w:iCs/>
                <w:color w:val="000000"/>
                <w:sz w:val="24"/>
                <w:szCs w:val="24"/>
              </w:rPr>
              <w:t xml:space="preserve">    </w:t>
            </w:r>
            <w:r w:rsidRPr="009A494A">
              <w:rPr>
                <w:rFonts w:ascii="Times New Roman CE" w:eastAsia="Times New Roman" w:hAnsi="Times New Roman CE" w:cs="Times New Roman CE"/>
                <w:i/>
                <w:iCs/>
                <w:color w:val="0000FF"/>
                <w:sz w:val="24"/>
                <w:szCs w:val="24"/>
              </w:rPr>
              <w:t>[Ст.17 ч.(1) пкт.с) введен ЗП181 от 15.07.2010, МО155-158/03.09.2010 ст.559]</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00"/>
                <w:sz w:val="24"/>
                <w:szCs w:val="24"/>
              </w:rPr>
              <w:t>    (2) Выбор форм управления публичными службами коммунального хозяйства осуществляется органами местного публичного управления посредством принятия соответствующих решений и зависит от видов поставляемых (оказываемых) услуг, от текущих и связанных с будущим запросов населения, от нужд административно-территориальных единиц, а также от величины и сложности публичных систем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w:t>
            </w:r>
            <w:r w:rsidRPr="009A494A">
              <w:rPr>
                <w:rFonts w:ascii="Times New Roman CE" w:eastAsia="Times New Roman" w:hAnsi="Times New Roman CE" w:cs="Times New Roman CE"/>
                <w:b/>
                <w:bCs/>
                <w:color w:val="000000"/>
                <w:sz w:val="24"/>
                <w:szCs w:val="24"/>
              </w:rPr>
              <w:t xml:space="preserve">   Ст.18. </w:t>
            </w:r>
            <w:r w:rsidRPr="009A494A">
              <w:rPr>
                <w:rFonts w:ascii="Times New Roman CE" w:eastAsia="Times New Roman" w:hAnsi="Times New Roman CE" w:cs="Times New Roman CE"/>
                <w:color w:val="000000"/>
                <w:sz w:val="24"/>
                <w:szCs w:val="24"/>
              </w:rPr>
              <w:t xml:space="preserve">- (1) При прямом управлении органы местного публичного управления берут на себя все обязанности и ответственность за создание, руководство и управление </w:t>
            </w:r>
            <w:r w:rsidRPr="009A494A">
              <w:rPr>
                <w:rFonts w:ascii="Times New Roman CE" w:eastAsia="Times New Roman" w:hAnsi="Times New Roman CE" w:cs="Times New Roman CE"/>
                <w:color w:val="000000"/>
                <w:sz w:val="24"/>
                <w:szCs w:val="24"/>
              </w:rPr>
              <w:lastRenderedPageBreak/>
              <w:t>публичными службами 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Прямое управление осуществляется специализированными отделами, организованными в составе органов местного публичного управления.</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xml:space="preserve"> [Ст.18 ч.(2) именена ЗП234-XV от 01.0704, МО119-122/23.07.04 ст.631]</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Деятельность каждой из публичных служб коммунального хозяйства, организованная и осуществляемая в режиме прямого управления, основывается на положении о создании и функционировании этой службы, разработанном и утвержденном органом местного публичного управления в соответствии с требованиями типового положения, разработанного и утвержденного центральным отраслевым органом публичного управления.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Ст.19.</w:t>
            </w:r>
            <w:r w:rsidRPr="009A494A">
              <w:rPr>
                <w:rFonts w:ascii="Times New Roman CE" w:eastAsia="Times New Roman" w:hAnsi="Times New Roman CE" w:cs="Times New Roman CE"/>
                <w:color w:val="000000"/>
                <w:sz w:val="24"/>
                <w:szCs w:val="24"/>
              </w:rPr>
              <w:t xml:space="preserve"> - </w:t>
            </w:r>
            <w:r w:rsidRPr="009A494A">
              <w:rPr>
                <w:rFonts w:ascii="Times New Roman" w:eastAsia="Times New Roman" w:hAnsi="Times New Roman" w:cs="Times New Roman"/>
                <w:sz w:val="24"/>
                <w:szCs w:val="24"/>
              </w:rPr>
              <w:t>1) В случае частно-государственного партнерства органы местного публичного управления вправе пользоваться услугами одного или нескольких поставщиков, которым соответствующим договором доверены управление поставкой (оказанием) услуг, относящихся к сфере коммунального хозяйства, а также управление и эксплуатация публичных инженерно-технических систем.</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[Ст.19 ч.(1) в редакции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w:t>
            </w:r>
            <w:r w:rsidRPr="009A494A">
              <w:rPr>
                <w:rFonts w:ascii="Times New Roman" w:eastAsia="Times New Roman" w:hAnsi="Times New Roman" w:cs="Times New Roman"/>
                <w:sz w:val="24"/>
                <w:szCs w:val="24"/>
              </w:rPr>
              <w:t xml:space="preserve"> Управление публичными службами коммунального хозяйства посредством частно-государственного партнерства осуществляется согласно закону.</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[Ст.19 ч.(2) в редакции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В соответствии со своей компетенцией и обязанностями, возложенными на них законом, органы местного публичного управления пользуются своими полномочиями по определению политики и стратегии развития сферы коммунального хозяйства, соотнося их с программами развития публичных систем коммунального хозяйства, а также реализуют свое право осуществлять надзор и контролировать:</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а) порядок выполнения поставщиками обязательств, предусмотренных </w:t>
            </w:r>
            <w:r w:rsidRPr="009A494A">
              <w:rPr>
                <w:rFonts w:ascii="Times New Roman" w:eastAsia="Times New Roman" w:hAnsi="Times New Roman" w:cs="Times New Roman"/>
                <w:sz w:val="24"/>
                <w:szCs w:val="24"/>
              </w:rPr>
              <w:t>соответствующими договорами о частно-государственном партнерстве;</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[Ст.19 ч.(3) пкт.а)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качество поставляемых (оказываемых)  услуг;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с) параметры поставляемых (оказываемых) услуг;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d) порядок управления, эксплуатации, сохранения и поддержания в должном состоянии публичных систем коммунального хозяйства городской инфраструктуры благоустройства, а также деятельность по развитию и/или модернизации таких систем, обусловленные </w:t>
            </w:r>
            <w:r w:rsidRPr="009A494A">
              <w:rPr>
                <w:rFonts w:ascii="Times New Roman" w:eastAsia="Times New Roman" w:hAnsi="Times New Roman" w:cs="Times New Roman"/>
                <w:sz w:val="24"/>
                <w:szCs w:val="24"/>
              </w:rPr>
              <w:t>соответствующими договорами о частно-государственном партнерстве;</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[Ст.19 ч.(3) пкт.d)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е) порядок формирования и установления тарифов на услуги, поставляемые (оказываемые) публичными службами коммунального хозяйства, переданными </w:t>
            </w:r>
            <w:r w:rsidRPr="009A494A">
              <w:rPr>
                <w:rFonts w:ascii="Times New Roman" w:eastAsia="Times New Roman" w:hAnsi="Times New Roman" w:cs="Times New Roman"/>
                <w:sz w:val="24"/>
                <w:szCs w:val="24"/>
              </w:rPr>
              <w:t>в управление посредством частно-государственного партнерства.</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[Ст.19 ч.(3) пкт.е) изменен ЗП181 от 15.07.2010, МО155-158/03.09.2010 ст.559]</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Ст.20.</w:t>
            </w:r>
            <w:r w:rsidRPr="009A494A">
              <w:rPr>
                <w:rFonts w:ascii="Times New Roman CE" w:eastAsia="Times New Roman" w:hAnsi="Times New Roman CE" w:cs="Times New Roman CE"/>
                <w:color w:val="000000"/>
                <w:sz w:val="24"/>
                <w:szCs w:val="24"/>
              </w:rPr>
              <w:t xml:space="preserve"> - Деятельность каждой из публичных служб коммунального хозяйства, организованная и осуществляемая в режиме концессионного управления, определяется концессионным договором.</w:t>
            </w:r>
          </w:p>
          <w:p w:rsidR="009A494A" w:rsidRPr="009A494A" w:rsidRDefault="009A494A" w:rsidP="009A494A">
            <w:pPr>
              <w:spacing w:after="0" w:line="240" w:lineRule="auto"/>
              <w:jc w:val="center"/>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Часть B</w:t>
            </w:r>
          </w:p>
          <w:p w:rsidR="009A494A" w:rsidRPr="009A494A" w:rsidRDefault="009A494A" w:rsidP="009A494A">
            <w:pPr>
              <w:spacing w:after="0" w:line="240" w:lineRule="auto"/>
              <w:jc w:val="center"/>
              <w:rPr>
                <w:rFonts w:ascii="Times New Roman" w:eastAsia="Times New Roman" w:hAnsi="Times New Roman" w:cs="Times New Roman"/>
                <w:b/>
                <w:bCs/>
                <w:i/>
                <w:iCs/>
                <w:sz w:val="24"/>
                <w:szCs w:val="24"/>
              </w:rPr>
            </w:pPr>
            <w:r w:rsidRPr="009A494A">
              <w:rPr>
                <w:rFonts w:ascii="Times New Roman CE" w:eastAsia="Times New Roman" w:hAnsi="Times New Roman CE" w:cs="Times New Roman CE"/>
                <w:b/>
                <w:bCs/>
                <w:i/>
                <w:iCs/>
                <w:color w:val="000000"/>
                <w:sz w:val="24"/>
                <w:szCs w:val="24"/>
              </w:rPr>
              <w:t>Поставщики публичных услуг, относящихся к сфере</w:t>
            </w:r>
          </w:p>
          <w:p w:rsidR="009A494A" w:rsidRPr="009A494A" w:rsidRDefault="009A494A" w:rsidP="009A494A">
            <w:pPr>
              <w:spacing w:after="0" w:line="240" w:lineRule="auto"/>
              <w:jc w:val="center"/>
              <w:rPr>
                <w:rFonts w:ascii="Times New Roman" w:eastAsia="Times New Roman" w:hAnsi="Times New Roman" w:cs="Times New Roman"/>
                <w:b/>
                <w:bCs/>
                <w:i/>
                <w:iCs/>
                <w:sz w:val="24"/>
                <w:szCs w:val="24"/>
              </w:rPr>
            </w:pPr>
            <w:r w:rsidRPr="009A494A">
              <w:rPr>
                <w:rFonts w:ascii="Times New Roman CE" w:eastAsia="Times New Roman" w:hAnsi="Times New Roman CE" w:cs="Times New Roman CE"/>
                <w:b/>
                <w:bCs/>
                <w:i/>
                <w:iCs/>
                <w:color w:val="000000"/>
                <w:sz w:val="24"/>
                <w:szCs w:val="24"/>
              </w:rPr>
              <w:t>коммунального хозяйства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Ст.21.</w:t>
            </w:r>
            <w:r w:rsidRPr="009A494A">
              <w:rPr>
                <w:rFonts w:ascii="Times New Roman CE" w:eastAsia="Times New Roman" w:hAnsi="Times New Roman CE" w:cs="Times New Roman CE"/>
                <w:color w:val="000000"/>
                <w:sz w:val="24"/>
                <w:szCs w:val="24"/>
              </w:rPr>
              <w:t xml:space="preserve"> - (1) На основании настоящего закона поставщики, независимо от вида собственности и организационно-правовой формы, пользуются одним правовым режимом.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Передача управления публичными службами коммунального хозяйства поставщикам осуществляется в условиях транспарентности посредством публичных торгов, организуемых согласно закону.</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lastRenderedPageBreak/>
              <w:t xml:space="preserve">    </w:t>
            </w:r>
            <w:r w:rsidRPr="009A494A">
              <w:rPr>
                <w:rFonts w:ascii="Times New Roman CE" w:eastAsia="Times New Roman" w:hAnsi="Times New Roman CE" w:cs="Times New Roman CE"/>
                <w:i/>
                <w:iCs/>
                <w:color w:val="0000FF"/>
                <w:sz w:val="24"/>
                <w:szCs w:val="24"/>
              </w:rPr>
              <w:t>[Ст.21 ч.(2) именена ЗП234-XV от 01.0704, МО119-122/23.07.04 ст.631]</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Ст.22.</w:t>
            </w:r>
            <w:r w:rsidRPr="009A494A">
              <w:rPr>
                <w:rFonts w:ascii="Times New Roman CE" w:eastAsia="Times New Roman" w:hAnsi="Times New Roman CE" w:cs="Times New Roman CE"/>
                <w:color w:val="000000"/>
                <w:sz w:val="24"/>
                <w:szCs w:val="24"/>
              </w:rPr>
              <w:t xml:space="preserve"> - (1) Публичные службы коммунального хозяйства, находящиеся в ведении органов местного публичного управления, могут быть приватизированы в соответствии с законом.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Поставщики вправе открывать филиалы и представительства, входить в состав объединений, концернов и консорциумов или оказывать им материальную и финансовую поддержку только с согласия создавшего их органа местного публичного управления и центрального отраслевого органа публичного управления, осуществляющего контроль за соблюдением антимонопольного законодательства.</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[Ст.22 ч.(2) в редакции ЗП130-XV о\x9 29.04.04, MO100-103/25.06.04 ст.516]</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Ст.23.</w:t>
            </w:r>
            <w:r w:rsidRPr="009A494A">
              <w:rPr>
                <w:rFonts w:ascii="Times New Roman CE" w:eastAsia="Times New Roman" w:hAnsi="Times New Roman CE" w:cs="Times New Roman CE"/>
                <w:color w:val="000000"/>
                <w:sz w:val="24"/>
                <w:szCs w:val="24"/>
              </w:rPr>
              <w:t xml:space="preserve"> - (1) Поставщики, созданные органами местного публичного управления, в зависимости от величины территорий, в пределах которых они осуществляют свою деятельность, могут быть предприятиями местного или районного значения.</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xml:space="preserve">    </w:t>
            </w:r>
            <w:r w:rsidRPr="009A494A">
              <w:rPr>
                <w:rFonts w:ascii="Times New Roman CE" w:eastAsia="Times New Roman" w:hAnsi="Times New Roman CE" w:cs="Times New Roman CE"/>
                <w:i/>
                <w:iCs/>
                <w:color w:val="0000FF"/>
                <w:sz w:val="24"/>
                <w:szCs w:val="24"/>
              </w:rPr>
              <w:t>[Ст.23 ч.(1) изменена ZPC482/04.12.03, MO6/01.0.04 ст.48]</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Поставщики, находящиеся в подчинении у местных советов, создаются для поставки (оказания) одного или нескольких видов услуг, в зависимости от величины обслуживаемых населенных пунктов, степени их инженерно-технической оснащенности, других специфических местных факторов.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(3) Поставщики, находящиеся в подчинении у районных советов, создаются, как правило, под руководством органов местного публичного управления (соответственно совета муниципия Кишинэу) и осуществляют:</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строительство, эксплуатацию, содержание, модернизацию дорог и мостов районного значения;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водоснабжение, канализацию и очистку сточных и дождевых вод, установку приборов учета  в пределах района;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с) снабжение тепловой энергией на территории района;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d) уборку, озеленение населенных пунктов в рамках района;</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е) перевозку пассажиров, включая перевозку учащихся между населенными пунктами района.</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xml:space="preserve">    </w:t>
            </w:r>
            <w:r w:rsidRPr="009A494A">
              <w:rPr>
                <w:rFonts w:ascii="Times New Roman CE" w:eastAsia="Times New Roman" w:hAnsi="Times New Roman CE" w:cs="Times New Roman CE"/>
                <w:i/>
                <w:iCs/>
                <w:color w:val="0000FF"/>
                <w:sz w:val="24"/>
                <w:szCs w:val="24"/>
              </w:rPr>
              <w:t>[Ст.23 ч.(3) изменена ZPC482/04.12.03, MO6/01.0.04 ст.48]</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(4) Поставщики, созданные органами местного публичного управления, могут осуществлять свою деятельность и за пределами территорий, подведомственных этим органам, участвуя таким образом в развитии свободного рынка поставщиков.</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(5) В случае поставки (оказания) нескольких видов услуг поставщик должен вести их учет отдельно, как и отдельный бухгалтерский учет по каждому виду услуг и, по возможности, по каждому населенному пункту, чтобы его деятельность в разных секторах можно было подвергать мониторингу, контролю и оценке.</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xml:space="preserve">    Ст.24. </w:t>
            </w:r>
            <w:r w:rsidRPr="009A494A">
              <w:rPr>
                <w:rFonts w:ascii="Times New Roman CE" w:eastAsia="Times New Roman" w:hAnsi="Times New Roman CE" w:cs="Times New Roman CE"/>
                <w:color w:val="000000"/>
                <w:sz w:val="24"/>
                <w:szCs w:val="24"/>
              </w:rPr>
              <w:t>- Нарушение положений настоящего закона влечет за собой дисциплинарную, материальную, гражданскую, административную или уголовную ответственность, предусмотренную действующим законодательством.</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Глава IV</w:t>
            </w:r>
          </w:p>
          <w:p w:rsidR="009A494A" w:rsidRPr="009A494A" w:rsidRDefault="009A494A" w:rsidP="009A494A">
            <w:pPr>
              <w:spacing w:after="0" w:line="240" w:lineRule="auto"/>
              <w:jc w:val="center"/>
              <w:rPr>
                <w:rFonts w:ascii="Times New Roman" w:eastAsia="Times New Roman" w:hAnsi="Times New Roman" w:cs="Times New Roman"/>
                <w:b/>
                <w:bCs/>
                <w:sz w:val="24"/>
                <w:szCs w:val="24"/>
              </w:rPr>
            </w:pPr>
            <w:r w:rsidRPr="009A494A">
              <w:rPr>
                <w:rFonts w:ascii="Times New Roman CE" w:eastAsia="Times New Roman" w:hAnsi="Times New Roman CE" w:cs="Times New Roman CE"/>
                <w:b/>
                <w:bCs/>
                <w:color w:val="000000"/>
                <w:sz w:val="24"/>
                <w:szCs w:val="24"/>
              </w:rPr>
              <w:t>ЗАКЛЮЧИТЕЛЬНЫЕ И ПЕРЕХОДНЫЕ ПОЛОЖЕНИЯ</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Ст.25.</w:t>
            </w:r>
            <w:r w:rsidRPr="009A494A">
              <w:rPr>
                <w:rFonts w:ascii="Times New Roman CE" w:eastAsia="Times New Roman" w:hAnsi="Times New Roman CE" w:cs="Times New Roman CE"/>
                <w:color w:val="000000"/>
                <w:sz w:val="24"/>
                <w:szCs w:val="24"/>
              </w:rPr>
              <w:t xml:space="preserve"> - (1) Физические и юридические лица, которые пользуются публичными услугами, относящимися к сфере коммунального хозяйства, обязаны оплачивать стоимость услуг по счетам в сроки, предусмотренные договорами, заключенными ими с поставщиками.</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Если сумма задолженности, в том числе штрафы, не уплачена  в срок, установленный договором, поставщик может приостановить выполнение договора, предупредив об этом потребителя за пять рабочих дней.</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(3) Возобновление поставки (оказания) публичных услуг, относящихся к сфере </w:t>
            </w:r>
            <w:r w:rsidRPr="009A494A">
              <w:rPr>
                <w:rFonts w:ascii="Times New Roman CE" w:eastAsia="Times New Roman" w:hAnsi="Times New Roman CE" w:cs="Times New Roman CE"/>
                <w:color w:val="000000"/>
                <w:sz w:val="24"/>
                <w:szCs w:val="24"/>
              </w:rPr>
              <w:lastRenderedPageBreak/>
              <w:t>коммунального хозяйства, осуществляется в срок, не превышающий трех рабочих дней с момента оплаты счета; затраты, связанные с приостановлением и возобновлением поставки (оказания) услуг, оплачиваются потребителем.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(4) Если после приостановления действия договора (или отключения) потребитель не оплачивает счет, поставщик вправе подать иск в судебную инстанцию.</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(5) Хозяйствующие субъекты, поставляющие (оказывающие) услуги, относящиеся к сфере коммунального хозяйства, без заключения договоров с потребителями, в случае неуплаты суммы задолженности вправе действовать согласно положениям частей (2) - (4).</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b/>
                <w:bCs/>
                <w:color w:val="000000"/>
                <w:sz w:val="24"/>
                <w:szCs w:val="24"/>
              </w:rPr>
              <w:t xml:space="preserve">    Ст.26. </w:t>
            </w:r>
            <w:r w:rsidRPr="009A494A">
              <w:rPr>
                <w:rFonts w:ascii="Times New Roman CE" w:eastAsia="Times New Roman" w:hAnsi="Times New Roman CE" w:cs="Times New Roman CE"/>
                <w:color w:val="000000"/>
                <w:sz w:val="24"/>
                <w:szCs w:val="24"/>
              </w:rPr>
              <w:t>- (1)  Правительству:</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а) в трехмесячный срок представить Парламенту предложения по приведению действующего законодательства в соответствие с настоящим законом;</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b) в двухмесячный срок разработать положение о передаче публичных служб коммунального хозяйства в концессию.</w:t>
            </w:r>
            <w:r w:rsidRPr="009A494A">
              <w:rPr>
                <w:rFonts w:ascii="Times New Roman" w:eastAsia="Times New Roman" w:hAnsi="Times New Roman" w:cs="Times New Roman"/>
                <w:sz w:val="24"/>
                <w:szCs w:val="24"/>
              </w:rPr>
              <w:br/>
            </w:r>
            <w:r w:rsidRPr="009A494A">
              <w:rPr>
                <w:rFonts w:ascii="Times New Roman CE" w:eastAsia="Times New Roman" w:hAnsi="Times New Roman CE" w:cs="Times New Roman CE"/>
                <w:color w:val="0000FF"/>
                <w:sz w:val="24"/>
                <w:szCs w:val="24"/>
              </w:rPr>
              <w:t>   </w:t>
            </w:r>
            <w:r w:rsidRPr="009A494A">
              <w:rPr>
                <w:rFonts w:ascii="Times New Roman CE" w:eastAsia="Times New Roman" w:hAnsi="Times New Roman CE" w:cs="Times New Roman CE"/>
                <w:i/>
                <w:iCs/>
                <w:color w:val="0000FF"/>
                <w:sz w:val="24"/>
                <w:szCs w:val="24"/>
              </w:rPr>
              <w:t xml:space="preserve"> [Ст.26 ч.(1) пкт.b) в редакции ЗК34-XV от 01.07.04, МО119-122/23.07.04 ст.631]</w:t>
            </w:r>
          </w:p>
          <w:p w:rsidR="009A494A" w:rsidRPr="009A494A" w:rsidRDefault="009A494A" w:rsidP="009A494A">
            <w:pPr>
              <w:spacing w:after="24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(2) До приведения действующего законодательства в соответствие с настоящим законом оно применяется в части, не противоречащей ему.</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xml:space="preserve">    ПРЕДСЕДАТЕЛЬ </w:t>
            </w:r>
          </w:p>
          <w:p w:rsidR="009A494A" w:rsidRPr="009A494A" w:rsidRDefault="009A494A" w:rsidP="009A494A">
            <w:pPr>
              <w:spacing w:after="24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ПАРЛАМЕНТА                                          Еуджения ОСТАПЧУК</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Кишинэу, 24 октября 2002 г.</w:t>
            </w:r>
          </w:p>
          <w:p w:rsidR="009A494A" w:rsidRPr="009A494A" w:rsidRDefault="009A494A" w:rsidP="009A494A">
            <w:pPr>
              <w:spacing w:after="0" w:line="240" w:lineRule="auto"/>
              <w:jc w:val="both"/>
              <w:rPr>
                <w:rFonts w:ascii="Times New Roman" w:eastAsia="Times New Roman" w:hAnsi="Times New Roman" w:cs="Times New Roman"/>
                <w:sz w:val="24"/>
                <w:szCs w:val="24"/>
              </w:rPr>
            </w:pPr>
            <w:r w:rsidRPr="009A494A">
              <w:rPr>
                <w:rFonts w:ascii="Times New Roman CE" w:eastAsia="Times New Roman" w:hAnsi="Times New Roman CE" w:cs="Times New Roman CE"/>
                <w:color w:val="000000"/>
                <w:sz w:val="24"/>
                <w:szCs w:val="24"/>
              </w:rPr>
              <w:t>    № 1402-XV.</w:t>
            </w:r>
          </w:p>
        </w:tc>
      </w:tr>
    </w:tbl>
    <w:p w:rsidR="00D92945" w:rsidRDefault="00D92945"/>
    <w:sectPr w:rsidR="00D929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A494A"/>
    <w:rsid w:val="009A494A"/>
    <w:rsid w:val="00D929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A494A"/>
    <w:rPr>
      <w:color w:val="0000FF"/>
      <w:u w:val="single"/>
    </w:rPr>
  </w:style>
  <w:style w:type="character" w:styleId="a4">
    <w:name w:val="Strong"/>
    <w:basedOn w:val="a0"/>
    <w:uiPriority w:val="22"/>
    <w:qFormat/>
    <w:rsid w:val="009A494A"/>
    <w:rPr>
      <w:b/>
      <w:bCs/>
    </w:rPr>
  </w:style>
  <w:style w:type="character" w:customStyle="1" w:styleId="docheader">
    <w:name w:val="doc_header"/>
    <w:basedOn w:val="a0"/>
    <w:rsid w:val="009A494A"/>
  </w:style>
  <w:style w:type="character" w:customStyle="1" w:styleId="docblue">
    <w:name w:val="doc_blue"/>
    <w:basedOn w:val="a0"/>
    <w:rsid w:val="009A494A"/>
  </w:style>
  <w:style w:type="character" w:customStyle="1" w:styleId="docsign1">
    <w:name w:val="doc_sign1"/>
    <w:basedOn w:val="a0"/>
    <w:rsid w:val="009A494A"/>
  </w:style>
  <w:style w:type="paragraph" w:styleId="a5">
    <w:name w:val="Balloon Text"/>
    <w:basedOn w:val="a"/>
    <w:link w:val="a6"/>
    <w:uiPriority w:val="99"/>
    <w:semiHidden/>
    <w:unhideWhenUsed/>
    <w:rsid w:val="009A49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49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1031854">
      <w:bodyDiv w:val="1"/>
      <w:marLeft w:val="0"/>
      <w:marRight w:val="0"/>
      <w:marTop w:val="0"/>
      <w:marBottom w:val="0"/>
      <w:divBdr>
        <w:top w:val="none" w:sz="0" w:space="0" w:color="auto"/>
        <w:left w:val="none" w:sz="0" w:space="0" w:color="auto"/>
        <w:bottom w:val="none" w:sz="0" w:space="0" w:color="auto"/>
        <w:right w:val="none" w:sz="0" w:space="0" w:color="auto"/>
      </w:divBdr>
    </w:div>
    <w:div w:id="201237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33288/" TargetMode="External"/><Relationship Id="rId13" Type="http://schemas.openxmlformats.org/officeDocument/2006/relationships/hyperlink" Target="http://lex.justice.md/document_rom.php?id=A393C4B5:6E3359BF" TargetMode="External"/><Relationship Id="rId18" Type="http://schemas.openxmlformats.org/officeDocument/2006/relationships/hyperlink" Target="http://lex.justice.md/document_rus.php?id=B91AA222:BD9B5133" TargetMode="External"/><Relationship Id="rId3" Type="http://schemas.openxmlformats.org/officeDocument/2006/relationships/webSettings" Target="webSettings.xml"/><Relationship Id="rId21" Type="http://schemas.openxmlformats.org/officeDocument/2006/relationships/hyperlink" Target="http://lex.justice.md/document_rus.php?id=1990F496:D81444C9" TargetMode="External"/><Relationship Id="rId7" Type="http://schemas.openxmlformats.org/officeDocument/2006/relationships/hyperlink" Target="http://lex.justice.md/md/335839/" TargetMode="External"/><Relationship Id="rId12" Type="http://schemas.openxmlformats.org/officeDocument/2006/relationships/hyperlink" Target="http://lex.justice.md/document_rom.php?id=FB2CADEE:677D9D78" TargetMode="External"/><Relationship Id="rId17" Type="http://schemas.openxmlformats.org/officeDocument/2006/relationships/hyperlink" Target="http://lex.justice.md/ru/333288/" TargetMode="External"/><Relationship Id="rId2" Type="http://schemas.openxmlformats.org/officeDocument/2006/relationships/settings" Target="settings.xml"/><Relationship Id="rId16" Type="http://schemas.openxmlformats.org/officeDocument/2006/relationships/hyperlink" Target="http://lex.justice.md/ru/335839/" TargetMode="External"/><Relationship Id="rId20" Type="http://schemas.openxmlformats.org/officeDocument/2006/relationships/hyperlink" Target="http://lex.justice.md/document_rus.php?id=253EB125:893447D1"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document_rom.php?id=2B8E9E2B:6FF15A4F" TargetMode="External"/><Relationship Id="rId5" Type="http://schemas.openxmlformats.org/officeDocument/2006/relationships/hyperlink" Target="http://lex.justice.md/viewdoc.php?action=view&amp;view=doc&amp;id=312769&amp;lang=1" TargetMode="External"/><Relationship Id="rId15" Type="http://schemas.openxmlformats.org/officeDocument/2006/relationships/hyperlink" Target="http://lex.justice.md/viewdoc.php?action=view&amp;view=doc&amp;id=312769&amp;lang=2"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lex.justice.md/document_rus.php?id=67F7B309:529496B6" TargetMode="External"/><Relationship Id="rId4" Type="http://schemas.openxmlformats.org/officeDocument/2006/relationships/hyperlink" Target="http://lex.justice.md/viewdoc.php?action=view&amp;view=doc&amp;id=312769&amp;lang=2" TargetMode="External"/><Relationship Id="rId9" Type="http://schemas.openxmlformats.org/officeDocument/2006/relationships/hyperlink" Target="http://lex.justice.md/document_rom.php?id=1AC78615:FF40BDE2" TargetMode="External"/><Relationship Id="rId14" Type="http://schemas.openxmlformats.org/officeDocument/2006/relationships/hyperlink" Target="http://lex.justice.md/viewdoc.php?action=view&amp;view=doc&amp;id=312769&amp;lang=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10859</Words>
  <Characters>61901</Characters>
  <Application>Microsoft Office Word</Application>
  <DocSecurity>0</DocSecurity>
  <Lines>515</Lines>
  <Paragraphs>145</Paragraphs>
  <ScaleCrop>false</ScaleCrop>
  <Company>AMAC</Company>
  <LinksUpToDate>false</LinksUpToDate>
  <CharactersWithSpaces>72615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2012-03-16T09:20:00Z</dcterms:created>
  <dcterms:modified xsi:type="dcterms:W3CDTF">2012-03-16T09:20:00Z</dcterms:modified>
</cp:coreProperties>
</file>