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983" w:rsidRPr="00E72983" w:rsidRDefault="00E72983" w:rsidP="00E72983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b/>
          <w:spacing w:val="40"/>
          <w:sz w:val="24"/>
          <w:szCs w:val="20"/>
          <w:lang w:eastAsia="ru-RU"/>
        </w:rPr>
        <w:t>МЕЖГОСУДАРСТВЕННЫЙ СТАНДАРТ</w:t>
      </w:r>
    </w:p>
    <w:p w:rsidR="00E72983" w:rsidRPr="00733C12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position w:val="6"/>
          <w:sz w:val="36"/>
          <w:szCs w:val="36"/>
          <w:lang w:eastAsia="ru-RU"/>
        </w:rPr>
      </w:pPr>
      <w:r w:rsidRPr="00733C12"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  <w:lang w:eastAsia="ru-RU"/>
        </w:rPr>
        <w:t>ГИПОХЛОРИТ НАТРИЯ</w:t>
      </w:r>
    </w:p>
    <w:p w:rsidR="00E72983" w:rsidRPr="00733C12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33C1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Технические условия</w:t>
      </w:r>
    </w:p>
    <w:p w:rsidR="00E72983" w:rsidRPr="00733C12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733C1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ГОСТ 11086-76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pacing w:val="50"/>
          <w:sz w:val="24"/>
          <w:szCs w:val="19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ИПК ИЗДАТЕЛЬСТВО СТАНДАРТОВ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Москва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Содержание</w:t>
      </w:r>
    </w:p>
    <w:tbl>
      <w:tblPr>
        <w:tblW w:w="0" w:type="auto"/>
        <w:jc w:val="center"/>
        <w:tblLook w:val="04A0"/>
      </w:tblPr>
      <w:tblGrid>
        <w:gridCol w:w="8001"/>
      </w:tblGrid>
      <w:tr w:rsidR="00E72983" w:rsidRPr="00E72983" w:rsidTr="00E72983">
        <w:trPr>
          <w:jc w:val="center"/>
        </w:trPr>
        <w:tc>
          <w:tcPr>
            <w:tcW w:w="0" w:type="auto"/>
            <w:hideMark/>
          </w:tcPr>
          <w:p w:rsidR="00E72983" w:rsidRPr="00E72983" w:rsidRDefault="00533650" w:rsidP="00E72983">
            <w:pPr>
              <w:widowControl w:val="0"/>
              <w:tabs>
                <w:tab w:val="right" w:leader="dot" w:pos="96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" w:anchor="i26914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1. МАРКИ И ТЕХНИЧЕСКИЕ ТРЕБОВАНИЯ</w:t>
              </w:r>
            </w:hyperlink>
          </w:p>
          <w:p w:rsidR="00E72983" w:rsidRPr="00E72983" w:rsidRDefault="00533650" w:rsidP="00E72983">
            <w:pPr>
              <w:widowControl w:val="0"/>
              <w:tabs>
                <w:tab w:val="right" w:leader="dot" w:pos="96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" w:anchor="i67345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1a. ТРЕБОВАНИЯ БЕЗОПАСНОСТИ</w:t>
              </w:r>
            </w:hyperlink>
          </w:p>
          <w:p w:rsidR="00E72983" w:rsidRPr="00E72983" w:rsidRDefault="00533650" w:rsidP="00E72983">
            <w:pPr>
              <w:widowControl w:val="0"/>
              <w:tabs>
                <w:tab w:val="right" w:leader="dot" w:pos="96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" w:anchor="i96910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2. ПРАВИЛА ПРИЕМКИ</w:t>
              </w:r>
            </w:hyperlink>
          </w:p>
          <w:p w:rsidR="00E72983" w:rsidRPr="00E72983" w:rsidRDefault="00533650" w:rsidP="00E72983">
            <w:pPr>
              <w:widowControl w:val="0"/>
              <w:tabs>
                <w:tab w:val="right" w:leader="dot" w:pos="96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" w:anchor="i121976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3. МЕТОДЫ АНАЛИЗА</w:t>
              </w:r>
            </w:hyperlink>
          </w:p>
          <w:p w:rsidR="00E72983" w:rsidRPr="00E72983" w:rsidRDefault="00533650" w:rsidP="00E72983">
            <w:pPr>
              <w:widowControl w:val="0"/>
              <w:tabs>
                <w:tab w:val="right" w:leader="dot" w:pos="9631"/>
              </w:tabs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anchor="i137403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3.1. Отбор проб</w:t>
              </w:r>
            </w:hyperlink>
          </w:p>
          <w:p w:rsidR="00E72983" w:rsidRPr="00E72983" w:rsidRDefault="00533650" w:rsidP="00E72983">
            <w:pPr>
              <w:widowControl w:val="0"/>
              <w:tabs>
                <w:tab w:val="right" w:leader="dot" w:pos="9631"/>
              </w:tabs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" w:anchor="i158720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3.3. Определение коэффициента светопропускания</w:t>
              </w:r>
            </w:hyperlink>
          </w:p>
          <w:p w:rsidR="00E72983" w:rsidRPr="00E72983" w:rsidRDefault="00533650" w:rsidP="00E72983">
            <w:pPr>
              <w:widowControl w:val="0"/>
              <w:tabs>
                <w:tab w:val="right" w:leader="dot" w:pos="9631"/>
              </w:tabs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" w:anchor="i174654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3.4. Определение массовой концентрации активного хлора</w:t>
              </w:r>
            </w:hyperlink>
          </w:p>
          <w:p w:rsidR="00E72983" w:rsidRPr="00E72983" w:rsidRDefault="00533650" w:rsidP="00E72983">
            <w:pPr>
              <w:widowControl w:val="0"/>
              <w:tabs>
                <w:tab w:val="right" w:leader="dot" w:pos="9631"/>
              </w:tabs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 w:anchor="i207552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 xml:space="preserve">3.5. Определение массовой концентрации щелочи в пересчете на </w:t>
              </w:r>
              <w:proofErr w:type="spellStart"/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NaOH</w:t>
              </w:r>
              <w:proofErr w:type="spellEnd"/>
            </w:hyperlink>
          </w:p>
          <w:p w:rsidR="00E72983" w:rsidRPr="00E72983" w:rsidRDefault="00533650" w:rsidP="00E72983">
            <w:pPr>
              <w:widowControl w:val="0"/>
              <w:tabs>
                <w:tab w:val="right" w:leader="dot" w:pos="9631"/>
              </w:tabs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 w:anchor="i224456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3.6. Определение массовой концентрации железа</w:t>
              </w:r>
            </w:hyperlink>
          </w:p>
          <w:p w:rsidR="00E72983" w:rsidRPr="00E72983" w:rsidRDefault="00533650" w:rsidP="00E72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" w:anchor="i261385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4. УПАКОВКА, МАРКИРОВКА, ТРАНСПОРТИРОВАНИЕ И ХРАНЕНИЕ</w:t>
              </w:r>
            </w:hyperlink>
          </w:p>
        </w:tc>
      </w:tr>
    </w:tbl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pacing w:val="50"/>
          <w:sz w:val="24"/>
          <w:szCs w:val="19"/>
          <w:lang w:eastAsia="ru-RU"/>
        </w:rPr>
      </w:pPr>
      <w:r w:rsidRPr="00E72983">
        <w:rPr>
          <w:rFonts w:ascii="Times New Roman" w:eastAsia="Times New Roman" w:hAnsi="Times New Roman" w:cs="Times New Roman"/>
          <w:b/>
          <w:spacing w:val="50"/>
          <w:sz w:val="24"/>
          <w:szCs w:val="19"/>
          <w:lang w:eastAsia="ru-RU"/>
        </w:rPr>
        <w:t>МЕЖГОСУДАРСТВЕННЫЙ СТАНДАРТ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</w:tblBorders>
        <w:tblLook w:val="04A0"/>
      </w:tblPr>
      <w:tblGrid>
        <w:gridCol w:w="7039"/>
        <w:gridCol w:w="2532"/>
      </w:tblGrid>
      <w:tr w:rsidR="00E72983" w:rsidRPr="00E72983" w:rsidTr="00E72983">
        <w:trPr>
          <w:jc w:val="center"/>
        </w:trPr>
        <w:tc>
          <w:tcPr>
            <w:tcW w:w="36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72983" w:rsidRPr="00E72983" w:rsidRDefault="00E72983" w:rsidP="00E729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ГИПОХЛОРИТ НАТРИЯ</w:t>
            </w:r>
          </w:p>
          <w:p w:rsidR="00E72983" w:rsidRPr="00E72983" w:rsidRDefault="00E72983" w:rsidP="00E729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условия</w:t>
            </w:r>
          </w:p>
          <w:p w:rsidR="00E72983" w:rsidRPr="00E72983" w:rsidRDefault="00E72983" w:rsidP="00E7298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72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Sodium</w:t>
            </w:r>
            <w:proofErr w:type="spellEnd"/>
            <w:r w:rsidRPr="00E72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2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hypochlorite</w:t>
            </w:r>
            <w:proofErr w:type="spellEnd"/>
            <w:r w:rsidRPr="00E72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72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Specifications</w:t>
            </w:r>
            <w:proofErr w:type="spellEnd"/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72983" w:rsidRPr="00E72983" w:rsidRDefault="00E72983" w:rsidP="00E72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ГОСТ 11086-76</w:t>
            </w:r>
          </w:p>
        </w:tc>
      </w:tr>
    </w:tbl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28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 xml:space="preserve">Дата введения </w:t>
      </w:r>
      <w:r w:rsidRPr="00E72983">
        <w:rPr>
          <w:rFonts w:ascii="Times New Roman" w:eastAsia="Times New Roman" w:hAnsi="Times New Roman" w:cs="Times New Roman"/>
          <w:b/>
          <w:bCs/>
          <w:sz w:val="20"/>
          <w:szCs w:val="24"/>
          <w:u w:val="single"/>
          <w:lang w:eastAsia="ru-RU"/>
        </w:rPr>
        <w:t>01.07.77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стандарт распространяется на гипохлорит натрия (</w:t>
      </w:r>
      <w:proofErr w:type="spell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хлорноватистокислый</w:t>
      </w:r>
      <w:proofErr w:type="spell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натрий), получаемый хлорированием водного раствора едкого натра.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Формула </w:t>
      </w:r>
      <w:proofErr w:type="spell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NaClO</w:t>
      </w:r>
      <w:proofErr w:type="spell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Молекулярная масса (по международным атомным массам 1985 г.) - 74,44.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настоящего стандарта являются обязательными, кроме </w:t>
      </w:r>
      <w:proofErr w:type="spell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hyperlink r:id="rId14" w:anchor="i34412" w:tooltip="п. 2" w:history="1">
        <w:r w:rsidRPr="00E72983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2</w:t>
        </w:r>
      </w:hyperlink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5" w:anchor="i47479" w:tooltip="п. 5" w:history="1">
        <w:r w:rsidRPr="00E72983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5</w:t>
        </w:r>
      </w:hyperlink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таблицы технических требований.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(Измененная редакция, </w:t>
      </w:r>
      <w:proofErr w:type="spellStart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</w:t>
      </w:r>
      <w:proofErr w:type="spellEnd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№ 2).</w:t>
      </w:r>
    </w:p>
    <w:p w:rsidR="00E72983" w:rsidRPr="00E72983" w:rsidRDefault="00E72983" w:rsidP="00E72983">
      <w:pPr>
        <w:keepNext/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32"/>
          <w:szCs w:val="32"/>
          <w:lang w:eastAsia="ru-RU"/>
        </w:rPr>
      </w:pPr>
      <w:bookmarkStart w:id="0" w:name="i13352"/>
      <w:bookmarkStart w:id="1" w:name="i26914"/>
      <w:bookmarkEnd w:id="0"/>
      <w:r w:rsidRPr="00E7298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1. МАРКИ И ТЕХНИЧЕСКИЕ ТРЕБОВАНИЯ</w:t>
      </w:r>
      <w:bookmarkEnd w:id="1"/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1.1а. Гипохлорит натрия должен быть изготовлен в соответствии с требованиями настоящего стандарта по технологическому регламенту, утвержденному в установленном порядке.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(Введен дополнительно, </w:t>
      </w:r>
      <w:proofErr w:type="spellStart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</w:t>
      </w:r>
      <w:proofErr w:type="spellEnd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№ 1).</w:t>
      </w:r>
    </w:p>
    <w:p w:rsidR="00E72983" w:rsidRPr="00E72983" w:rsidRDefault="00E72983" w:rsidP="00E72983">
      <w:pPr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В зависимости от назначения гипохлорит натрия выпускают марок</w:t>
      </w:r>
      <w:proofErr w:type="gram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Б.</w:t>
      </w:r>
    </w:p>
    <w:p w:rsidR="00E72983" w:rsidRPr="00E72983" w:rsidRDefault="00E72983" w:rsidP="00E72983">
      <w:pPr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Гипохлорит натрия марки</w:t>
      </w:r>
      <w:proofErr w:type="gram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применяется в химической промышленности для обеззараживания питьевой воды и воды плавательных бассейнов, для дезинфекции и отбелки, марки Б - в витаминной промышленности как окислитель и для отбеливания ткани.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изготовления гипохлорита натрия не допускается применение </w:t>
      </w:r>
      <w:proofErr w:type="spell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абгазного</w:t>
      </w:r>
      <w:proofErr w:type="spell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хлора от </w:t>
      </w:r>
      <w:proofErr w:type="spell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хлорпотребляющих</w:t>
      </w:r>
      <w:proofErr w:type="spell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органических и неорганических производств, а также едкого натра, полученного ртутным методом.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(Измененная редакция, </w:t>
      </w:r>
      <w:proofErr w:type="spellStart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</w:t>
      </w:r>
      <w:proofErr w:type="spellEnd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№ 1).</w:t>
      </w:r>
    </w:p>
    <w:p w:rsidR="00E72983" w:rsidRPr="00E72983" w:rsidRDefault="00E72983" w:rsidP="00E72983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1.2. По физико-химическим показателям гипохлорит натрия должен соответствовать нормам, указанным в таблице.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5839"/>
        <w:gridCol w:w="1866"/>
        <w:gridCol w:w="1866"/>
      </w:tblGrid>
      <w:tr w:rsidR="00E72983" w:rsidRPr="00E72983" w:rsidTr="00E72983">
        <w:trPr>
          <w:trHeight w:val="283"/>
          <w:jc w:val="center"/>
        </w:trPr>
        <w:tc>
          <w:tcPr>
            <w:tcW w:w="305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983" w:rsidRPr="00E72983" w:rsidRDefault="00E72983" w:rsidP="00E72983">
            <w:pPr>
              <w:widowControl w:val="0"/>
              <w:tabs>
                <w:tab w:val="left" w:pos="96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9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2983" w:rsidRPr="00E72983" w:rsidRDefault="00E72983" w:rsidP="00E72983">
            <w:pPr>
              <w:widowControl w:val="0"/>
              <w:tabs>
                <w:tab w:val="left" w:pos="96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Норма для марок</w:t>
            </w:r>
          </w:p>
        </w:tc>
      </w:tr>
      <w:tr w:rsidR="00E72983" w:rsidRPr="00E72983" w:rsidTr="00E72983">
        <w:trPr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983" w:rsidRPr="00E72983" w:rsidRDefault="00E72983" w:rsidP="00E72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983" w:rsidRPr="00E72983" w:rsidRDefault="00E72983" w:rsidP="00E72983">
            <w:pPr>
              <w:widowControl w:val="0"/>
              <w:tabs>
                <w:tab w:val="left" w:pos="96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A</w:t>
            </w:r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br/>
              <w:t>ОКП 21 4713 0100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2983" w:rsidRPr="00E72983" w:rsidRDefault="00E72983" w:rsidP="00E72983">
            <w:pPr>
              <w:widowControl w:val="0"/>
              <w:tabs>
                <w:tab w:val="left" w:pos="96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B</w:t>
            </w:r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br/>
              <w:t>ОКП 21 4713 0200</w:t>
            </w:r>
          </w:p>
        </w:tc>
      </w:tr>
      <w:tr w:rsidR="00E72983" w:rsidRPr="00E72983" w:rsidTr="00E72983">
        <w:trPr>
          <w:trHeight w:val="120"/>
          <w:jc w:val="center"/>
        </w:trPr>
        <w:tc>
          <w:tcPr>
            <w:tcW w:w="30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72983" w:rsidRPr="00E72983" w:rsidRDefault="00E72983" w:rsidP="00E72983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autoSpaceDN w:val="0"/>
              <w:adjustRightInd w:val="0"/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1. Внешний вид</w:t>
            </w:r>
          </w:p>
        </w:tc>
        <w:tc>
          <w:tcPr>
            <w:tcW w:w="195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2983" w:rsidRPr="00E72983" w:rsidRDefault="00E72983" w:rsidP="00E72983">
            <w:pPr>
              <w:widowControl w:val="0"/>
              <w:tabs>
                <w:tab w:val="left" w:pos="965"/>
              </w:tabs>
              <w:autoSpaceDE w:val="0"/>
              <w:autoSpaceDN w:val="0"/>
              <w:adjustRightInd w:val="0"/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Жидкость зеленовато-желтого цвета</w:t>
            </w:r>
          </w:p>
        </w:tc>
      </w:tr>
      <w:tr w:rsidR="00E72983" w:rsidRPr="00E72983" w:rsidTr="00E72983">
        <w:trPr>
          <w:trHeight w:val="250"/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72983" w:rsidRPr="00E72983" w:rsidRDefault="00E72983" w:rsidP="00E72983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2. Коэффициент светопропускания, %, не менее</w:t>
            </w:r>
            <w:bookmarkStart w:id="2" w:name="i34412"/>
            <w:bookmarkEnd w:id="2"/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2983" w:rsidRPr="00E72983" w:rsidRDefault="00E72983" w:rsidP="00E72983">
            <w:pPr>
              <w:widowControl w:val="0"/>
              <w:tabs>
                <w:tab w:val="left" w:pos="96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2983" w:rsidRPr="00E72983" w:rsidRDefault="00E72983" w:rsidP="00E72983">
            <w:pPr>
              <w:widowControl w:val="0"/>
              <w:tabs>
                <w:tab w:val="left" w:pos="96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E72983" w:rsidRPr="00E72983" w:rsidTr="00E72983">
        <w:trPr>
          <w:trHeight w:val="180"/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72983" w:rsidRPr="00E72983" w:rsidRDefault="00E72983" w:rsidP="00E72983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autoSpaceDN w:val="0"/>
              <w:adjustRightInd w:val="0"/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3. Массовая концентрация активного хлора, </w:t>
            </w:r>
            <w:proofErr w:type="gramStart"/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</w:t>
            </w:r>
            <w:proofErr w:type="gramEnd"/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/дм</w:t>
            </w:r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ru-RU"/>
              </w:rPr>
              <w:t>3</w:t>
            </w:r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, не менее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2983" w:rsidRPr="00E72983" w:rsidRDefault="00E72983" w:rsidP="00E72983">
            <w:pPr>
              <w:widowControl w:val="0"/>
              <w:tabs>
                <w:tab w:val="left" w:pos="965"/>
              </w:tabs>
              <w:autoSpaceDE w:val="0"/>
              <w:autoSpaceDN w:val="0"/>
              <w:adjustRightInd w:val="0"/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2983" w:rsidRPr="00E72983" w:rsidRDefault="00E72983" w:rsidP="00E72983">
            <w:pPr>
              <w:widowControl w:val="0"/>
              <w:tabs>
                <w:tab w:val="left" w:pos="965"/>
              </w:tabs>
              <w:autoSpaceDE w:val="0"/>
              <w:autoSpaceDN w:val="0"/>
              <w:adjustRightInd w:val="0"/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</w:tr>
      <w:tr w:rsidR="00E72983" w:rsidRPr="00E72983" w:rsidTr="00E72983">
        <w:trPr>
          <w:trHeight w:val="240"/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72983" w:rsidRPr="00E72983" w:rsidRDefault="00E72983" w:rsidP="00E72983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4. Массовая концентрация щелочи в пересчете на </w:t>
            </w:r>
            <w:proofErr w:type="spellStart"/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NaOH</w:t>
            </w:r>
            <w:proofErr w:type="spellEnd"/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, г/дм</w:t>
            </w:r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2983" w:rsidRPr="00E72983" w:rsidRDefault="00E72983" w:rsidP="00E72983">
            <w:pPr>
              <w:widowControl w:val="0"/>
              <w:tabs>
                <w:tab w:val="left" w:pos="96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10-20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2983" w:rsidRPr="00E72983" w:rsidRDefault="00E72983" w:rsidP="00E72983">
            <w:pPr>
              <w:widowControl w:val="0"/>
              <w:tabs>
                <w:tab w:val="left" w:pos="96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40-60</w:t>
            </w:r>
          </w:p>
        </w:tc>
      </w:tr>
      <w:tr w:rsidR="00E72983" w:rsidRPr="00E72983" w:rsidTr="00E72983">
        <w:trPr>
          <w:trHeight w:val="190"/>
          <w:jc w:val="center"/>
        </w:trPr>
        <w:tc>
          <w:tcPr>
            <w:tcW w:w="30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983" w:rsidRPr="00E72983" w:rsidRDefault="00E72983" w:rsidP="00E72983">
            <w:pPr>
              <w:widowControl w:val="0"/>
              <w:tabs>
                <w:tab w:val="left" w:pos="96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5. Массовая концентрация железа, </w:t>
            </w:r>
            <w:proofErr w:type="gramStart"/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</w:t>
            </w:r>
            <w:proofErr w:type="gramEnd"/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/дм</w:t>
            </w:r>
            <w:bookmarkStart w:id="3" w:name="i47479"/>
            <w:bookmarkEnd w:id="3"/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ru-RU"/>
              </w:rPr>
              <w:t>3</w:t>
            </w:r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, не более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2983" w:rsidRPr="00E72983" w:rsidRDefault="00E72983" w:rsidP="00E72983">
            <w:pPr>
              <w:widowControl w:val="0"/>
              <w:tabs>
                <w:tab w:val="left" w:pos="96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2983" w:rsidRPr="00E72983" w:rsidRDefault="00E72983" w:rsidP="00E72983">
            <w:pPr>
              <w:widowControl w:val="0"/>
              <w:tabs>
                <w:tab w:val="left" w:pos="96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</w:tr>
    </w:tbl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b/>
          <w:bCs/>
          <w:i/>
          <w:iCs/>
          <w:spacing w:val="40"/>
          <w:sz w:val="20"/>
          <w:szCs w:val="20"/>
          <w:lang w:eastAsia="ru-RU"/>
        </w:rPr>
        <w:t>Примечание.</w:t>
      </w:r>
      <w:r w:rsidRPr="00E729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Допускается потеря активного хлора по истечении 10 </w:t>
      </w:r>
      <w:proofErr w:type="spellStart"/>
      <w:r w:rsidRPr="00E72983">
        <w:rPr>
          <w:rFonts w:ascii="Times New Roman" w:eastAsia="Times New Roman" w:hAnsi="Times New Roman" w:cs="Times New Roman"/>
          <w:sz w:val="20"/>
          <w:szCs w:val="20"/>
          <w:lang w:eastAsia="ru-RU"/>
        </w:rPr>
        <w:t>сут</w:t>
      </w:r>
      <w:proofErr w:type="spellEnd"/>
      <w:r w:rsidRPr="00E729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 дня отгрузки не </w:t>
      </w:r>
      <w:proofErr w:type="gramStart"/>
      <w:r w:rsidRPr="00E72983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более первоначального</w:t>
      </w:r>
      <w:proofErr w:type="gramEnd"/>
      <w:r w:rsidRPr="00E729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содержания и изменение окраски до красновато-коричневого цвета.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(Измененная редакция, </w:t>
      </w:r>
      <w:proofErr w:type="spellStart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</w:t>
      </w:r>
      <w:proofErr w:type="spellEnd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№ 1).</w:t>
      </w:r>
    </w:p>
    <w:p w:rsidR="00E72983" w:rsidRPr="00E72983" w:rsidRDefault="00E72983" w:rsidP="00E72983">
      <w:pPr>
        <w:keepNext/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32"/>
          <w:szCs w:val="32"/>
          <w:lang w:eastAsia="ru-RU"/>
        </w:rPr>
      </w:pPr>
      <w:bookmarkStart w:id="4" w:name="i57222"/>
      <w:bookmarkStart w:id="5" w:name="i67345"/>
      <w:bookmarkEnd w:id="4"/>
      <w:r w:rsidRPr="00E7298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1</w:t>
      </w:r>
      <w:bookmarkEnd w:id="5"/>
      <w:r w:rsidRPr="00E7298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a. ТРЕБОВАНИЯ БЕЗОПАСНОСТИ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1а.1. Гипохлорит натрия является окислителем, вызывающим раздражение кожных покровов и слизистой оболочки. Гипохлорит натрия при попадании на кожу может вызвать ожоги, а при попадании в глаза - слепоту. При нагревании выше 35</w:t>
      </w:r>
      <w:proofErr w:type="gram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°С</w:t>
      </w:r>
      <w:proofErr w:type="gram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гипохлорит натрия разлагается с образованием хлоратов и выделением кислорода. Слабощелочной раствор довольно устойчив.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(Измененная редакция, </w:t>
      </w:r>
      <w:proofErr w:type="spellStart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</w:t>
      </w:r>
      <w:proofErr w:type="spellEnd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E729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1а.2. Гипохлорит натрия </w:t>
      </w:r>
      <w:proofErr w:type="spell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негорюч</w:t>
      </w:r>
      <w:proofErr w:type="spell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невзрывоопасен. Однако при контакте с органическими горючими веществами (опилки, ветошь и др.) в процессе высыхания может вызвать их загорание.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1а.3. Производственные помещения должны быть оборудованы приточно-вытяжной вентиляцией. Оборудование должно быть герметичным. Негерметичные узлы оборудования должны быть снабжены местными вентиляционными отсосами.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6" w:name="i74805"/>
      <w:bookmarkEnd w:id="6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1а.4. Производственный персонал должен быть обеспечен специальной одеждой и иметь индивидуальные средства защиты: защитные очки, резиновые сапоги, резиновые перчатки, фартук из прорезиненной ткани и противогаз марки</w:t>
      </w:r>
      <w:proofErr w:type="gram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ВКФ (ГОСТ 12.4.121-83).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(Измененная редакция, </w:t>
      </w:r>
      <w:proofErr w:type="spellStart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</w:t>
      </w:r>
      <w:proofErr w:type="spellEnd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№ 2).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1а.5. Гипохлорит натрия не допускается хранить вместе с органическими продуктами, горючими материалами и кислотами.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1а.6. При попадании гипохлорита натрия на кожные покровы необходимо обмывать их обильной струей воды в течение 10-12 мин. При попадании брызг продукта в глаза следует немедленно промыть их обильным количеством воды и направить пострадавшего к врачу.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1а.7. В случае загорания - тушить водой, песком, углекислотными огнетушителями.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1а.8. Разлившийся гипохлорит натрия смыть водой.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Разд. 1а. </w:t>
      </w: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(Введен дополнительно, </w:t>
      </w:r>
      <w:proofErr w:type="spellStart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</w:t>
      </w:r>
      <w:proofErr w:type="spellEnd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№ 1).</w:t>
      </w:r>
    </w:p>
    <w:p w:rsidR="00E72983" w:rsidRPr="00E72983" w:rsidRDefault="00E72983" w:rsidP="00E72983">
      <w:pPr>
        <w:keepNext/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32"/>
          <w:szCs w:val="32"/>
          <w:lang w:eastAsia="ru-RU"/>
        </w:rPr>
      </w:pPr>
      <w:bookmarkStart w:id="7" w:name="i86778"/>
      <w:bookmarkStart w:id="8" w:name="i96910"/>
      <w:bookmarkEnd w:id="7"/>
      <w:r w:rsidRPr="00E7298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2. ПРАВИЛА ПРИЕМКИ</w:t>
      </w:r>
      <w:bookmarkEnd w:id="8"/>
    </w:p>
    <w:p w:rsidR="00E72983" w:rsidRPr="00E72983" w:rsidRDefault="00E72983" w:rsidP="00E72983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9" w:name="i107671"/>
      <w:bookmarkEnd w:id="9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Гипохлорит натрия принимают партиями. Партией считают количество продукта, однородное по своим качественным показателям и сопровождаемое одним документом о качестве.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Каждую цистерну или контейнер гипохлорита натрия принимают за партию.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 должен содержать: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предприятия-изготовителя или его товарный знак;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продукта, его марку;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партии;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 изготовления;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массу брутто и нетто;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проведенных анализов или подтверждение о соответствии качества продукта требованиям настоящего стандарта;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шифр группы по </w:t>
      </w:r>
      <w:hyperlink r:id="rId16" w:tooltip="Грузы опасные. Классификация и маркировка" w:history="1">
        <w:r w:rsidRPr="00E72983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ГОСТ 19433</w:t>
        </w:r>
      </w:hyperlink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обозначение настоящего стандарта.</w:t>
      </w:r>
    </w:p>
    <w:p w:rsidR="00E72983" w:rsidRPr="00E72983" w:rsidRDefault="00E72983" w:rsidP="00E72983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Для контроля качества гипохлорита натрия на соответствие его показателей требованиям настоящего стандарта от партии отбирают выборку - 10 % упаковочных единиц, но не менее трех, или каждую цистерну, контейнер.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у изготовителя отбор проб из хранилища, в котором находился гипохлорит натрия до заполнения цистерн, контейнеров и бочек.</w:t>
      </w:r>
    </w:p>
    <w:p w:rsidR="00E72983" w:rsidRPr="00E72983" w:rsidRDefault="00E72983" w:rsidP="00E72983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Коэффициент светопропускания и массовую концентрацию железа изготовитель определяет по требованию потребителя.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2.1-2.3. </w:t>
      </w: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(Измененная редакция, </w:t>
      </w:r>
      <w:proofErr w:type="spellStart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</w:t>
      </w:r>
      <w:proofErr w:type="spellEnd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№ 1).</w:t>
      </w:r>
    </w:p>
    <w:p w:rsidR="00E72983" w:rsidRPr="00E72983" w:rsidRDefault="00E72983" w:rsidP="00E72983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При получении неудовлетворительных результатов анализа хотя бы по одному из показателей проводят повторный анализ на удвоенной выборке или вновь отобранной пробе из цистерны, контейнера, хранилища.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повторного анализа распространяются на всю партию.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(Введен дополнительно, </w:t>
      </w:r>
      <w:proofErr w:type="spellStart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</w:t>
      </w:r>
      <w:proofErr w:type="spellEnd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E729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1).</w:t>
      </w:r>
    </w:p>
    <w:p w:rsidR="00E72983" w:rsidRPr="00E72983" w:rsidRDefault="00E72983" w:rsidP="00E72983">
      <w:pPr>
        <w:keepNext/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32"/>
          <w:szCs w:val="32"/>
          <w:lang w:eastAsia="ru-RU"/>
        </w:rPr>
      </w:pPr>
      <w:bookmarkStart w:id="10" w:name="i112055"/>
      <w:bookmarkStart w:id="11" w:name="i121976"/>
      <w:bookmarkEnd w:id="10"/>
      <w:r w:rsidRPr="00E7298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3. МЕТОДЫ АНАЛИЗА</w:t>
      </w:r>
      <w:bookmarkEnd w:id="11"/>
    </w:p>
    <w:p w:rsidR="00E72983" w:rsidRPr="00E72983" w:rsidRDefault="00E72983" w:rsidP="00E72983">
      <w:pPr>
        <w:keepNext/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firstLine="28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2" w:name="i137403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Отбор проб</w:t>
      </w:r>
      <w:bookmarkEnd w:id="12"/>
    </w:p>
    <w:p w:rsidR="00E72983" w:rsidRPr="00E72983" w:rsidRDefault="00E72983" w:rsidP="00E72983">
      <w:pPr>
        <w:widowControl w:val="0"/>
        <w:shd w:val="clear" w:color="auto" w:fill="FFFFFF"/>
        <w:tabs>
          <w:tab w:val="left" w:pos="112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Точечные пробы отбирают пробоотборником из винипласта или полиэтилена из верхней, нижней и средней части цистерны или контейнера или хранилища.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температуре минус 10</w:t>
      </w:r>
      <w:proofErr w:type="gram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°С</w:t>
      </w:r>
      <w:proofErr w:type="gram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 выпадение кристаллов </w:t>
      </w:r>
      <w:proofErr w:type="spell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пятиводного</w:t>
      </w:r>
      <w:proofErr w:type="spell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гипохлорита натрия. Поэтому при отборе проб из железнодорожной цистерны или контейнера необходимо тщательное перемешивание азотом или воздухом.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отбором проб из бочек содержимое их перемешивают.</w:t>
      </w:r>
    </w:p>
    <w:p w:rsidR="00E72983" w:rsidRPr="00E72983" w:rsidRDefault="00E72983" w:rsidP="00E72983">
      <w:pPr>
        <w:widowControl w:val="0"/>
        <w:shd w:val="clear" w:color="auto" w:fill="FFFFFF"/>
        <w:tabs>
          <w:tab w:val="left" w:pos="112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3.1.2. Точечные пробы соединяют, перемешивают и отбирают среднюю пробу объемом не менее 500 см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. Среднюю пробу помещают в чистую сухую стеклянную банку из темного стекла или бесцветного стекла со светозащитным покрытием, с притертой пробкой. На банку наклеивают этикетку с указанием: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наименования продукта, его марки;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номера партии;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и даты отбора пробы;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фамилии пробоотборщика.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этикетку должна быть нанесена надпись "Едкое вещество".</w:t>
      </w:r>
    </w:p>
    <w:p w:rsidR="00E72983" w:rsidRPr="00E72983" w:rsidRDefault="00E72983" w:rsidP="00E72983">
      <w:pPr>
        <w:widowControl w:val="0"/>
        <w:shd w:val="clear" w:color="auto" w:fill="FFFFFF"/>
        <w:tabs>
          <w:tab w:val="left" w:pos="96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3" w:name="i146587"/>
      <w:bookmarkEnd w:id="13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Внешний вид продукта определяют визуально в пробирке типа П</w:t>
      </w:r>
      <w:proofErr w:type="gram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ГОСТ 25336 диаметром 30 мм.</w:t>
      </w:r>
    </w:p>
    <w:p w:rsidR="00E72983" w:rsidRPr="00E72983" w:rsidRDefault="00E72983" w:rsidP="00E72983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28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4" w:name="i158720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3.3. Определение коэффициента светопропускания</w:t>
      </w:r>
      <w:bookmarkEnd w:id="14"/>
    </w:p>
    <w:p w:rsidR="00E72983" w:rsidRPr="00E72983" w:rsidRDefault="00E72983" w:rsidP="00E72983">
      <w:pPr>
        <w:widowControl w:val="0"/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3.3.1. </w:t>
      </w:r>
      <w:bookmarkStart w:id="15" w:name="i164924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Аппаратура</w:t>
      </w:r>
      <w:bookmarkEnd w:id="15"/>
    </w:p>
    <w:p w:rsidR="00E72983" w:rsidRPr="00E72983" w:rsidRDefault="00E72983" w:rsidP="00E72983">
      <w:pPr>
        <w:widowControl w:val="0"/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Фотоэлектроколориметр</w:t>
      </w:r>
      <w:proofErr w:type="spell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любой марки.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Воронка</w:t>
      </w:r>
      <w:proofErr w:type="gram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фильтрующая типа ВФ по ГОСТ 25336 исполнения 1 или 2 ПОР 16.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3.1.1.-3.3.1. </w:t>
      </w: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(Измененная </w:t>
      </w:r>
      <w:r w:rsidRPr="00E729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редакция, </w:t>
      </w:r>
      <w:proofErr w:type="spellStart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</w:t>
      </w:r>
      <w:proofErr w:type="spellEnd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№ 1).</w:t>
      </w:r>
    </w:p>
    <w:p w:rsidR="00E72983" w:rsidRPr="00E72983" w:rsidRDefault="00E72983" w:rsidP="00E72983">
      <w:pPr>
        <w:widowControl w:val="0"/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3.3.2. Проведение анализа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фотоэлектроколориметре</w:t>
      </w:r>
      <w:proofErr w:type="spell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определяют коэффициент светопропускания анализируемого продукта по отношению к контрольному раствору, используя кювету с толщиной поглощающего свет слоя 20 мм и светофильтр длиной волны 630-690 нм.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контрольного раствора используют анализируемый продукт, профильтрованный через фильтрующую воронку.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результат анализа принимают среднее арифметическое результатов двух параллельных определений, абсолютное расхождение между которыми не превышает 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допускаемое расхождение, равное 2 %, при доверительной вероятности </w:t>
      </w:r>
      <w:proofErr w:type="gramStart"/>
      <w:r w:rsidRPr="00E72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E72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= 0,95.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Допускаемая абсолютная суммарная погрешность результатов определения ±1,4 % при доверительной вероятности </w:t>
      </w:r>
      <w:proofErr w:type="gramStart"/>
      <w:r w:rsidRPr="00E7298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</w:t>
      </w:r>
      <w:proofErr w:type="gramEnd"/>
      <w:r w:rsidRPr="00E7298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= 0,95.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(Измененная редакция, </w:t>
      </w:r>
      <w:proofErr w:type="spellStart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</w:t>
      </w:r>
      <w:proofErr w:type="spellEnd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№ 1, 2).</w:t>
      </w:r>
    </w:p>
    <w:p w:rsidR="00E72983" w:rsidRPr="00E72983" w:rsidRDefault="00E72983" w:rsidP="00E72983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28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6" w:name="i174654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3.4. Определение массовой концентрации активного хлора</w:t>
      </w:r>
      <w:bookmarkEnd w:id="16"/>
    </w:p>
    <w:p w:rsidR="00E72983" w:rsidRPr="00E72983" w:rsidRDefault="00E72983" w:rsidP="00E72983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3.4.1. </w:t>
      </w:r>
      <w:bookmarkStart w:id="17" w:name="i183478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Аппаратура, реактивы, растворы</w:t>
      </w:r>
      <w:bookmarkEnd w:id="17"/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Бюретка исполнения 1 или 3 вместимостью 50 см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Колба коническая типа</w:t>
      </w:r>
      <w:proofErr w:type="gram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ГОСТ 25336 исполнения 1 или 2 вместимостью 250 см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Колба мерная по </w:t>
      </w:r>
      <w:hyperlink r:id="rId17" w:tooltip="Посуда мерная лабораторная стеклянная. Цилиндры, мензурки, колбы, пробирки. Технические условия" w:history="1">
        <w:r w:rsidRPr="00E72983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ГОСТ 1770</w:t>
        </w:r>
      </w:hyperlink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исполнения 1 или 2 вместимостью 250 см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Пипетка исполнения 2 вместимостью 10 см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Цилиндр мерный по </w:t>
      </w:r>
      <w:hyperlink r:id="rId18" w:tooltip="Посуда мерная лабораторная стеклянная. Цилиндры, мензурки, колбы, пробирки. Технические условия" w:history="1">
        <w:r w:rsidRPr="00E72983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ГОСТ 1770</w:t>
        </w:r>
      </w:hyperlink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исполнения 1 или 3 вместимостью 25 см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Термометр любого типа с пределом измерения от 0 до 100°С.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</w:t>
      </w:r>
      <w:proofErr w:type="gram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дистиллированная по </w:t>
      </w:r>
      <w:hyperlink r:id="rId19" w:tooltip="Вода дистиллированная. Технические условия" w:history="1">
        <w:r w:rsidRPr="00E72983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ГОСТ 6709</w:t>
        </w:r>
      </w:hyperlink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вода эквивалентной чистоты.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Калий йодистый, раствор с массовой долей 10%, готовят по ГОСТ 4517.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Кислота серная, раствор концентрации </w:t>
      </w:r>
      <w:proofErr w:type="spell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(1/2H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) = 1 моль/дм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готовят по ГОСТ 25794.1.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Крахмал растворимый, раствор с массовой долей 1 %, готовят по ГОСТ 4517.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Натрий </w:t>
      </w:r>
      <w:proofErr w:type="spell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серноватистокислый</w:t>
      </w:r>
      <w:proofErr w:type="spell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(тиосульфат натрия), раствор концентрации </w:t>
      </w:r>
      <w:proofErr w:type="spell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(Na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S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·5Н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О) = 0,1 моль/дм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готовят по ГОСТ 25794.2.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(Измененная редакция, </w:t>
      </w:r>
      <w:proofErr w:type="spellStart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</w:t>
      </w:r>
      <w:proofErr w:type="spellEnd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E729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1, 2).</w:t>
      </w:r>
    </w:p>
    <w:p w:rsidR="00E72983" w:rsidRPr="00E72983" w:rsidRDefault="00E72983" w:rsidP="00E72983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3.4.2. </w:t>
      </w:r>
      <w:bookmarkStart w:id="18" w:name="i195593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анализа</w:t>
      </w:r>
      <w:bookmarkEnd w:id="18"/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10 см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гипохлорита натрия температурой (20±2)°</w:t>
      </w:r>
      <w:proofErr w:type="gram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переносят</w:t>
      </w:r>
      <w:proofErr w:type="gram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пипеткой в мерную колбу, доводят объем раствора водой до метки и тщательно перемешивают (раствор А).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10 см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полученного раствора</w:t>
      </w:r>
      <w:proofErr w:type="gram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переносят пипеткой в коническую колбу, прибавляют 10 см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3 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раствора йодистого калия, перемешивают, прибавляют 20 см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раствора серной кислоты, вновь перемешивают, закрывают колбу пробкой и помещают в темное место.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Через 5 мин титруют выделившийся йод раствором </w:t>
      </w:r>
      <w:proofErr w:type="spell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серноватистокислого</w:t>
      </w:r>
      <w:proofErr w:type="spell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натрия до светло-желтой окраски раствора, затем прибавляют 2-3 см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раствора крахмала и продолжают титрование до обесцвечивания раствора.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(Измененная редакция, </w:t>
      </w:r>
      <w:proofErr w:type="spellStart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</w:t>
      </w:r>
      <w:proofErr w:type="spellEnd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№ 1).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3.4.3. Обработка результатов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Массовую концентрацию активного хлора </w:t>
      </w:r>
      <w:r w:rsidRPr="00E72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Pr="00E729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E72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), 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г/дм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вычисляют по формуле: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1838325" cy="390525"/>
            <wp:effectExtent l="19050" t="0" r="0" b="0"/>
            <wp:docPr id="1" name="Рисунок 1" descr="http://www.allsnips.info/docs/16/16807/x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llsnips.info/docs/16/16807/x002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</w:t>
      </w:r>
      <w:r w:rsidRPr="00E729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V</w:t>
      </w:r>
      <w:r w:rsidRPr="00E72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объем раствора </w:t>
      </w:r>
      <w:proofErr w:type="spell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серноватистокислого</w:t>
      </w:r>
      <w:proofErr w:type="spell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натрия концентрации точно 0,1 моль/дм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израсходованный на титрование, см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0,003545 - масса активного хлора, соответствующая 1 см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раствора </w:t>
      </w:r>
      <w:proofErr w:type="spell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серноватистокислого</w:t>
      </w:r>
      <w:proofErr w:type="spell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натрия концентрации точно 0,1 моль/дм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, г.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результат анализа принимают среднее арифметическое результатов двух параллельных определений, абсолютное расхождение между которыми не превышает допускаемое расхождение, равное 2 г/дм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доверительной вероятности </w:t>
      </w:r>
      <w:proofErr w:type="gramStart"/>
      <w:r w:rsidRPr="00E72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E72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= 0,95.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Допускаемая абсолютная суммарная погрешность результатов определения ±1,5 г/дм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доверительной вероятности </w:t>
      </w:r>
      <w:proofErr w:type="gramStart"/>
      <w:r w:rsidRPr="00E72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E72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= 0,95.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(Измененная редакция, </w:t>
      </w:r>
      <w:proofErr w:type="spellStart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</w:t>
      </w:r>
      <w:proofErr w:type="spellEnd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№ 1, 2).</w:t>
      </w:r>
    </w:p>
    <w:p w:rsidR="00E72983" w:rsidRPr="00E72983" w:rsidRDefault="00E72983" w:rsidP="00E72983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28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9" w:name="i207552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3.5. Определение массовой концентрации щелочи в пересчете на </w:t>
      </w:r>
      <w:proofErr w:type="spellStart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NaOH</w:t>
      </w:r>
      <w:bookmarkEnd w:id="19"/>
      <w:proofErr w:type="spellEnd"/>
    </w:p>
    <w:p w:rsidR="00E72983" w:rsidRPr="00E72983" w:rsidRDefault="00E72983" w:rsidP="00E72983">
      <w:pPr>
        <w:widowControl w:val="0"/>
        <w:shd w:val="clear" w:color="auto" w:fill="FFFFFF"/>
        <w:tabs>
          <w:tab w:val="left" w:pos="112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3.5.1. </w:t>
      </w:r>
      <w:bookmarkStart w:id="20" w:name="i211362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Аппаратура, реактивы, растворы</w:t>
      </w:r>
      <w:bookmarkEnd w:id="20"/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Бюретка исполнения 1 или 3 вместимостью 50 см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Колба коническая типа</w:t>
      </w:r>
      <w:proofErr w:type="gram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ГОСТ 25336 исполнения 1 или 2 вместимостью 250 см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Пипетка исполнения 2 вместимостью 50 см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Цилиндр мерный по </w:t>
      </w:r>
      <w:hyperlink r:id="rId21" w:tooltip="Посуда мерная лабораторная стеклянная. Цилиндры, мензурки, колбы, пробирки. Технические условия" w:history="1">
        <w:r w:rsidRPr="00E72983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ГОСТ 1770</w:t>
        </w:r>
      </w:hyperlink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 1 или 3 вместимостью 25 см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</w:t>
      </w:r>
      <w:proofErr w:type="gram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дистиллированная по </w:t>
      </w:r>
      <w:hyperlink r:id="rId22" w:tooltip="Вода дистиллированная. Технические условия" w:history="1">
        <w:r w:rsidRPr="00E72983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ГОСТ 6709</w:t>
        </w:r>
      </w:hyperlink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вода эквивалентной чистоты.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Водорода </w:t>
      </w:r>
      <w:proofErr w:type="spell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пероксид</w:t>
      </w:r>
      <w:proofErr w:type="spell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(пергидроль) по ГОСТ 10929, раствор с массовой долей 10 %, нейтрализованный по фенолфталеину.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Кислота соляная, раствор концентрации </w:t>
      </w:r>
      <w:proofErr w:type="gramStart"/>
      <w:r w:rsidRPr="00E729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НС1) = 0,1 моль/дм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готовят по ГОСТ 25794.1.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Спирт этиловый </w:t>
      </w:r>
      <w:proofErr w:type="spell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ректификованный</w:t>
      </w:r>
      <w:proofErr w:type="spell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технический по ГОСТ 18300 высшего сорта.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Фенолфталеин, спиртовой раствор с массовой долей 1 %, готовят по ГОСТ 4919.1.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(Измененная редакция, </w:t>
      </w:r>
      <w:proofErr w:type="spellStart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</w:t>
      </w:r>
      <w:proofErr w:type="spellEnd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№ 1, 2).</w:t>
      </w:r>
    </w:p>
    <w:p w:rsidR="00E72983" w:rsidRPr="00E72983" w:rsidRDefault="00E72983" w:rsidP="00E72983">
      <w:pPr>
        <w:widowControl w:val="0"/>
        <w:shd w:val="clear" w:color="auto" w:fill="FFFFFF"/>
        <w:tabs>
          <w:tab w:val="left" w:pos="112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3.5.2. Проведение анализа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50 см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раствора</w:t>
      </w:r>
      <w:proofErr w:type="gram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приготовленного по </w:t>
      </w:r>
      <w:hyperlink r:id="rId23" w:anchor="i195593" w:tooltip="Проведение анализа" w:history="1">
        <w:r w:rsidRPr="00E72983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п. 3.4.2</w:t>
        </w:r>
      </w:hyperlink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переносят пипеткой в коническую колбу и осторожно небольшими порциями прибавляют 20-25 см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раствора перекиси водорода, осторожно перемешивая во избежание сильного </w:t>
      </w:r>
      <w:proofErr w:type="spell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газовыделения</w:t>
      </w:r>
      <w:proofErr w:type="spell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Через 2-3 мин после прекращения интенсивного </w:t>
      </w:r>
      <w:proofErr w:type="spell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газовыделения</w:t>
      </w:r>
      <w:proofErr w:type="spell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колбу прибавляют 2-3 капли фенолфталеина и титруют ее содержимое раствором соляной кислоты до обесцвечивания раствора.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(Измененная редакция, </w:t>
      </w:r>
      <w:proofErr w:type="spellStart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</w:t>
      </w:r>
      <w:proofErr w:type="spellEnd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№ 1).</w:t>
      </w:r>
    </w:p>
    <w:p w:rsidR="00E72983" w:rsidRPr="00E72983" w:rsidRDefault="00E72983" w:rsidP="00E72983">
      <w:pPr>
        <w:widowControl w:val="0"/>
        <w:shd w:val="clear" w:color="auto" w:fill="FFFFFF"/>
        <w:tabs>
          <w:tab w:val="left" w:pos="112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3.5.3. </w:t>
      </w:r>
      <w:r w:rsidRPr="00E729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Обработка результатов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Массовую концентрацию щелочи в пересчете на </w:t>
      </w:r>
      <w:proofErr w:type="spell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NaOH</w:t>
      </w:r>
      <w:proofErr w:type="spell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2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Pr="00E729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E72983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1</w:t>
      </w:r>
      <w:r w:rsidRPr="00E72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), 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г/дм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вычисляют по формуле: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4"/>
          <w:sz w:val="24"/>
          <w:szCs w:val="24"/>
          <w:vertAlign w:val="subscript"/>
          <w:lang w:eastAsia="ru-RU"/>
        </w:rPr>
        <w:drawing>
          <wp:inline distT="0" distB="0" distL="0" distR="0">
            <wp:extent cx="1647825" cy="390525"/>
            <wp:effectExtent l="19050" t="0" r="0" b="0"/>
            <wp:docPr id="2" name="Рисунок 2" descr="http://www.allsnips.info/docs/16/16807/x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llsnips.info/docs/16/16807/x004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</w:t>
      </w:r>
      <w:r w:rsidRPr="00E729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V</w:t>
      </w:r>
      <w:r w:rsidRPr="00E72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раствора соляной кислоты концентрации точно 0,1 моль/дм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израсходованный на титрование, см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0,004 - масса гидроокиси натрия, соответствующая 1 см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раствора соляной кислоты концентрации точно 0,1 моль/дм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, г.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результат анализа принимают среднее арифметическое результатов двух параллельных определений, абсолютное расхождение между которыми не превышает допускаемое расхождение, равное 0,5 г/дм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доверительной вероятности </w:t>
      </w:r>
      <w:proofErr w:type="gramStart"/>
      <w:r w:rsidRPr="00E72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E72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= 0,95.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Допускаемая абсолютная суммарная погрешность результатов определения ±0,4 г/дм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доверительной вероятности </w:t>
      </w:r>
      <w:proofErr w:type="gramStart"/>
      <w:r w:rsidRPr="00E72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E72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= 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0,95.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(Измененная редакция, </w:t>
      </w:r>
      <w:proofErr w:type="spellStart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</w:t>
      </w:r>
      <w:proofErr w:type="spellEnd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№ 1, 2).</w:t>
      </w:r>
    </w:p>
    <w:p w:rsidR="00E72983" w:rsidRPr="00E72983" w:rsidRDefault="00E72983" w:rsidP="00E72983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28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1" w:name="i224456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3.6. Определение массовой концентрации железа</w:t>
      </w:r>
      <w:bookmarkEnd w:id="21"/>
    </w:p>
    <w:p w:rsidR="00E72983" w:rsidRPr="00E72983" w:rsidRDefault="00E72983" w:rsidP="00E72983">
      <w:pPr>
        <w:widowControl w:val="0"/>
        <w:shd w:val="clear" w:color="auto" w:fill="FFFFFF"/>
        <w:tabs>
          <w:tab w:val="left" w:pos="1118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3.6.1. </w:t>
      </w:r>
      <w:bookmarkStart w:id="22" w:name="i233978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Аппаратура, реактивы</w:t>
      </w:r>
      <w:bookmarkEnd w:id="22"/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Колба коническая типа</w:t>
      </w:r>
      <w:proofErr w:type="gram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ГОСТ 25336 исполнения 1 или 2 вместимостью 100 см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Колба мерная по </w:t>
      </w:r>
      <w:hyperlink r:id="rId25" w:tooltip="Посуда мерная лабораторная стеклянная. Цилиндры, мензурки, колбы, пробирки. Технические условия" w:history="1">
        <w:r w:rsidRPr="00E72983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ГОСТ 1770</w:t>
        </w:r>
      </w:hyperlink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исполнения 1 или 2 вместимостью 50 см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Пипетки исполнения 2 вместимостью 10 и 25 см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Цилиндр мерный по </w:t>
      </w:r>
      <w:hyperlink r:id="rId26" w:tooltip="Посуда мерная лабораторная стеклянная. Цилиндры, мензурки, колбы, пробирки. Технические условия" w:history="1">
        <w:r w:rsidRPr="00E72983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ГОСТ 1770</w:t>
        </w:r>
      </w:hyperlink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исполнения 1 или 3 вместимостью 10 см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Кислота соляная по ГОСТ 3118.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Электроплитка любой марки.</w:t>
      </w:r>
    </w:p>
    <w:p w:rsidR="00E72983" w:rsidRPr="00E72983" w:rsidRDefault="00E72983" w:rsidP="00E72983">
      <w:pPr>
        <w:widowControl w:val="0"/>
        <w:shd w:val="clear" w:color="auto" w:fill="FFFFFF"/>
        <w:tabs>
          <w:tab w:val="left" w:pos="1118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3.6.2. </w:t>
      </w:r>
      <w:bookmarkStart w:id="23" w:name="i246407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анализа</w:t>
      </w:r>
      <w:bookmarkEnd w:id="23"/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25 см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гипохлорита натрия марки А) и 10 см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гипохлорита натрия марки Б) раствора</w:t>
      </w:r>
      <w:proofErr w:type="gram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приготовленного по п. 3.4.2, переносят пипеткой в коническую колбу, осторожно приливают 1-1,5 см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соляной кислоты и кипятят на электроплитке в течение 5 мин.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 раствор охлаждают, количественно переносят в мерную колбу и далее анализ проводят по ГОСТ 10555 сульфосалициловым методом, не прибавляя раствор соляной кислоты к анализируемому раствору.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3.6-3.6.2. </w:t>
      </w: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(Измененная редакция, </w:t>
      </w:r>
      <w:proofErr w:type="spellStart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</w:t>
      </w:r>
      <w:proofErr w:type="spellEnd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E729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1).</w:t>
      </w:r>
    </w:p>
    <w:p w:rsidR="00E72983" w:rsidRPr="00E72983" w:rsidRDefault="00E72983" w:rsidP="00E72983">
      <w:pPr>
        <w:widowControl w:val="0"/>
        <w:shd w:val="clear" w:color="auto" w:fill="FFFFFF"/>
        <w:tabs>
          <w:tab w:val="left" w:pos="1118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3.6.3. Обработка результатов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Массовую концентрацию железа </w:t>
      </w:r>
      <w:r w:rsidRPr="00E72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Pr="00E729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E72983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2</w:t>
      </w:r>
      <w:r w:rsidRPr="00E72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), 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г/дм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вычисляют по формуле: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4"/>
          <w:sz w:val="24"/>
          <w:szCs w:val="24"/>
          <w:vertAlign w:val="subscript"/>
          <w:lang w:eastAsia="ru-RU"/>
        </w:rPr>
        <w:drawing>
          <wp:inline distT="0" distB="0" distL="0" distR="0">
            <wp:extent cx="1257300" cy="390525"/>
            <wp:effectExtent l="0" t="0" r="0" b="0"/>
            <wp:docPr id="3" name="Рисунок 3" descr="http://www.allsnips.info/docs/16/16807/x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allsnips.info/docs/16/16807/x006.gif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</w:t>
      </w:r>
      <w:proofErr w:type="spellStart"/>
      <w:r w:rsidRPr="00E729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m</w:t>
      </w:r>
      <w:proofErr w:type="spellEnd"/>
      <w:r w:rsidRPr="00E72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масса железа, найденная по </w:t>
      </w:r>
      <w:proofErr w:type="spell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градуировочному</w:t>
      </w:r>
      <w:proofErr w:type="spell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графику, мг;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V</w:t>
      </w:r>
      <w:r w:rsidRPr="00E72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раствора продукта, взятый для анализа, см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результат анализа принимают среднее арифметическое результатов двух параллельных определений, абсолютное расхождение между которыми не превышает допускаемое расхождение, равное 0,005 г/дм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доверительной вероятности </w:t>
      </w:r>
      <w:proofErr w:type="gramStart"/>
      <w:r w:rsidRPr="00E72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E72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= 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0,95.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Допускаемая абсолютная суммарная погрешность результатов определения ±0,004 г/дм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доверительной вероятности </w:t>
      </w:r>
      <w:proofErr w:type="gramStart"/>
      <w:r w:rsidRPr="00E72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E72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= 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0,95.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(Измененная редакция, </w:t>
      </w:r>
      <w:proofErr w:type="spellStart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</w:t>
      </w:r>
      <w:proofErr w:type="spellEnd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№ 1, 2).</w:t>
      </w:r>
    </w:p>
    <w:p w:rsidR="00E72983" w:rsidRPr="00E72983" w:rsidRDefault="00E72983" w:rsidP="00E72983">
      <w:pPr>
        <w:keepNext/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32"/>
          <w:szCs w:val="32"/>
          <w:lang w:eastAsia="ru-RU"/>
        </w:rPr>
      </w:pPr>
      <w:bookmarkStart w:id="24" w:name="i253755"/>
      <w:bookmarkStart w:id="25" w:name="i261385"/>
      <w:bookmarkEnd w:id="24"/>
      <w:r w:rsidRPr="00E7298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4. УПАКОВКА, МАРКИРОВКА, ТРАНСПОРТИРОВАНИЕ И ХРАНЕНИЕ</w:t>
      </w:r>
      <w:bookmarkEnd w:id="25"/>
    </w:p>
    <w:p w:rsidR="00E72983" w:rsidRPr="00E72983" w:rsidRDefault="00E72983" w:rsidP="00E72983">
      <w:pPr>
        <w:widowControl w:val="0"/>
        <w:shd w:val="clear" w:color="auto" w:fill="FFFFFF"/>
        <w:tabs>
          <w:tab w:val="left" w:pos="95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Гипохлорит натрия заливают в специальные цистерны грузоотправителя (грузополучателя), стальные гуммированные, полиэтиленовые или из стеклопластика контейнеры, принадлежащие потребителю.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требованию потребителей допускается заливать гипохлорит натрия в полиэтиленовые бочки вместимостью 50-200 дм</w:t>
      </w:r>
      <w:r w:rsidRPr="00E729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принадлежащие потребителю.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(Измененная редакция, </w:t>
      </w:r>
      <w:proofErr w:type="spellStart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</w:t>
      </w:r>
      <w:proofErr w:type="spellEnd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E729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1, 2).</w:t>
      </w:r>
    </w:p>
    <w:p w:rsidR="00E72983" w:rsidRPr="00E72983" w:rsidRDefault="00E72983" w:rsidP="00E72983">
      <w:pPr>
        <w:widowControl w:val="0"/>
        <w:shd w:val="clear" w:color="auto" w:fill="FFFFFF"/>
        <w:tabs>
          <w:tab w:val="left" w:pos="95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Крышки люков контейнеров должны быть оборудованы воздушником для </w:t>
      </w:r>
      <w:proofErr w:type="gram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сброса</w:t>
      </w:r>
      <w:proofErr w:type="gram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выделяющегося в процессе распада кислорода.</w:t>
      </w:r>
    </w:p>
    <w:p w:rsidR="00E72983" w:rsidRPr="00E72983" w:rsidRDefault="00E72983" w:rsidP="00E72983">
      <w:pPr>
        <w:widowControl w:val="0"/>
        <w:shd w:val="clear" w:color="auto" w:fill="FFFFFF"/>
        <w:tabs>
          <w:tab w:val="left" w:pos="95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4.3. Цистерны, контейнеры и бочки должны быть заполнены на 90 % объема.</w:t>
      </w:r>
    </w:p>
    <w:p w:rsidR="00E72983" w:rsidRPr="00E72983" w:rsidRDefault="00E72983" w:rsidP="00E72983">
      <w:pPr>
        <w:widowControl w:val="0"/>
        <w:shd w:val="clear" w:color="auto" w:fill="FFFFFF"/>
        <w:tabs>
          <w:tab w:val="left" w:pos="95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Наливные люки цистерн и контейнеров должны быть уплотнены резиновыми прокладками.</w:t>
      </w:r>
    </w:p>
    <w:p w:rsidR="00E72983" w:rsidRPr="00E72983" w:rsidRDefault="00E72983" w:rsidP="00E72983">
      <w:pPr>
        <w:widowControl w:val="0"/>
        <w:shd w:val="clear" w:color="auto" w:fill="FFFFFF"/>
        <w:tabs>
          <w:tab w:val="left" w:pos="97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Контейнеры и бочки перед заполнением должны быть промыты.</w:t>
      </w:r>
    </w:p>
    <w:p w:rsidR="00E72983" w:rsidRPr="00E72983" w:rsidRDefault="00E72983" w:rsidP="00E72983">
      <w:pPr>
        <w:widowControl w:val="0"/>
        <w:shd w:val="clear" w:color="auto" w:fill="FFFFFF"/>
        <w:tabs>
          <w:tab w:val="left" w:pos="97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4.2-4.5. </w:t>
      </w: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(Измененная редакция, </w:t>
      </w:r>
      <w:proofErr w:type="spellStart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</w:t>
      </w:r>
      <w:proofErr w:type="spellEnd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№ 1).</w:t>
      </w:r>
    </w:p>
    <w:p w:rsidR="00E72983" w:rsidRPr="00E72983" w:rsidRDefault="00E72983" w:rsidP="00E72983">
      <w:pPr>
        <w:widowControl w:val="0"/>
        <w:shd w:val="clear" w:color="auto" w:fill="FFFFFF"/>
        <w:tabs>
          <w:tab w:val="left" w:pos="96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6" w:name="i278971"/>
      <w:bookmarkEnd w:id="26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4.6. На цистерны должны быть нанесены специальные трафареты в соответствии с правилами перевозки грузов, действующими на железнодорожном транспорте.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Транспортная маркировка - по </w:t>
      </w:r>
      <w:hyperlink r:id="rId28" w:tooltip="Маркировка грузов" w:history="1">
        <w:r w:rsidRPr="00E72983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ГОСТ 14192</w:t>
        </w:r>
      </w:hyperlink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нанесением манипуляционного знака "Беречь от нагрева".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Маркировка, характеризующая транспортную опасность груза, с нанесением знака опасности по </w:t>
      </w:r>
      <w:hyperlink r:id="rId29" w:tooltip="Грузы опасные. Классификация и маркировка" w:history="1">
        <w:r w:rsidRPr="00E72983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ГОСТ 19433</w:t>
        </w:r>
      </w:hyperlink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(класс 8, подкласс 8.2, черт. 8, классификационный шифр 8283) и серийного номера ООН 1791.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(Измененная редакция, </w:t>
      </w:r>
      <w:proofErr w:type="spellStart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</w:t>
      </w:r>
      <w:proofErr w:type="spellEnd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E729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2).</w:t>
      </w:r>
    </w:p>
    <w:p w:rsidR="00E72983" w:rsidRPr="00E72983" w:rsidRDefault="00E72983" w:rsidP="00E72983">
      <w:pPr>
        <w:widowControl w:val="0"/>
        <w:shd w:val="clear" w:color="auto" w:fill="FFFFFF"/>
        <w:tabs>
          <w:tab w:val="left" w:pos="96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4.7. Маркировка, характеризующая упакованную продукцию, должна быть нанесена на каждую бочку или ярлык, прикрепляемый к бочке, и содержать следующие данные: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предприятия-изготовителя и его товарный знак;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продукта и его марку;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надпись "Не пригоден для обеззараживания питьевой воды и воды плавательных бассейнов" на бочки с гипохлоритом натрия марки</w:t>
      </w:r>
      <w:proofErr w:type="gram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партии и дату изготовления;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обозначение настоящего стандарта.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(Измененная редакция, </w:t>
      </w:r>
      <w:proofErr w:type="spellStart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</w:t>
      </w:r>
      <w:proofErr w:type="spellEnd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№ 1, 2).</w:t>
      </w:r>
    </w:p>
    <w:p w:rsidR="00E72983" w:rsidRPr="00E72983" w:rsidRDefault="00E72983" w:rsidP="00E72983">
      <w:pPr>
        <w:widowControl w:val="0"/>
        <w:shd w:val="clear" w:color="auto" w:fill="FFFFFF"/>
        <w:tabs>
          <w:tab w:val="left" w:pos="97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4.8. Гипохлорит натрия транспортируют железнодорожным и автомобильным транспортом в соответствии с правилами перевозок опасных грузов, действующими на данном виде транспорта. Гипохлорит натрия в цистерне транспортируют по железной дороге, в контейнерах и бочках - автомобильным транспортом.</w:t>
      </w:r>
    </w:p>
    <w:p w:rsidR="00E72983" w:rsidRPr="00E72983" w:rsidRDefault="00E72983" w:rsidP="00E72983">
      <w:pPr>
        <w:widowControl w:val="0"/>
        <w:shd w:val="clear" w:color="auto" w:fill="FFFFFF"/>
        <w:tabs>
          <w:tab w:val="left" w:pos="97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4.9. Полиэтиленовые бочки с продуктом устанавливают в кузове автомобиля горловинами вверх, не более чем в два яруса, </w:t>
      </w:r>
      <w:proofErr w:type="spell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перестилом</w:t>
      </w:r>
      <w:proofErr w:type="spell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досок между ярусами и надежно закрепляют.</w:t>
      </w:r>
    </w:p>
    <w:p w:rsidR="00E72983" w:rsidRPr="00E72983" w:rsidRDefault="00E72983" w:rsidP="00E7298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4.10. Гипохлорит натрия хранят в специальных гуммированных или покрытых </w:t>
      </w:r>
      <w:proofErr w:type="spell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коррозионностойкими</w:t>
      </w:r>
      <w:proofErr w:type="spell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материалами емкостях, защищенных от солнечного света.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Полиэтиленовые бочки с продуктом хранят в закрытых складских </w:t>
      </w:r>
      <w:proofErr w:type="spellStart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неотапливаемых</w:t>
      </w:r>
      <w:proofErr w:type="spellEnd"/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помещениях.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4.8-4.10. </w:t>
      </w: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(Измененная редакция, </w:t>
      </w:r>
      <w:proofErr w:type="spellStart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</w:t>
      </w:r>
      <w:proofErr w:type="spellEnd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№ 1).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Разд. 5. </w:t>
      </w: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(Исключен, </w:t>
      </w:r>
      <w:proofErr w:type="spellStart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</w:t>
      </w:r>
      <w:proofErr w:type="spellEnd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№ 1).</w:t>
      </w:r>
    </w:p>
    <w:p w:rsidR="00E72983" w:rsidRPr="00E72983" w:rsidRDefault="00E72983" w:rsidP="00E72983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ИНФОРМАЦИОННЫЕ ДАННЫЕ</w:t>
      </w:r>
    </w:p>
    <w:p w:rsidR="00E72983" w:rsidRPr="00E72983" w:rsidRDefault="00E72983" w:rsidP="00E72983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proofErr w:type="gramStart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РАЗРАБОТАН</w:t>
      </w:r>
      <w:proofErr w:type="gramEnd"/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ВНЕСЕН Министерством химической </w:t>
      </w:r>
      <w:r w:rsidRPr="00E729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промышленности</w:t>
      </w:r>
    </w:p>
    <w:p w:rsidR="00E72983" w:rsidRPr="00E72983" w:rsidRDefault="00E72983" w:rsidP="00E72983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УТВЕРЖДЕН И ВВЕДЕН В ДЕЙСТВИЕ Постановлением Государственного комитета стандартов Совета Министров СССР от 24.05.76 № 1265</w:t>
      </w:r>
    </w:p>
    <w:p w:rsidR="00E72983" w:rsidRPr="00E72983" w:rsidRDefault="00E72983" w:rsidP="00E72983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ВЗАМЕН ГОСТ 11086-64, ГОСТ 5.2150-74</w:t>
      </w:r>
    </w:p>
    <w:p w:rsidR="00E72983" w:rsidRPr="00E72983" w:rsidRDefault="00E72983" w:rsidP="00E72983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ССЫЛОЧНЫЕ НОРМАТИВНО-ТЕХНИЧЕСКИЕ ДОКУМЕНТЫ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5861"/>
        <w:gridCol w:w="3574"/>
      </w:tblGrid>
      <w:tr w:rsidR="00E72983" w:rsidRPr="00E72983" w:rsidTr="00E72983">
        <w:trPr>
          <w:trHeight w:val="283"/>
          <w:jc w:val="center"/>
        </w:trPr>
        <w:tc>
          <w:tcPr>
            <w:tcW w:w="310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72983" w:rsidRPr="00E72983" w:rsidRDefault="00E72983" w:rsidP="00E729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Обозначение НТД, на </w:t>
            </w:r>
            <w:proofErr w:type="gramStart"/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который</w:t>
            </w:r>
            <w:proofErr w:type="gramEnd"/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дана ссылка</w:t>
            </w:r>
          </w:p>
        </w:tc>
        <w:tc>
          <w:tcPr>
            <w:tcW w:w="1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  <w:hideMark/>
          </w:tcPr>
          <w:p w:rsidR="00E72983" w:rsidRPr="00E72983" w:rsidRDefault="00E72983" w:rsidP="00E729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Номер пункта</w:t>
            </w:r>
          </w:p>
        </w:tc>
      </w:tr>
      <w:tr w:rsidR="00E72983" w:rsidRPr="00E72983" w:rsidTr="00E72983">
        <w:trPr>
          <w:trHeight w:val="283"/>
          <w:jc w:val="center"/>
        </w:trPr>
        <w:tc>
          <w:tcPr>
            <w:tcW w:w="3106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72983" w:rsidRPr="00E72983" w:rsidRDefault="00E72983" w:rsidP="00E729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ГОСТ 12.4.121-83</w:t>
            </w:r>
          </w:p>
        </w:tc>
        <w:tc>
          <w:tcPr>
            <w:tcW w:w="1894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2983" w:rsidRPr="00E72983" w:rsidRDefault="00533650" w:rsidP="00E729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0" w:anchor="i74805" w:tooltip="п. 1.а.4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ru-RU"/>
                </w:rPr>
                <w:t>1а.4</w:t>
              </w:r>
            </w:hyperlink>
          </w:p>
        </w:tc>
      </w:tr>
      <w:tr w:rsidR="00E72983" w:rsidRPr="00E72983" w:rsidTr="00E72983">
        <w:trPr>
          <w:trHeight w:val="283"/>
          <w:jc w:val="center"/>
        </w:trPr>
        <w:tc>
          <w:tcPr>
            <w:tcW w:w="3106" w:type="pct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72983" w:rsidRPr="00E72983" w:rsidRDefault="00533650" w:rsidP="00E729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1" w:tooltip="Посуда мерная лабораторная стеклянная. Цилиндры, мензурки, колбы, пробирки. Технические условия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ru-RU"/>
                </w:rPr>
                <w:t>ГОСТ 1770-74</w:t>
              </w:r>
            </w:hyperlink>
          </w:p>
        </w:tc>
        <w:tc>
          <w:tcPr>
            <w:tcW w:w="1894" w:type="pct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2983" w:rsidRPr="00E72983" w:rsidRDefault="00533650" w:rsidP="00E729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2" w:anchor="i183478" w:tooltip="Аппаратура, реактивы, растворы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ru-RU"/>
                </w:rPr>
                <w:t>3.4.1</w:t>
              </w:r>
            </w:hyperlink>
            <w:r w:rsidR="00E72983"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; </w:t>
            </w:r>
            <w:hyperlink r:id="rId33" w:anchor="i211362" w:tooltip="Аппаратура, реактивы, растворы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ru-RU"/>
                </w:rPr>
                <w:t>3.5.1</w:t>
              </w:r>
            </w:hyperlink>
            <w:r w:rsidR="00E72983"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; </w:t>
            </w:r>
            <w:hyperlink r:id="rId34" w:anchor="i233978" w:tooltip="Аппаратура, реактивы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ru-RU"/>
                </w:rPr>
                <w:t>3.6.1</w:t>
              </w:r>
            </w:hyperlink>
          </w:p>
        </w:tc>
      </w:tr>
      <w:tr w:rsidR="00E72983" w:rsidRPr="00E72983" w:rsidTr="00E72983">
        <w:trPr>
          <w:trHeight w:val="283"/>
          <w:jc w:val="center"/>
        </w:trPr>
        <w:tc>
          <w:tcPr>
            <w:tcW w:w="3106" w:type="pct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72983" w:rsidRPr="00E72983" w:rsidRDefault="00E72983" w:rsidP="00E729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ГОСТ 3118-77</w:t>
            </w:r>
          </w:p>
        </w:tc>
        <w:tc>
          <w:tcPr>
            <w:tcW w:w="1894" w:type="pct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2983" w:rsidRPr="00E72983" w:rsidRDefault="00533650" w:rsidP="00E729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5" w:anchor="i233978" w:tooltip="Аппаратура, реактивы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ru-RU"/>
                </w:rPr>
                <w:t>3.6.1</w:t>
              </w:r>
            </w:hyperlink>
          </w:p>
        </w:tc>
      </w:tr>
      <w:tr w:rsidR="00E72983" w:rsidRPr="00E72983" w:rsidTr="00E72983">
        <w:trPr>
          <w:trHeight w:val="283"/>
          <w:jc w:val="center"/>
        </w:trPr>
        <w:tc>
          <w:tcPr>
            <w:tcW w:w="3106" w:type="pct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72983" w:rsidRPr="00E72983" w:rsidRDefault="00E72983" w:rsidP="00E729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ГОСТ 4517-87</w:t>
            </w:r>
          </w:p>
        </w:tc>
        <w:tc>
          <w:tcPr>
            <w:tcW w:w="1894" w:type="pct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2983" w:rsidRPr="00E72983" w:rsidRDefault="00533650" w:rsidP="00E729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6" w:anchor="i183478" w:tooltip="Аппаратура, реактивы, растворы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ru-RU"/>
                </w:rPr>
                <w:t>3.4.1</w:t>
              </w:r>
            </w:hyperlink>
          </w:p>
        </w:tc>
      </w:tr>
      <w:tr w:rsidR="00E72983" w:rsidRPr="00E72983" w:rsidTr="00E72983">
        <w:trPr>
          <w:trHeight w:val="283"/>
          <w:jc w:val="center"/>
        </w:trPr>
        <w:tc>
          <w:tcPr>
            <w:tcW w:w="3106" w:type="pct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72983" w:rsidRPr="00E72983" w:rsidRDefault="00E72983" w:rsidP="00E729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ГОСТ 4919.1-77</w:t>
            </w:r>
          </w:p>
        </w:tc>
        <w:tc>
          <w:tcPr>
            <w:tcW w:w="1894" w:type="pct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2983" w:rsidRPr="00E72983" w:rsidRDefault="00533650" w:rsidP="00E729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7" w:anchor="i211362" w:tooltip="Аппаратура, реактивы, растворы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ru-RU"/>
                </w:rPr>
                <w:t>3.5.1</w:t>
              </w:r>
            </w:hyperlink>
          </w:p>
        </w:tc>
      </w:tr>
      <w:tr w:rsidR="00E72983" w:rsidRPr="00E72983" w:rsidTr="00E72983">
        <w:trPr>
          <w:trHeight w:val="283"/>
          <w:jc w:val="center"/>
        </w:trPr>
        <w:tc>
          <w:tcPr>
            <w:tcW w:w="3106" w:type="pct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72983" w:rsidRPr="00E72983" w:rsidRDefault="00533650" w:rsidP="00E729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8" w:tooltip="Вода дистиллированная. Технические условия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ru-RU"/>
                </w:rPr>
                <w:t>ГОСТ 6709-72</w:t>
              </w:r>
            </w:hyperlink>
          </w:p>
        </w:tc>
        <w:tc>
          <w:tcPr>
            <w:tcW w:w="1894" w:type="pct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2983" w:rsidRPr="00E72983" w:rsidRDefault="00533650" w:rsidP="00E729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9" w:anchor="i183478" w:tooltip="Аппаратура, реактивы, растворы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ru-RU"/>
                </w:rPr>
                <w:t>3.4.1</w:t>
              </w:r>
            </w:hyperlink>
            <w:r w:rsidR="00E72983"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; </w:t>
            </w:r>
            <w:hyperlink r:id="rId40" w:anchor="i211362" w:tooltip="Аппаратура, реактивы, растворы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ru-RU"/>
                </w:rPr>
                <w:t>3.5.1</w:t>
              </w:r>
            </w:hyperlink>
          </w:p>
        </w:tc>
      </w:tr>
      <w:tr w:rsidR="00E72983" w:rsidRPr="00E72983" w:rsidTr="00E72983">
        <w:trPr>
          <w:trHeight w:val="283"/>
          <w:jc w:val="center"/>
        </w:trPr>
        <w:tc>
          <w:tcPr>
            <w:tcW w:w="3106" w:type="pct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72983" w:rsidRPr="00E72983" w:rsidRDefault="00E72983" w:rsidP="00E729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ГОСТ 10555-75</w:t>
            </w:r>
          </w:p>
        </w:tc>
        <w:tc>
          <w:tcPr>
            <w:tcW w:w="1894" w:type="pct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2983" w:rsidRPr="00E72983" w:rsidRDefault="00533650" w:rsidP="00E729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1" w:anchor="i246407" w:tooltip="Проведение анализа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ru-RU"/>
                </w:rPr>
                <w:t>3.6.2</w:t>
              </w:r>
            </w:hyperlink>
          </w:p>
        </w:tc>
      </w:tr>
      <w:tr w:rsidR="00E72983" w:rsidRPr="00E72983" w:rsidTr="00E72983">
        <w:trPr>
          <w:trHeight w:val="283"/>
          <w:jc w:val="center"/>
        </w:trPr>
        <w:tc>
          <w:tcPr>
            <w:tcW w:w="3106" w:type="pct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72983" w:rsidRPr="00E72983" w:rsidRDefault="00E72983" w:rsidP="00E729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ГОСТ 10929-76</w:t>
            </w:r>
          </w:p>
        </w:tc>
        <w:tc>
          <w:tcPr>
            <w:tcW w:w="1894" w:type="pct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2983" w:rsidRPr="00E72983" w:rsidRDefault="00533650" w:rsidP="00E729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2" w:anchor="i211362" w:tooltip="Аппаратура, реактивы, растворы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ru-RU"/>
                </w:rPr>
                <w:t>3.5.1</w:t>
              </w:r>
            </w:hyperlink>
          </w:p>
        </w:tc>
      </w:tr>
      <w:tr w:rsidR="00E72983" w:rsidRPr="00E72983" w:rsidTr="00E72983">
        <w:trPr>
          <w:trHeight w:val="283"/>
          <w:jc w:val="center"/>
        </w:trPr>
        <w:tc>
          <w:tcPr>
            <w:tcW w:w="3106" w:type="pct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72983" w:rsidRPr="00E72983" w:rsidRDefault="00533650" w:rsidP="00E729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3" w:tooltip="Маркировка грузов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ru-RU"/>
                </w:rPr>
                <w:t>ГОСТ 14192-96</w:t>
              </w:r>
            </w:hyperlink>
          </w:p>
        </w:tc>
        <w:tc>
          <w:tcPr>
            <w:tcW w:w="1894" w:type="pct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2983" w:rsidRPr="00E72983" w:rsidRDefault="00533650" w:rsidP="00E729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4" w:anchor="i278971" w:tooltip="п. 4.6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ru-RU"/>
                </w:rPr>
                <w:t>4.6</w:t>
              </w:r>
            </w:hyperlink>
          </w:p>
        </w:tc>
      </w:tr>
      <w:tr w:rsidR="00E72983" w:rsidRPr="00E72983" w:rsidTr="00E72983">
        <w:trPr>
          <w:trHeight w:val="283"/>
          <w:jc w:val="center"/>
        </w:trPr>
        <w:tc>
          <w:tcPr>
            <w:tcW w:w="3106" w:type="pct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72983" w:rsidRPr="00E72983" w:rsidRDefault="00E72983" w:rsidP="00E729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ГОСТ 18300-87</w:t>
            </w:r>
          </w:p>
        </w:tc>
        <w:tc>
          <w:tcPr>
            <w:tcW w:w="1894" w:type="pct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2983" w:rsidRPr="00E72983" w:rsidRDefault="00533650" w:rsidP="00E729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5" w:anchor="i211362" w:tooltip="Аппаратура, реактивы, растворы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ru-RU"/>
                </w:rPr>
                <w:t>3.5.1</w:t>
              </w:r>
            </w:hyperlink>
          </w:p>
        </w:tc>
      </w:tr>
      <w:tr w:rsidR="00E72983" w:rsidRPr="00E72983" w:rsidTr="00E72983">
        <w:trPr>
          <w:trHeight w:val="283"/>
          <w:jc w:val="center"/>
        </w:trPr>
        <w:tc>
          <w:tcPr>
            <w:tcW w:w="3106" w:type="pct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72983" w:rsidRPr="00E72983" w:rsidRDefault="00533650" w:rsidP="00E729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6" w:tooltip="Грузы опасные. Классификация и маркировка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ru-RU"/>
                </w:rPr>
                <w:t>ГОСТ 19433-88</w:t>
              </w:r>
            </w:hyperlink>
          </w:p>
        </w:tc>
        <w:tc>
          <w:tcPr>
            <w:tcW w:w="1894" w:type="pct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2983" w:rsidRPr="00E72983" w:rsidRDefault="00533650" w:rsidP="00E729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7" w:anchor="i107671" w:tooltip="п. 2.1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ru-RU"/>
                </w:rPr>
                <w:t>2.1</w:t>
              </w:r>
            </w:hyperlink>
            <w:r w:rsidR="00E72983"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; </w:t>
            </w:r>
            <w:hyperlink r:id="rId48" w:anchor="i278971" w:tooltip="п. 4.6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ru-RU"/>
                </w:rPr>
                <w:t>4.6</w:t>
              </w:r>
            </w:hyperlink>
          </w:p>
        </w:tc>
      </w:tr>
      <w:tr w:rsidR="00E72983" w:rsidRPr="00E72983" w:rsidTr="00E72983">
        <w:trPr>
          <w:trHeight w:val="283"/>
          <w:jc w:val="center"/>
        </w:trPr>
        <w:tc>
          <w:tcPr>
            <w:tcW w:w="3106" w:type="pct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72983" w:rsidRPr="00E72983" w:rsidRDefault="00E72983" w:rsidP="00E729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ГОСТ 25336-82</w:t>
            </w:r>
          </w:p>
        </w:tc>
        <w:tc>
          <w:tcPr>
            <w:tcW w:w="1894" w:type="pct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2983" w:rsidRPr="00E72983" w:rsidRDefault="00533650" w:rsidP="00E729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9" w:anchor="i146587" w:tooltip="п. 3.2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ru-RU"/>
                </w:rPr>
                <w:t>3.2</w:t>
              </w:r>
            </w:hyperlink>
            <w:r w:rsidR="00E72983"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; </w:t>
            </w:r>
            <w:hyperlink r:id="rId50" w:anchor="i164924" w:tooltip="Аппаратура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ru-RU"/>
                </w:rPr>
                <w:t>3.3.1</w:t>
              </w:r>
            </w:hyperlink>
            <w:r w:rsidR="00E72983"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; </w:t>
            </w:r>
            <w:hyperlink r:id="rId51" w:anchor="i183478" w:tooltip="Аппаратура, реактивы, растворы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ru-RU"/>
                </w:rPr>
                <w:t>3.4.1</w:t>
              </w:r>
            </w:hyperlink>
            <w:r w:rsidR="00E72983"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; </w:t>
            </w:r>
            <w:hyperlink r:id="rId52" w:anchor="i211362" w:tooltip="Аппаратура, реактивы, растворы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ru-RU"/>
                </w:rPr>
                <w:t>3.5.1</w:t>
              </w:r>
            </w:hyperlink>
            <w:r w:rsidR="00E72983"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; </w:t>
            </w:r>
            <w:hyperlink r:id="rId53" w:anchor="i233978" w:tooltip="Аппаратура, реактивы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ru-RU"/>
                </w:rPr>
                <w:t>3.6.1</w:t>
              </w:r>
            </w:hyperlink>
          </w:p>
        </w:tc>
      </w:tr>
      <w:tr w:rsidR="00E72983" w:rsidRPr="00E72983" w:rsidTr="00E72983">
        <w:trPr>
          <w:trHeight w:val="283"/>
          <w:jc w:val="center"/>
        </w:trPr>
        <w:tc>
          <w:tcPr>
            <w:tcW w:w="3106" w:type="pct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72983" w:rsidRPr="00E72983" w:rsidRDefault="00E72983" w:rsidP="00E729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ГОСТ 25794.1-83</w:t>
            </w:r>
          </w:p>
        </w:tc>
        <w:tc>
          <w:tcPr>
            <w:tcW w:w="1894" w:type="pct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2983" w:rsidRPr="00E72983" w:rsidRDefault="00533650" w:rsidP="00E729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4" w:anchor="i183478" w:tooltip="Аппаратура, реактивы, растворы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ru-RU"/>
                </w:rPr>
                <w:t>3.4.1</w:t>
              </w:r>
            </w:hyperlink>
            <w:r w:rsidR="00E72983"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; </w:t>
            </w:r>
            <w:hyperlink r:id="rId55" w:anchor="i211362" w:tooltip="Аппаратура, реактивы, растворы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ru-RU"/>
                </w:rPr>
                <w:t>3.5.1</w:t>
              </w:r>
            </w:hyperlink>
          </w:p>
        </w:tc>
      </w:tr>
      <w:tr w:rsidR="00E72983" w:rsidRPr="00E72983" w:rsidTr="00E72983">
        <w:trPr>
          <w:trHeight w:val="283"/>
          <w:jc w:val="center"/>
        </w:trPr>
        <w:tc>
          <w:tcPr>
            <w:tcW w:w="3106" w:type="pct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72983" w:rsidRPr="00E72983" w:rsidRDefault="00E72983" w:rsidP="00E729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8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ГОСТ 25794.2-83</w:t>
            </w:r>
          </w:p>
        </w:tc>
        <w:tc>
          <w:tcPr>
            <w:tcW w:w="1894" w:type="pct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2983" w:rsidRPr="00E72983" w:rsidRDefault="00533650" w:rsidP="00E729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6" w:anchor="i183478" w:tooltip="Аппаратура, реактивы, растворы" w:history="1">
              <w:r w:rsidR="00E72983" w:rsidRPr="00E72983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eastAsia="ru-RU"/>
                </w:rPr>
                <w:t>3.4.1</w:t>
              </w:r>
            </w:hyperlink>
          </w:p>
        </w:tc>
      </w:tr>
    </w:tbl>
    <w:p w:rsidR="00E72983" w:rsidRPr="00E72983" w:rsidRDefault="00E72983" w:rsidP="00E72983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Ограничение срока действия снято Постановлением Госстандарта СССР от 21.11.91 № 1780</w:t>
      </w:r>
    </w:p>
    <w:p w:rsidR="00E72983" w:rsidRPr="00E72983" w:rsidRDefault="00E72983" w:rsidP="00E72983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2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ИЗДАНИЕ (ноябрь 2003 г.) с Изменениями № 1, 2, утвержденными в марте 1986 г., ноябре 1991 г. (ИУС 7-86, 2-92)</w:t>
      </w:r>
    </w:p>
    <w:p w:rsidR="000E0EE9" w:rsidRDefault="000E0EE9"/>
    <w:sectPr w:rsidR="000E0EE9" w:rsidSect="000E0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2983"/>
    <w:rsid w:val="000E0EE9"/>
    <w:rsid w:val="00533650"/>
    <w:rsid w:val="00733C12"/>
    <w:rsid w:val="00E72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EE9"/>
  </w:style>
  <w:style w:type="paragraph" w:styleId="1">
    <w:name w:val="heading 1"/>
    <w:basedOn w:val="a"/>
    <w:next w:val="a"/>
    <w:link w:val="10"/>
    <w:uiPriority w:val="9"/>
    <w:qFormat/>
    <w:rsid w:val="00E72983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E72983"/>
    <w:pPr>
      <w:keepNext/>
      <w:widowControl w:val="0"/>
      <w:shd w:val="clear" w:color="auto" w:fill="FFFFFF"/>
      <w:autoSpaceDE w:val="0"/>
      <w:autoSpaceDN w:val="0"/>
      <w:adjustRightInd w:val="0"/>
      <w:spacing w:before="12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298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72983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character" w:styleId="a3">
    <w:name w:val="Hyperlink"/>
    <w:basedOn w:val="a0"/>
    <w:uiPriority w:val="99"/>
    <w:semiHidden/>
    <w:unhideWhenUsed/>
    <w:rsid w:val="00E72983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semiHidden/>
    <w:unhideWhenUsed/>
    <w:rsid w:val="00E729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rsid w:val="00E72983"/>
    <w:pPr>
      <w:widowControl w:val="0"/>
      <w:autoSpaceDE w:val="0"/>
      <w:autoSpaceDN w:val="0"/>
      <w:adjustRightInd w:val="0"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Title"/>
    <w:basedOn w:val="a"/>
    <w:link w:val="a5"/>
    <w:uiPriority w:val="10"/>
    <w:qFormat/>
    <w:rsid w:val="00E72983"/>
    <w:pPr>
      <w:widowControl w:val="0"/>
      <w:pBdr>
        <w:bottom w:val="single" w:sz="6" w:space="1" w:color="auto"/>
      </w:pBd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E729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E72983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pacing w:val="50"/>
      <w:sz w:val="24"/>
      <w:szCs w:val="19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E72983"/>
    <w:rPr>
      <w:rFonts w:ascii="Times New Roman" w:eastAsia="Times New Roman" w:hAnsi="Times New Roman" w:cs="Times New Roman"/>
      <w:b/>
      <w:spacing w:val="50"/>
      <w:sz w:val="24"/>
      <w:szCs w:val="19"/>
      <w:shd w:val="clear" w:color="auto" w:fill="FFFFFF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E72983"/>
    <w:pPr>
      <w:widowControl w:val="0"/>
      <w:shd w:val="clear" w:color="auto" w:fill="FFFFFF"/>
      <w:tabs>
        <w:tab w:val="left" w:pos="293"/>
      </w:tabs>
      <w:autoSpaceDE w:val="0"/>
      <w:autoSpaceDN w:val="0"/>
      <w:adjustRightInd w:val="0"/>
      <w:spacing w:after="120" w:line="240" w:lineRule="auto"/>
      <w:ind w:firstLine="284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72983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paragraph" w:styleId="aa">
    <w:name w:val="Subtitle"/>
    <w:basedOn w:val="a"/>
    <w:link w:val="ab"/>
    <w:uiPriority w:val="11"/>
    <w:qFormat/>
    <w:rsid w:val="00E72983"/>
    <w:pPr>
      <w:widowControl w:val="0"/>
      <w:shd w:val="clear" w:color="auto" w:fill="FFFFFF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position w:val="6"/>
      <w:sz w:val="28"/>
      <w:szCs w:val="28"/>
      <w:lang w:eastAsia="ru-RU"/>
    </w:rPr>
  </w:style>
  <w:style w:type="character" w:customStyle="1" w:styleId="ab">
    <w:name w:val="Подзаголовок Знак"/>
    <w:basedOn w:val="a0"/>
    <w:link w:val="aa"/>
    <w:uiPriority w:val="11"/>
    <w:rsid w:val="00E72983"/>
    <w:rPr>
      <w:rFonts w:ascii="Times New Roman" w:eastAsia="Times New Roman" w:hAnsi="Times New Roman" w:cs="Times New Roman"/>
      <w:b/>
      <w:bCs/>
      <w:position w:val="6"/>
      <w:sz w:val="28"/>
      <w:szCs w:val="28"/>
      <w:shd w:val="clear" w:color="auto" w:fill="FFFFFF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E72983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33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72983"/>
    <w:rPr>
      <w:rFonts w:ascii="Times New Roman" w:eastAsia="Times New Roman" w:hAnsi="Times New Roman" w:cs="Times New Roman"/>
      <w:b/>
      <w:bCs/>
      <w:sz w:val="28"/>
      <w:szCs w:val="33"/>
      <w:shd w:val="clear" w:color="auto" w:fill="FFFFFF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72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729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llsnips.info/docs/16/16807/index.htm" TargetMode="External"/><Relationship Id="rId18" Type="http://schemas.openxmlformats.org/officeDocument/2006/relationships/hyperlink" Target="http://www.allsnips.info/docs/21/21578/index.htm" TargetMode="External"/><Relationship Id="rId26" Type="http://schemas.openxmlformats.org/officeDocument/2006/relationships/hyperlink" Target="http://www.allsnips.info/docs/21/21578/index.htm" TargetMode="External"/><Relationship Id="rId39" Type="http://schemas.openxmlformats.org/officeDocument/2006/relationships/hyperlink" Target="http://www.allsnips.info/docs/16/16807/index.htm" TargetMode="External"/><Relationship Id="rId21" Type="http://schemas.openxmlformats.org/officeDocument/2006/relationships/hyperlink" Target="http://www.allsnips.info/docs/21/21578/index.htm" TargetMode="External"/><Relationship Id="rId34" Type="http://schemas.openxmlformats.org/officeDocument/2006/relationships/hyperlink" Target="http://www.allsnips.info/docs/16/16807/index.htm" TargetMode="External"/><Relationship Id="rId42" Type="http://schemas.openxmlformats.org/officeDocument/2006/relationships/hyperlink" Target="http://www.allsnips.info/docs/16/16807/index.htm" TargetMode="External"/><Relationship Id="rId47" Type="http://schemas.openxmlformats.org/officeDocument/2006/relationships/hyperlink" Target="http://www.allsnips.info/docs/16/16807/index.htm" TargetMode="External"/><Relationship Id="rId50" Type="http://schemas.openxmlformats.org/officeDocument/2006/relationships/hyperlink" Target="http://www.allsnips.info/docs/16/16807/index.htm" TargetMode="External"/><Relationship Id="rId55" Type="http://schemas.openxmlformats.org/officeDocument/2006/relationships/hyperlink" Target="http://www.allsnips.info/docs/16/16807/index.htm" TargetMode="External"/><Relationship Id="rId7" Type="http://schemas.openxmlformats.org/officeDocument/2006/relationships/hyperlink" Target="http://www.allsnips.info/docs/16/16807/index.htm" TargetMode="External"/><Relationship Id="rId12" Type="http://schemas.openxmlformats.org/officeDocument/2006/relationships/hyperlink" Target="http://www.allsnips.info/docs/16/16807/index.htm" TargetMode="External"/><Relationship Id="rId17" Type="http://schemas.openxmlformats.org/officeDocument/2006/relationships/hyperlink" Target="http://www.allsnips.info/docs/21/21578/index.htm" TargetMode="External"/><Relationship Id="rId25" Type="http://schemas.openxmlformats.org/officeDocument/2006/relationships/hyperlink" Target="http://www.allsnips.info/docs/21/21578/index.htm" TargetMode="External"/><Relationship Id="rId33" Type="http://schemas.openxmlformats.org/officeDocument/2006/relationships/hyperlink" Target="http://www.allsnips.info/docs/16/16807/index.htm" TargetMode="External"/><Relationship Id="rId38" Type="http://schemas.openxmlformats.org/officeDocument/2006/relationships/hyperlink" Target="http://www.allsnips.info/docs/10/10564/index.htm" TargetMode="External"/><Relationship Id="rId46" Type="http://schemas.openxmlformats.org/officeDocument/2006/relationships/hyperlink" Target="http://www.allsnips.info/docs/22/22777/index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allsnips.info/docs/22/22777/index.htm" TargetMode="External"/><Relationship Id="rId20" Type="http://schemas.openxmlformats.org/officeDocument/2006/relationships/image" Target="media/image1.gif"/><Relationship Id="rId29" Type="http://schemas.openxmlformats.org/officeDocument/2006/relationships/hyperlink" Target="http://www.allsnips.info/docs/22/22777/index.htm" TargetMode="External"/><Relationship Id="rId41" Type="http://schemas.openxmlformats.org/officeDocument/2006/relationships/hyperlink" Target="http://www.allsnips.info/docs/16/16807/index.htm" TargetMode="External"/><Relationship Id="rId54" Type="http://schemas.openxmlformats.org/officeDocument/2006/relationships/hyperlink" Target="http://www.allsnips.info/docs/16/16807/index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allsnips.info/docs/16/16807/index.htm" TargetMode="External"/><Relationship Id="rId11" Type="http://schemas.openxmlformats.org/officeDocument/2006/relationships/hyperlink" Target="http://www.allsnips.info/docs/16/16807/index.htm" TargetMode="External"/><Relationship Id="rId24" Type="http://schemas.openxmlformats.org/officeDocument/2006/relationships/image" Target="media/image2.gif"/><Relationship Id="rId32" Type="http://schemas.openxmlformats.org/officeDocument/2006/relationships/hyperlink" Target="http://www.allsnips.info/docs/16/16807/index.htm" TargetMode="External"/><Relationship Id="rId37" Type="http://schemas.openxmlformats.org/officeDocument/2006/relationships/hyperlink" Target="http://www.allsnips.info/docs/16/16807/index.htm" TargetMode="External"/><Relationship Id="rId40" Type="http://schemas.openxmlformats.org/officeDocument/2006/relationships/hyperlink" Target="http://www.allsnips.info/docs/16/16807/index.htm" TargetMode="External"/><Relationship Id="rId45" Type="http://schemas.openxmlformats.org/officeDocument/2006/relationships/hyperlink" Target="http://www.allsnips.info/docs/16/16807/index.htm" TargetMode="External"/><Relationship Id="rId53" Type="http://schemas.openxmlformats.org/officeDocument/2006/relationships/hyperlink" Target="http://www.allsnips.info/docs/16/16807/index.htm" TargetMode="External"/><Relationship Id="rId58" Type="http://schemas.openxmlformats.org/officeDocument/2006/relationships/theme" Target="theme/theme1.xml"/><Relationship Id="rId5" Type="http://schemas.openxmlformats.org/officeDocument/2006/relationships/hyperlink" Target="http://www.allsnips.info/docs/16/16807/index.htm" TargetMode="External"/><Relationship Id="rId15" Type="http://schemas.openxmlformats.org/officeDocument/2006/relationships/hyperlink" Target="http://www.allsnips.info/docs/16/16807/index.htm" TargetMode="External"/><Relationship Id="rId23" Type="http://schemas.openxmlformats.org/officeDocument/2006/relationships/hyperlink" Target="http://www.allsnips.info/docs/16/16807/index.htm" TargetMode="External"/><Relationship Id="rId28" Type="http://schemas.openxmlformats.org/officeDocument/2006/relationships/hyperlink" Target="http://www.allsnips.info/docs/6/6376/index.htm" TargetMode="External"/><Relationship Id="rId36" Type="http://schemas.openxmlformats.org/officeDocument/2006/relationships/hyperlink" Target="http://www.allsnips.info/docs/16/16807/index.htm" TargetMode="External"/><Relationship Id="rId49" Type="http://schemas.openxmlformats.org/officeDocument/2006/relationships/hyperlink" Target="http://www.allsnips.info/docs/16/16807/index.htm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www.allsnips.info/docs/16/16807/index.htm" TargetMode="External"/><Relationship Id="rId19" Type="http://schemas.openxmlformats.org/officeDocument/2006/relationships/hyperlink" Target="http://www.allsnips.info/docs/10/10564/index.htm" TargetMode="External"/><Relationship Id="rId31" Type="http://schemas.openxmlformats.org/officeDocument/2006/relationships/hyperlink" Target="http://www.allsnips.info/docs/21/21578/index.htm" TargetMode="External"/><Relationship Id="rId44" Type="http://schemas.openxmlformats.org/officeDocument/2006/relationships/hyperlink" Target="http://www.allsnips.info/docs/16/16807/index.htm" TargetMode="External"/><Relationship Id="rId52" Type="http://schemas.openxmlformats.org/officeDocument/2006/relationships/hyperlink" Target="http://www.allsnips.info/docs/16/16807/index.htm" TargetMode="External"/><Relationship Id="rId4" Type="http://schemas.openxmlformats.org/officeDocument/2006/relationships/hyperlink" Target="http://www.allsnips.info/docs/16/16807/index.htm" TargetMode="External"/><Relationship Id="rId9" Type="http://schemas.openxmlformats.org/officeDocument/2006/relationships/hyperlink" Target="http://www.allsnips.info/docs/16/16807/index.htm" TargetMode="External"/><Relationship Id="rId14" Type="http://schemas.openxmlformats.org/officeDocument/2006/relationships/hyperlink" Target="http://www.allsnips.info/docs/16/16807/index.htm" TargetMode="External"/><Relationship Id="rId22" Type="http://schemas.openxmlformats.org/officeDocument/2006/relationships/hyperlink" Target="http://www.allsnips.info/docs/10/10564/index.htm" TargetMode="External"/><Relationship Id="rId27" Type="http://schemas.openxmlformats.org/officeDocument/2006/relationships/image" Target="media/image3.gif"/><Relationship Id="rId30" Type="http://schemas.openxmlformats.org/officeDocument/2006/relationships/hyperlink" Target="http://www.allsnips.info/docs/16/16807/index.htm" TargetMode="External"/><Relationship Id="rId35" Type="http://schemas.openxmlformats.org/officeDocument/2006/relationships/hyperlink" Target="http://www.allsnips.info/docs/16/16807/index.htm" TargetMode="External"/><Relationship Id="rId43" Type="http://schemas.openxmlformats.org/officeDocument/2006/relationships/hyperlink" Target="http://www.allsnips.info/docs/6/6376/index.htm" TargetMode="External"/><Relationship Id="rId48" Type="http://schemas.openxmlformats.org/officeDocument/2006/relationships/hyperlink" Target="http://www.allsnips.info/docs/16/16807/index.htm" TargetMode="External"/><Relationship Id="rId56" Type="http://schemas.openxmlformats.org/officeDocument/2006/relationships/hyperlink" Target="http://www.allsnips.info/docs/16/16807/index.htm" TargetMode="External"/><Relationship Id="rId8" Type="http://schemas.openxmlformats.org/officeDocument/2006/relationships/hyperlink" Target="http://www.allsnips.info/docs/16/16807/index.htm" TargetMode="External"/><Relationship Id="rId51" Type="http://schemas.openxmlformats.org/officeDocument/2006/relationships/hyperlink" Target="http://www.allsnips.info/docs/16/16807/index.htm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3275</Words>
  <Characters>18671</Characters>
  <Application>Microsoft Office Word</Application>
  <DocSecurity>0</DocSecurity>
  <Lines>155</Lines>
  <Paragraphs>43</Paragraphs>
  <ScaleCrop>false</ScaleCrop>
  <Company>AMAC</Company>
  <LinksUpToDate>false</LinksUpToDate>
  <CharactersWithSpaces>21903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Bilinskii_user</dc:creator>
  <cp:keywords/>
  <dc:description/>
  <cp:lastModifiedBy>Cutsurubenco_user</cp:lastModifiedBy>
  <cp:revision>4</cp:revision>
  <dcterms:created xsi:type="dcterms:W3CDTF">2012-11-23T10:49:00Z</dcterms:created>
  <dcterms:modified xsi:type="dcterms:W3CDTF">2012-11-23T12:11:00Z</dcterms:modified>
</cp:coreProperties>
</file>