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BC" w:rsidRDefault="00A474BC" w:rsidP="00A474BC">
      <w:pPr>
        <w:pStyle w:val="20"/>
        <w:framePr w:w="8086" w:h="1021" w:hRule="exact" w:wrap="around" w:vAnchor="page" w:hAnchor="page" w:x="2851" w:y="1066"/>
        <w:shd w:val="clear" w:color="auto" w:fill="auto"/>
        <w:spacing w:after="320" w:line="250" w:lineRule="exact"/>
        <w:rPr>
          <w:lang w:val="ro-RO"/>
        </w:rPr>
      </w:pPr>
      <w:r>
        <w:rPr>
          <w:lang w:val="en-US"/>
        </w:rPr>
        <w:t xml:space="preserve">                   </w:t>
      </w:r>
      <w:bookmarkStart w:id="0" w:name="bookmark0"/>
      <w:r>
        <w:rPr>
          <w:lang w:val="en-US"/>
        </w:rPr>
        <w:t xml:space="preserve">Consiliul </w:t>
      </w:r>
      <w:bookmarkEnd w:id="0"/>
      <w:r>
        <w:rPr>
          <w:lang w:val="ro-RO"/>
        </w:rPr>
        <w:t>orăşenesc Glodeni</w:t>
      </w:r>
    </w:p>
    <w:p w:rsidR="00A474BC" w:rsidRDefault="00A474BC" w:rsidP="00A474BC">
      <w:pPr>
        <w:pStyle w:val="10"/>
        <w:framePr w:w="8086" w:h="1021" w:hRule="exact" w:wrap="around" w:vAnchor="page" w:hAnchor="page" w:x="2851" w:y="1066"/>
        <w:shd w:val="clear" w:color="auto" w:fill="auto"/>
        <w:spacing w:before="0" w:after="0" w:line="240" w:lineRule="exact"/>
        <w:ind w:right="254"/>
        <w:rPr>
          <w:lang w:val="en-US"/>
        </w:rPr>
      </w:pPr>
      <w:bookmarkStart w:id="1" w:name="bookmark1"/>
      <w:r>
        <w:rPr>
          <w:rFonts w:hint="eastAsia"/>
          <w:lang w:val="en-US"/>
        </w:rPr>
        <w:t>Din ___ martie 20</w:t>
      </w:r>
      <w:bookmarkEnd w:id="1"/>
      <w:r>
        <w:rPr>
          <w:rFonts w:hint="eastAsia"/>
          <w:lang w:val="en-US"/>
        </w:rPr>
        <w:t>11</w:t>
      </w:r>
    </w:p>
    <w:p w:rsidR="00A474BC" w:rsidRDefault="00A474BC" w:rsidP="00A474BC">
      <w:pPr>
        <w:pStyle w:val="22"/>
        <w:framePr w:w="9376" w:h="7921" w:hRule="exact" w:wrap="around" w:vAnchor="page" w:hAnchor="page" w:x="1486" w:y="3331"/>
        <w:shd w:val="clear" w:color="auto" w:fill="auto"/>
        <w:spacing w:before="0" w:line="240" w:lineRule="auto"/>
        <w:ind w:left="20" w:right="40"/>
        <w:rPr>
          <w:rFonts w:hint="eastAsia"/>
          <w:lang w:val="ro-RO"/>
        </w:rPr>
      </w:pPr>
      <w:r>
        <w:rPr>
          <w:lang w:val="ro-RO"/>
        </w:rPr>
        <w:t>Cu privire la aprobarea Regulamentului de</w:t>
      </w:r>
    </w:p>
    <w:p w:rsidR="00A474BC" w:rsidRDefault="00A474BC" w:rsidP="00A474BC">
      <w:pPr>
        <w:pStyle w:val="22"/>
        <w:framePr w:w="9376" w:h="7921" w:hRule="exact" w:wrap="around" w:vAnchor="page" w:hAnchor="page" w:x="1486" w:y="3331"/>
        <w:shd w:val="clear" w:color="auto" w:fill="auto"/>
        <w:spacing w:before="0" w:line="240" w:lineRule="auto"/>
        <w:ind w:right="40"/>
        <w:rPr>
          <w:lang w:val="ro-RO"/>
        </w:rPr>
      </w:pPr>
      <w:r>
        <w:rPr>
          <w:lang w:val="ro-RO"/>
        </w:rPr>
        <w:t>Organizare  şi funcţionare a serviciilorpublice</w:t>
      </w:r>
    </w:p>
    <w:p w:rsidR="00A474BC" w:rsidRDefault="00A474BC" w:rsidP="00A474BC">
      <w:pPr>
        <w:pStyle w:val="22"/>
        <w:framePr w:w="9376" w:h="7921" w:hRule="exact" w:wrap="around" w:vAnchor="page" w:hAnchor="page" w:x="1486" w:y="3331"/>
        <w:shd w:val="clear" w:color="auto" w:fill="auto"/>
        <w:spacing w:before="0" w:line="240" w:lineRule="auto"/>
        <w:ind w:right="40"/>
        <w:rPr>
          <w:lang w:val="ro-RO"/>
        </w:rPr>
      </w:pPr>
      <w:r>
        <w:rPr>
          <w:lang w:val="ro-RO"/>
        </w:rPr>
        <w:t>de alimentare cu apă şi canalizare a oraşului Glodeni</w:t>
      </w:r>
    </w:p>
    <w:p w:rsidR="00A474BC" w:rsidRDefault="00A474BC" w:rsidP="00A474BC">
      <w:pPr>
        <w:pStyle w:val="22"/>
        <w:framePr w:w="9376" w:h="7921" w:hRule="exact" w:wrap="around" w:vAnchor="page" w:hAnchor="page" w:x="1486" w:y="3331"/>
        <w:shd w:val="clear" w:color="auto" w:fill="auto"/>
        <w:spacing w:before="0"/>
        <w:ind w:right="40"/>
        <w:rPr>
          <w:lang w:val="ro-RO"/>
        </w:rPr>
      </w:pPr>
      <w:r>
        <w:rPr>
          <w:lang w:val="ro-RO"/>
        </w:rPr>
        <w:t xml:space="preserve">                                                                                                                         </w:t>
      </w:r>
    </w:p>
    <w:p w:rsidR="00A474BC" w:rsidRDefault="00A474BC" w:rsidP="00A474BC">
      <w:pPr>
        <w:pStyle w:val="23"/>
        <w:framePr w:w="9376" w:h="7921" w:hRule="exact" w:wrap="around" w:vAnchor="page" w:hAnchor="page" w:x="1486" w:y="3331"/>
        <w:shd w:val="clear" w:color="auto" w:fill="auto"/>
        <w:spacing w:before="0"/>
        <w:ind w:left="20" w:right="40" w:firstLine="500"/>
        <w:rPr>
          <w:lang w:val="en-US"/>
        </w:rPr>
      </w:pPr>
      <w:r>
        <w:rPr>
          <w:lang w:val="en-US"/>
        </w:rPr>
        <w:t xml:space="preserve">Având în vedere adresarea </w:t>
      </w:r>
      <w:r>
        <w:rPr>
          <w:lang w:val="ro-RO"/>
        </w:rPr>
        <w:t>Î.M.”Servicii Comunale Glodeni”</w:t>
      </w:r>
      <w:r>
        <w:rPr>
          <w:lang w:val="en-US"/>
        </w:rPr>
        <w:t>, înregistrată cu nr.                din,          în conformitate cu Regulamentul cu privire la modul de prestare şi achitare a serviciilor locative, comunale şi necomunale pentru fondul locativ, contorizarea apartamentelor şi condiţiile deconectării acestora de la/reconectării la sistemele de încălzire şi alimentare cu apă (cu modificările şi completările operate), aprobat prin Hotărârea de Guvern nr. 191 din 19.02.2002, Regulamentul privind folosirea sistemelor comunale de alimentare cu apă şi de canalizare, aprobat prin Hotărârea de Guvern nr. 656 din 27.05.2002, Standardul Moldovean SM 213 (1, 2, 3):2000 din 12.10.2000 „Contoare de apă rece potabilă, Regulamentul privind achiziţionarea, proiectarea, instalarea, recepţia şi exploatarea aparatelor de evidenţă a consumurilor de apă, aprobat prin Hotărârea de Guvern nr. 1228 din 13.11.2007, Normele consumului de apă pentru clădirile de locuit şi cele publice, specificate în tabelul 2 din Regulamentul igienic, aprobat de Consiliul de expertiză al Ministerului Sănătăţii şi Protecţiei Sociale prin procesul-verbal nr. 5 din 31.10. 1996, în temeiul art. 14 alin. (2) lit. m) şi art. 19 alin. (4) din Legea Republicii Moldova nr. 436-XVI din 28.12.2006 "Privind administraţia publică locală",</w:t>
      </w:r>
      <w:r>
        <w:rPr>
          <w:rStyle w:val="a6"/>
          <w:lang w:val="en-US"/>
        </w:rPr>
        <w:t xml:space="preserve"> Consiliul</w:t>
      </w:r>
      <w:r>
        <w:rPr>
          <w:lang w:val="ro-RO"/>
        </w:rPr>
        <w:t xml:space="preserve"> </w:t>
      </w:r>
      <w:r>
        <w:rPr>
          <w:b/>
          <w:lang w:val="ro-RO"/>
        </w:rPr>
        <w:t>orăşenesc Glodeni</w:t>
      </w:r>
      <w:r>
        <w:rPr>
          <w:rStyle w:val="a6"/>
          <w:lang w:val="en-US"/>
        </w:rPr>
        <w:t xml:space="preserve"> DECIDE:</w:t>
      </w:r>
    </w:p>
    <w:p w:rsidR="00A474BC" w:rsidRDefault="00A474BC" w:rsidP="00A474BC">
      <w:pPr>
        <w:pStyle w:val="23"/>
        <w:framePr w:w="9376" w:h="7921" w:hRule="exact" w:wrap="around" w:vAnchor="page" w:hAnchor="page" w:x="1486" w:y="3331"/>
        <w:numPr>
          <w:ilvl w:val="0"/>
          <w:numId w:val="1"/>
        </w:numPr>
        <w:shd w:val="clear" w:color="auto" w:fill="auto"/>
        <w:tabs>
          <w:tab w:val="left" w:pos="524"/>
        </w:tabs>
        <w:spacing w:before="0" w:after="0"/>
        <w:ind w:left="20" w:right="40" w:firstLine="280"/>
      </w:pPr>
      <w:r>
        <w:rPr>
          <w:lang w:val="en-US"/>
        </w:rPr>
        <w:t>Se aprobă Regulamentul de organizare şi funcţionare a serviciilor publice de alimentare cu apă şi de canalizare a or.</w:t>
      </w:r>
      <w:r>
        <w:rPr>
          <w:lang w:val="ro-RO"/>
        </w:rPr>
        <w:t xml:space="preserve"> Glodeni</w:t>
      </w:r>
    </w:p>
    <w:p w:rsidR="00A474BC" w:rsidRDefault="00A474BC" w:rsidP="00A474BC">
      <w:pPr>
        <w:pStyle w:val="23"/>
        <w:framePr w:w="9376" w:h="7921" w:hRule="exact" w:wrap="around" w:vAnchor="page" w:hAnchor="page" w:x="1486" w:y="3331"/>
        <w:numPr>
          <w:ilvl w:val="0"/>
          <w:numId w:val="1"/>
        </w:numPr>
        <w:shd w:val="clear" w:color="auto" w:fill="auto"/>
        <w:tabs>
          <w:tab w:val="left" w:pos="540"/>
        </w:tabs>
        <w:spacing w:before="0" w:after="0"/>
        <w:ind w:left="20" w:firstLine="280"/>
        <w:rPr>
          <w:lang w:val="en-US"/>
        </w:rPr>
      </w:pPr>
      <w:r>
        <w:rPr>
          <w:lang w:val="en-US"/>
        </w:rPr>
        <w:t>Controlul executării prezentei decizii se pune în seama viceprimarului de ramură.</w:t>
      </w:r>
    </w:p>
    <w:p w:rsidR="00A474BC" w:rsidRDefault="00A474BC" w:rsidP="00A474BC">
      <w:pPr>
        <w:pStyle w:val="22"/>
        <w:framePr w:wrap="around" w:vAnchor="page" w:hAnchor="page" w:x="1515" w:y="11545"/>
        <w:shd w:val="clear" w:color="auto" w:fill="auto"/>
        <w:spacing w:before="0" w:after="0" w:line="210" w:lineRule="exact"/>
        <w:ind w:left="20"/>
        <w:rPr>
          <w:lang w:val="en-US"/>
        </w:rPr>
      </w:pPr>
      <w:r>
        <w:rPr>
          <w:lang w:val="en-US"/>
        </w:rPr>
        <w:t>PREŞEDINTE AL ŞEDINŢEI CONSILIULUI</w:t>
      </w:r>
    </w:p>
    <w:p w:rsidR="00A474BC" w:rsidRDefault="00A474BC" w:rsidP="00A474BC">
      <w:pPr>
        <w:pStyle w:val="22"/>
        <w:framePr w:w="9370" w:h="547" w:hRule="exact" w:wrap="around" w:vAnchor="page" w:hAnchor="page" w:x="1515" w:y="12102"/>
        <w:shd w:val="clear" w:color="auto" w:fill="auto"/>
        <w:spacing w:before="0" w:after="0" w:line="264" w:lineRule="exact"/>
        <w:ind w:left="20" w:right="40"/>
        <w:rPr>
          <w:sz w:val="22"/>
          <w:szCs w:val="22"/>
          <w:lang w:val="en-US"/>
        </w:rPr>
      </w:pPr>
      <w:r>
        <w:rPr>
          <w:lang w:val="en-US"/>
        </w:rPr>
        <w:t>CONTRASEMNAT:</w:t>
      </w:r>
      <w:r>
        <w:rPr>
          <w:lang w:val="en-US"/>
        </w:rPr>
        <w:br/>
        <w:t xml:space="preserve">SECRETAR AL CONSILIULUI                                                                   </w:t>
      </w:r>
      <w:r>
        <w:rPr>
          <w:sz w:val="22"/>
          <w:szCs w:val="22"/>
          <w:lang w:val="en-US"/>
        </w:rPr>
        <w:t>Iacov Mocanu</w:t>
      </w:r>
    </w:p>
    <w:p w:rsidR="00A474BC" w:rsidRDefault="00A474BC" w:rsidP="00A474BC">
      <w:pPr>
        <w:pStyle w:val="30"/>
        <w:framePr w:wrap="around" w:vAnchor="page" w:hAnchor="page" w:x="10290" w:y="14455"/>
        <w:shd w:val="clear" w:color="auto" w:fill="auto"/>
        <w:spacing w:before="0" w:line="250" w:lineRule="exact"/>
        <w:ind w:left="100"/>
        <w:jc w:val="left"/>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pStyle w:val="20"/>
        <w:framePr w:w="9511" w:h="3706" w:hRule="exact" w:wrap="around" w:vAnchor="page" w:hAnchor="page" w:x="1381" w:y="2281"/>
        <w:shd w:val="clear" w:color="auto" w:fill="auto"/>
        <w:spacing w:after="0" w:line="307" w:lineRule="exact"/>
        <w:ind w:left="927" w:right="1229"/>
        <w:jc w:val="center"/>
        <w:rPr>
          <w:rFonts w:hint="eastAsia"/>
          <w:lang w:val="en-US"/>
        </w:rPr>
      </w:pPr>
      <w:bookmarkStart w:id="2" w:name="bookmark5"/>
      <w:r>
        <w:rPr>
          <w:lang w:val="en-US"/>
        </w:rPr>
        <w:t>REGULAMENTUL</w:t>
      </w:r>
      <w:r>
        <w:rPr>
          <w:lang w:val="en-US"/>
        </w:rPr>
        <w:br/>
        <w:t>DE ORGANIZARE ŞI FUNCŢIONARE</w:t>
      </w:r>
      <w:r>
        <w:rPr>
          <w:lang w:val="en-US"/>
        </w:rPr>
        <w:br/>
        <w:t>A SERVICIILOR PUBLICE DE ALIMENTARE CU APĂ ŞI DE</w:t>
      </w:r>
      <w:bookmarkEnd w:id="2"/>
    </w:p>
    <w:p w:rsidR="00A474BC" w:rsidRDefault="00A474BC" w:rsidP="00A474BC">
      <w:pPr>
        <w:pStyle w:val="20"/>
        <w:framePr w:w="9511" w:h="3706" w:hRule="exact" w:wrap="around" w:vAnchor="page" w:hAnchor="page" w:x="1381" w:y="2281"/>
        <w:shd w:val="clear" w:color="auto" w:fill="auto"/>
        <w:spacing w:after="267" w:line="307" w:lineRule="exact"/>
        <w:ind w:left="927" w:right="1229"/>
        <w:jc w:val="center"/>
        <w:rPr>
          <w:lang w:val="en-US"/>
        </w:rPr>
      </w:pPr>
      <w:bookmarkStart w:id="3" w:name="bookmark6"/>
      <w:r>
        <w:rPr>
          <w:lang w:val="en-US"/>
        </w:rPr>
        <w:t xml:space="preserve">CANALIZARE </w:t>
      </w:r>
      <w:r>
        <w:rPr>
          <w:lang w:val="ro-RO"/>
        </w:rPr>
        <w:t>A or. GLODENI</w:t>
      </w:r>
      <w:r>
        <w:rPr>
          <w:lang w:val="en-US"/>
        </w:rPr>
        <w:br/>
      </w:r>
      <w:bookmarkEnd w:id="3"/>
    </w:p>
    <w:p w:rsidR="00A474BC" w:rsidRDefault="00A474BC" w:rsidP="00A474BC">
      <w:pPr>
        <w:pStyle w:val="23"/>
        <w:framePr w:w="9511" w:h="3706" w:hRule="exact" w:wrap="around" w:vAnchor="page" w:hAnchor="page" w:x="1381" w:y="2281"/>
        <w:shd w:val="clear" w:color="auto" w:fill="auto"/>
        <w:spacing w:before="0" w:after="0"/>
        <w:ind w:left="927" w:right="1229" w:firstLine="0"/>
        <w:jc w:val="center"/>
        <w:rPr>
          <w:lang w:val="en-US"/>
        </w:rPr>
      </w:pPr>
      <w:r>
        <w:rPr>
          <w:lang w:val="en-US"/>
        </w:rPr>
        <w:t>Autori:</w:t>
      </w:r>
    </w:p>
    <w:p w:rsidR="00A474BC" w:rsidRDefault="00A474BC" w:rsidP="00A474BC">
      <w:pPr>
        <w:pStyle w:val="70"/>
        <w:framePr w:w="9511" w:h="3706" w:hRule="exact" w:wrap="around" w:vAnchor="page" w:hAnchor="page" w:x="1381" w:y="2281"/>
        <w:shd w:val="clear" w:color="auto" w:fill="auto"/>
        <w:spacing w:after="0"/>
        <w:ind w:left="927" w:right="1229"/>
        <w:rPr>
          <w:sz w:val="24"/>
          <w:szCs w:val="24"/>
          <w:lang w:val="ro-RO"/>
        </w:rPr>
      </w:pPr>
      <w:r>
        <w:rPr>
          <w:lang w:val="en-US"/>
        </w:rPr>
        <w:br/>
      </w:r>
      <w:r>
        <w:rPr>
          <w:sz w:val="24"/>
          <w:szCs w:val="24"/>
          <w:lang w:val="ro-RO"/>
        </w:rPr>
        <w:t>Î.M. „Servicii Comunale Glodeni”</w:t>
      </w:r>
    </w:p>
    <w:p w:rsidR="00A474BC" w:rsidRDefault="00A474BC" w:rsidP="00A474BC">
      <w:pPr>
        <w:pStyle w:val="70"/>
        <w:framePr w:w="9511" w:h="3706" w:hRule="exact" w:wrap="around" w:vAnchor="page" w:hAnchor="page" w:x="1381" w:y="2281"/>
        <w:shd w:val="clear" w:color="auto" w:fill="auto"/>
        <w:spacing w:after="0"/>
        <w:ind w:left="927" w:right="1229"/>
        <w:jc w:val="left"/>
        <w:rPr>
          <w:sz w:val="24"/>
          <w:szCs w:val="24"/>
          <w:lang w:val="ro-RO"/>
        </w:rPr>
      </w:pPr>
      <w:r>
        <w:rPr>
          <w:sz w:val="24"/>
          <w:szCs w:val="24"/>
          <w:lang w:val="ro-RO"/>
        </w:rPr>
        <w:t xml:space="preserve">                                                    Iulian Bogdan – director</w:t>
      </w:r>
    </w:p>
    <w:p w:rsidR="00A474BC" w:rsidRDefault="00A474BC" w:rsidP="00A474BC">
      <w:pPr>
        <w:pStyle w:val="70"/>
        <w:framePr w:w="9511" w:h="3706" w:hRule="exact" w:wrap="around" w:vAnchor="page" w:hAnchor="page" w:x="1381" w:y="2281"/>
        <w:shd w:val="clear" w:color="auto" w:fill="auto"/>
        <w:spacing w:after="0"/>
        <w:ind w:left="927" w:right="1229"/>
        <w:jc w:val="left"/>
        <w:rPr>
          <w:sz w:val="24"/>
          <w:szCs w:val="24"/>
          <w:lang w:val="ro-RO"/>
        </w:rPr>
      </w:pPr>
      <w:r>
        <w:rPr>
          <w:sz w:val="24"/>
          <w:szCs w:val="24"/>
          <w:lang w:val="ro-RO"/>
        </w:rPr>
        <w:t xml:space="preserve">                                                   Daniel Guşan – inginer – şef</w:t>
      </w:r>
    </w:p>
    <w:p w:rsidR="00A474BC" w:rsidRDefault="00A474BC" w:rsidP="00A474BC">
      <w:pPr>
        <w:pStyle w:val="70"/>
        <w:framePr w:w="9511" w:h="3706" w:hRule="exact" w:wrap="around" w:vAnchor="page" w:hAnchor="page" w:x="1381" w:y="2281"/>
        <w:shd w:val="clear" w:color="auto" w:fill="auto"/>
        <w:spacing w:after="0"/>
        <w:ind w:right="1229"/>
        <w:rPr>
          <w:sz w:val="24"/>
          <w:szCs w:val="24"/>
          <w:lang w:val="ro-RO"/>
        </w:rPr>
      </w:pPr>
      <w:r>
        <w:rPr>
          <w:sz w:val="24"/>
          <w:szCs w:val="24"/>
          <w:lang w:val="ro-RO"/>
        </w:rPr>
        <w:t xml:space="preserve">                                      Anatolii Guţol – maistru sectorul AC</w:t>
      </w:r>
    </w:p>
    <w:p w:rsidR="00A474BC" w:rsidRDefault="00A474BC" w:rsidP="00A474BC">
      <w:pPr>
        <w:pStyle w:val="70"/>
        <w:framePr w:w="9511" w:h="3706" w:hRule="exact" w:wrap="around" w:vAnchor="page" w:hAnchor="page" w:x="1381" w:y="2281"/>
        <w:shd w:val="clear" w:color="auto" w:fill="auto"/>
        <w:spacing w:after="0"/>
        <w:ind w:left="927" w:right="1229"/>
        <w:rPr>
          <w:lang w:val="en-US"/>
        </w:rPr>
      </w:pPr>
    </w:p>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298"/>
        </w:trPr>
        <w:tc>
          <w:tcPr>
            <w:tcW w:w="87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90"/>
              <w:framePr w:w="9456" w:h="9461" w:wrap="around" w:vAnchor="page" w:hAnchor="page" w:x="1472" w:y="6063"/>
              <w:shd w:val="clear" w:color="auto" w:fill="auto"/>
              <w:spacing w:line="240" w:lineRule="auto"/>
              <w:ind w:left="3940"/>
            </w:pPr>
            <w:r>
              <w:t>CUPRINS</w:t>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40" w:lineRule="auto"/>
              <w:ind w:left="120"/>
            </w:pPr>
            <w:r>
              <w:t>Pag.</w:t>
            </w:r>
          </w:p>
        </w:tc>
      </w:tr>
      <w:tr w:rsidR="00A474BC" w:rsidTr="00A474BC">
        <w:trPr>
          <w:trHeight w:val="230"/>
        </w:trPr>
        <w:tc>
          <w:tcPr>
            <w:tcW w:w="15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78" w:lineRule="exact"/>
              <w:ind w:left="180"/>
            </w:pPr>
            <w:r>
              <w:t>Capitolul 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34"/>
              </w:tabs>
              <w:spacing w:before="0" w:after="0" w:line="240" w:lineRule="auto"/>
              <w:jc w:val="both"/>
            </w:pPr>
            <w:r>
              <w:t>Dispoziţii generale</w:t>
            </w:r>
            <w:r>
              <w:tab/>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w:t>
            </w:r>
          </w:p>
        </w:tc>
      </w:tr>
    </w:tbl>
    <w:tbl>
      <w:tblPr>
        <w:tblW w:w="0" w:type="auto"/>
        <w:tblLayout w:type="fixed"/>
        <w:tblCellMar>
          <w:left w:w="10" w:type="dxa"/>
          <w:right w:w="10" w:type="dxa"/>
        </w:tblCellMar>
        <w:tblLook w:val="04A0" w:firstRow="1" w:lastRow="0" w:firstColumn="1" w:lastColumn="0" w:noHBand="0" w:noVBand="1"/>
      </w:tblPr>
      <w:tblGrid>
        <w:gridCol w:w="8784"/>
        <w:gridCol w:w="7243"/>
        <w:gridCol w:w="672"/>
      </w:tblGrid>
      <w:tr w:rsidR="00A474BC" w:rsidTr="00A474BC">
        <w:trPr>
          <w:trHeight w:val="341"/>
        </w:trPr>
        <w:tc>
          <w:tcPr>
            <w:tcW w:w="8784"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3"/>
                <w:sz w:val="21"/>
                <w:szCs w:val="21"/>
              </w:rPr>
            </w:pPr>
          </w:p>
        </w:tc>
        <w:tc>
          <w:tcPr>
            <w:tcW w:w="7243"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456" w:h="9461" w:wrap="around" w:vAnchor="page" w:hAnchor="page" w:x="1472" w:y="6063"/>
              <w:rPr>
                <w:sz w:val="10"/>
                <w:szCs w:val="1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1"/>
                <w:sz w:val="21"/>
                <w:szCs w:val="21"/>
              </w:rPr>
            </w:pPr>
          </w:p>
        </w:tc>
      </w:tr>
    </w:tbl>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53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ind w:left="180"/>
            </w:pPr>
            <w:r>
              <w:t>Capitolul 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25"/>
              </w:tabs>
              <w:spacing w:before="0" w:after="0"/>
              <w:ind w:left="60"/>
              <w:rPr>
                <w:lang w:val="en-US"/>
              </w:rPr>
            </w:pPr>
            <w:r>
              <w:rPr>
                <w:lang w:val="en-US"/>
              </w:rPr>
              <w:t>Organizarea şi funcţionarea serviciilor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5</w:t>
            </w:r>
          </w:p>
        </w:tc>
      </w:tr>
      <w:tr w:rsidR="00A474BC" w:rsidTr="00A474BC">
        <w:trPr>
          <w:trHeight w:val="307"/>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2.1.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102"/>
              </w:tabs>
              <w:spacing w:before="0" w:after="0" w:line="240" w:lineRule="auto"/>
              <w:ind w:firstLine="0"/>
              <w:rPr>
                <w:lang w:val="en-US"/>
              </w:rPr>
            </w:pPr>
            <w:r>
              <w:rPr>
                <w:lang w:val="en-US"/>
              </w:rPr>
              <w:t>Gestiunea serviciilor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5</w:t>
            </w:r>
          </w:p>
        </w:tc>
      </w:tr>
      <w:tr w:rsidR="00A474BC" w:rsidTr="00A474BC">
        <w:trPr>
          <w:trHeight w:val="293"/>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2.2.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87"/>
              </w:tabs>
              <w:spacing w:before="0" w:after="0" w:line="240" w:lineRule="auto"/>
              <w:ind w:firstLine="0"/>
              <w:rPr>
                <w:lang w:val="en-US"/>
              </w:rPr>
            </w:pPr>
            <w:r>
              <w:rPr>
                <w:lang w:val="en-US"/>
              </w:rPr>
              <w:t>Consumatorii serviciilor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5</w:t>
            </w:r>
          </w:p>
        </w:tc>
      </w:tr>
      <w:tr w:rsidR="00A474BC" w:rsidTr="00A474BC">
        <w:trPr>
          <w:trHeight w:val="581"/>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69" w:lineRule="exact"/>
              <w:ind w:left="180"/>
            </w:pPr>
            <w:r>
              <w:t>Capitolul III.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40" w:lineRule="auto"/>
              <w:jc w:val="both"/>
              <w:rPr>
                <w:lang w:val="en-US"/>
              </w:rPr>
            </w:pPr>
            <w:r>
              <w:rPr>
                <w:lang w:val="en-US"/>
              </w:rPr>
              <w:t>Sistemul public centralizat de alimentare cu apă şi de canalizare</w:t>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6</w:t>
            </w:r>
          </w:p>
        </w:tc>
      </w:tr>
      <w:tr w:rsidR="00A474BC" w:rsidTr="00A474BC">
        <w:trPr>
          <w:trHeight w:val="56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ind w:left="180"/>
            </w:pPr>
            <w:r>
              <w:t>Capitolul IV.</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49"/>
              </w:tabs>
              <w:spacing w:before="0" w:after="0" w:line="240" w:lineRule="auto"/>
              <w:jc w:val="both"/>
              <w:rPr>
                <w:lang w:val="en-US"/>
              </w:rPr>
            </w:pPr>
            <w:r>
              <w:rPr>
                <w:lang w:val="en-US"/>
              </w:rPr>
              <w:t>Reţelele publice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6</w:t>
            </w:r>
          </w:p>
        </w:tc>
      </w:tr>
      <w:tr w:rsidR="00A474BC" w:rsidTr="00A474BC">
        <w:trPr>
          <w:trHeight w:val="283"/>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4.1.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97"/>
              </w:tabs>
              <w:spacing w:before="0" w:after="0" w:line="240" w:lineRule="auto"/>
              <w:ind w:firstLine="0"/>
              <w:rPr>
                <w:lang w:val="en-US"/>
              </w:rPr>
            </w:pPr>
            <w:r>
              <w:rPr>
                <w:lang w:val="en-US"/>
              </w:rPr>
              <w:t>Funcţionarea reţelelor publice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6</w:t>
            </w:r>
          </w:p>
        </w:tc>
      </w:tr>
      <w:tr w:rsidR="00A474BC" w:rsidTr="00A474BC">
        <w:trPr>
          <w:trHeight w:val="293"/>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4.2.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58"/>
              </w:tabs>
              <w:spacing w:before="0" w:after="0" w:line="240" w:lineRule="auto"/>
              <w:ind w:firstLine="0"/>
              <w:rPr>
                <w:lang w:val="en-US"/>
              </w:rPr>
            </w:pPr>
            <w:r>
              <w:rPr>
                <w:lang w:val="en-US"/>
              </w:rPr>
              <w:t>Protecţia reţelelor de apă, a apei din reţea şi a reţelelor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7</w:t>
            </w:r>
          </w:p>
        </w:tc>
      </w:tr>
      <w:tr w:rsidR="00A474BC" w:rsidTr="00A474BC">
        <w:trPr>
          <w:trHeight w:val="557"/>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78" w:lineRule="exact"/>
              <w:ind w:left="180"/>
            </w:pPr>
            <w:r>
              <w:t>Capitolul V.</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54"/>
              </w:tabs>
              <w:spacing w:before="0" w:after="0"/>
              <w:jc w:val="both"/>
              <w:rPr>
                <w:lang w:val="en-US"/>
              </w:rPr>
            </w:pPr>
            <w:r>
              <w:rPr>
                <w:lang w:val="en-US"/>
              </w:rPr>
              <w:t>Modalitatea branşării/racordării şi debranşării de la reţelele publice (comunale)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8</w:t>
            </w:r>
          </w:p>
        </w:tc>
      </w:tr>
      <w:tr w:rsidR="00A474BC" w:rsidTr="00A474BC">
        <w:trPr>
          <w:trHeight w:val="293"/>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5.1.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92"/>
              </w:tabs>
              <w:spacing w:before="0" w:after="0" w:line="240" w:lineRule="auto"/>
              <w:ind w:firstLine="0"/>
            </w:pPr>
            <w:r>
              <w:t>Branşarea obiectivelor clienţilor</w:t>
            </w:r>
            <w: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8</w:t>
            </w:r>
          </w:p>
        </w:tc>
      </w:tr>
      <w:tr w:rsidR="00A474BC" w:rsidTr="00A474BC">
        <w:trPr>
          <w:trHeight w:val="29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5.2.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73"/>
              </w:tabs>
              <w:spacing w:before="0" w:after="0" w:line="240" w:lineRule="auto"/>
              <w:ind w:firstLine="0"/>
              <w:rPr>
                <w:lang w:val="en-US"/>
              </w:rPr>
            </w:pPr>
            <w:r>
              <w:rPr>
                <w:lang w:val="en-US"/>
              </w:rPr>
              <w:t>Suspendarea furnizării apei şi/sau recepţionării apelor uzate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13</w:t>
            </w:r>
          </w:p>
        </w:tc>
      </w:tr>
      <w:tr w:rsidR="00A474BC" w:rsidTr="00A474BC">
        <w:trPr>
          <w:trHeight w:val="56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78" w:lineRule="exact"/>
              <w:ind w:left="180"/>
            </w:pPr>
            <w:r>
              <w:t>Capitolul VI.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54"/>
              </w:tabs>
              <w:spacing w:before="0" w:after="0"/>
              <w:ind w:left="60"/>
              <w:rPr>
                <w:lang w:val="en-US"/>
              </w:rPr>
            </w:pPr>
            <w:r>
              <w:rPr>
                <w:lang w:val="en-US"/>
              </w:rPr>
              <w:t>Reglementarea încheierii contractelor privind serviciile publice (comunale)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15</w:t>
            </w:r>
          </w:p>
        </w:tc>
      </w:tr>
      <w:tr w:rsidR="00A474BC" w:rsidTr="00A474BC">
        <w:trPr>
          <w:trHeight w:val="28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6.1.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78"/>
              </w:tabs>
              <w:spacing w:before="0" w:after="0" w:line="240" w:lineRule="auto"/>
              <w:ind w:firstLine="0"/>
            </w:pPr>
            <w:r>
              <w:t>Dispoziţii generale</w:t>
            </w:r>
            <w: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5</w:t>
            </w:r>
          </w:p>
        </w:tc>
      </w:tr>
      <w:tr w:rsidR="00A474BC" w:rsidTr="00A474BC">
        <w:trPr>
          <w:trHeight w:val="850"/>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6.2.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116"/>
              </w:tabs>
              <w:spacing w:before="0" w:after="0"/>
              <w:ind w:firstLine="0"/>
              <w:rPr>
                <w:lang w:val="en-US"/>
              </w:rPr>
            </w:pPr>
            <w:r>
              <w:rPr>
                <w:lang w:val="en-US"/>
              </w:rPr>
              <w:t>Criteriile încheierii contractelor cu consumatorii - gestionari, persoane juridice (organizaţii şi întreprinderi înfiinţate special pentru deservirea fondului locativ aflat în exploatare)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18</w:t>
            </w:r>
          </w:p>
        </w:tc>
      </w:tr>
      <w:tr w:rsidR="00A474BC" w:rsidTr="00A474BC">
        <w:trPr>
          <w:trHeight w:val="56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6.3.</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6847"/>
              </w:tabs>
              <w:spacing w:before="0" w:after="0" w:line="278" w:lineRule="exact"/>
              <w:ind w:left="60" w:firstLine="0"/>
              <w:jc w:val="left"/>
              <w:rPr>
                <w:lang w:val="en-US"/>
              </w:rPr>
            </w:pPr>
            <w:r>
              <w:rPr>
                <w:lang w:val="en-US"/>
              </w:rPr>
              <w:t>Contractele privind recepţionarea şi epurarea apelor uzate cu concentraţiile majorate de poluanţi</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19</w:t>
            </w:r>
          </w:p>
        </w:tc>
      </w:tr>
      <w:tr w:rsidR="00A474BC" w:rsidTr="00A474BC">
        <w:trPr>
          <w:trHeight w:val="590"/>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ind w:left="180"/>
            </w:pPr>
            <w:r>
              <w:t>Capitolul VII.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54"/>
              </w:tabs>
              <w:spacing w:before="0" w:after="0" w:line="240" w:lineRule="auto"/>
              <w:jc w:val="both"/>
              <w:rPr>
                <w:lang w:val="en-US"/>
              </w:rPr>
            </w:pPr>
            <w:r>
              <w:rPr>
                <w:lang w:val="en-US"/>
              </w:rPr>
              <w:t>Instalarea şi exploatarea contoarelor de apă</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20</w:t>
            </w:r>
          </w:p>
        </w:tc>
      </w:tr>
      <w:tr w:rsidR="00A474BC" w:rsidTr="00A474BC">
        <w:trPr>
          <w:trHeight w:val="56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69" w:lineRule="exact"/>
              <w:ind w:left="180"/>
            </w:pPr>
            <w:r>
              <w:t>Capitolul VIII.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82"/>
              </w:tabs>
              <w:spacing w:before="0" w:after="0" w:line="240" w:lineRule="auto"/>
              <w:jc w:val="both"/>
              <w:rPr>
                <w:lang w:val="en-US"/>
              </w:rPr>
            </w:pPr>
            <w:r>
              <w:rPr>
                <w:lang w:val="en-US"/>
              </w:rPr>
              <w:t>Sistemul interior de alimentare cu apă şi de canalizare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22</w:t>
            </w:r>
          </w:p>
        </w:tc>
      </w:tr>
      <w:tr w:rsidR="00A474BC" w:rsidTr="00A474BC">
        <w:trPr>
          <w:trHeight w:val="542"/>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spacing w:before="0" w:after="0" w:line="269" w:lineRule="exact"/>
              <w:ind w:left="180"/>
            </w:pPr>
            <w:r>
              <w:t>Capitolul IX.</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9461" w:wrap="around" w:vAnchor="page" w:hAnchor="page" w:x="1472" w:y="6063"/>
              <w:shd w:val="clear" w:color="auto" w:fill="auto"/>
              <w:tabs>
                <w:tab w:val="left" w:leader="dot" w:pos="7058"/>
              </w:tabs>
              <w:spacing w:before="0" w:after="0"/>
              <w:ind w:left="60"/>
              <w:rPr>
                <w:lang w:val="en-US"/>
              </w:rPr>
            </w:pPr>
            <w:r>
              <w:rPr>
                <w:lang w:val="en-US"/>
              </w:rPr>
              <w:t>Determinarea volumelor de apă furnizate consumatorilor şi ale apelor uzate recepţionate de la ei</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22</w:t>
            </w:r>
          </w:p>
        </w:tc>
      </w:tr>
      <w:tr w:rsidR="00A474BC" w:rsidTr="00A474BC">
        <w:trPr>
          <w:trHeight w:val="29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9.1.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87"/>
              </w:tabs>
              <w:spacing w:before="0" w:after="0" w:line="240" w:lineRule="auto"/>
              <w:ind w:firstLine="0"/>
              <w:rPr>
                <w:lang w:val="en-US"/>
              </w:rPr>
            </w:pPr>
            <w:r>
              <w:rPr>
                <w:lang w:val="en-US"/>
              </w:rPr>
              <w:t>In cazul contorizării obiectivelor consumatorilor</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22</w:t>
            </w:r>
          </w:p>
        </w:tc>
      </w:tr>
      <w:tr w:rsidR="00A474BC" w:rsidTr="00A474BC">
        <w:trPr>
          <w:trHeight w:val="317"/>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1140" w:firstLine="0"/>
              <w:jc w:val="left"/>
            </w:pPr>
            <w:r>
              <w:t>9.2.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tabs>
                <w:tab w:val="left" w:leader="dot" w:pos="7073"/>
              </w:tabs>
              <w:spacing w:before="0" w:after="0" w:line="240" w:lineRule="auto"/>
              <w:ind w:firstLine="0"/>
              <w:rPr>
                <w:lang w:val="en-US"/>
              </w:rPr>
            </w:pPr>
            <w:r>
              <w:rPr>
                <w:lang w:val="en-US"/>
              </w:rPr>
              <w:t>În cazul necontorizării obiectivelor consumatorilor</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9461" w:wrap="around" w:vAnchor="page" w:hAnchor="page" w:x="1472" w:y="6063"/>
              <w:shd w:val="clear" w:color="auto" w:fill="auto"/>
              <w:spacing w:before="0" w:after="0" w:line="240" w:lineRule="auto"/>
              <w:ind w:left="260" w:firstLine="0"/>
              <w:jc w:val="left"/>
            </w:pPr>
            <w:r>
              <w:t>25</w:t>
            </w:r>
          </w:p>
        </w:tc>
      </w:tr>
    </w:tbl>
    <w:p w:rsidR="00A474BC" w:rsidRDefault="00A474BC" w:rsidP="00A474BC">
      <w:pPr>
        <w:pStyle w:val="30"/>
        <w:framePr w:w="9370" w:h="1501" w:hRule="exact" w:wrap="around" w:vAnchor="page" w:hAnchor="page" w:x="1981" w:y="436"/>
        <w:shd w:val="clear" w:color="auto" w:fill="auto"/>
        <w:spacing w:before="0"/>
        <w:ind w:right="40"/>
        <w:rPr>
          <w:lang w:val="en-US"/>
        </w:rPr>
      </w:pPr>
      <w:bookmarkStart w:id="4" w:name="bookmark2"/>
      <w:r>
        <w:rPr>
          <w:lang w:val="en-US"/>
        </w:rPr>
        <w:t>Anexă</w:t>
      </w:r>
      <w:bookmarkEnd w:id="4"/>
    </w:p>
    <w:p w:rsidR="00A474BC" w:rsidRDefault="00A474BC" w:rsidP="00A474BC">
      <w:pPr>
        <w:pStyle w:val="30"/>
        <w:framePr w:w="9370" w:h="1501" w:hRule="exact" w:wrap="around" w:vAnchor="page" w:hAnchor="page" w:x="1981" w:y="436"/>
        <w:shd w:val="clear" w:color="auto" w:fill="auto"/>
        <w:spacing w:before="0"/>
        <w:ind w:left="5600" w:right="40"/>
        <w:rPr>
          <w:lang w:val="en-US"/>
        </w:rPr>
      </w:pPr>
      <w:bookmarkStart w:id="5" w:name="bookmark3"/>
      <w:r>
        <w:rPr>
          <w:lang w:val="en-US"/>
        </w:rPr>
        <w:t>la decizia Consiliului</w:t>
      </w:r>
    </w:p>
    <w:p w:rsidR="00A474BC" w:rsidRDefault="00A474BC" w:rsidP="00A474BC">
      <w:pPr>
        <w:pStyle w:val="20"/>
        <w:framePr w:w="9370" w:h="1501" w:hRule="exact" w:wrap="around" w:vAnchor="page" w:hAnchor="page" w:x="1981" w:y="436"/>
        <w:shd w:val="clear" w:color="auto" w:fill="auto"/>
        <w:spacing w:after="320" w:line="250" w:lineRule="exact"/>
        <w:ind w:left="2940"/>
        <w:rPr>
          <w:b/>
          <w:lang w:val="ro-RO"/>
        </w:rPr>
      </w:pPr>
      <w:r>
        <w:rPr>
          <w:lang w:val="ro-RO"/>
        </w:rPr>
        <w:t xml:space="preserve">                                                                  orăşenesc Glodeni</w:t>
      </w:r>
    </w:p>
    <w:p w:rsidR="00A474BC" w:rsidRDefault="00A474BC" w:rsidP="00A474BC">
      <w:pPr>
        <w:pStyle w:val="30"/>
        <w:framePr w:w="9370" w:h="1501" w:hRule="exact" w:wrap="around" w:vAnchor="page" w:hAnchor="page" w:x="1981" w:y="436"/>
        <w:shd w:val="clear" w:color="auto" w:fill="auto"/>
        <w:spacing w:before="0"/>
        <w:ind w:left="5600" w:right="40"/>
        <w:rPr>
          <w:lang w:val="en-US"/>
        </w:rPr>
      </w:pPr>
      <w:r>
        <w:rPr>
          <w:lang w:val="en-US"/>
        </w:rPr>
        <w:br/>
      </w:r>
      <w:bookmarkEnd w:id="5"/>
    </w:p>
    <w:p w:rsidR="00A474BC" w:rsidRDefault="00A474BC" w:rsidP="00A474BC">
      <w:pPr>
        <w:pStyle w:val="30"/>
        <w:framePr w:wrap="around" w:vAnchor="page" w:hAnchor="page" w:x="2131" w:y="1441"/>
        <w:shd w:val="clear" w:color="auto" w:fill="auto"/>
        <w:tabs>
          <w:tab w:val="left" w:pos="8770"/>
        </w:tabs>
        <w:spacing w:before="0" w:line="250" w:lineRule="exact"/>
        <w:ind w:left="6360"/>
        <w:jc w:val="left"/>
        <w:rPr>
          <w:lang w:val="en-US"/>
        </w:rPr>
      </w:pPr>
      <w:bookmarkStart w:id="6" w:name="bookmark4"/>
      <w:r>
        <w:rPr>
          <w:lang w:val="en-US"/>
        </w:rPr>
        <w:t xml:space="preserve">   nr._ _ din__</w:t>
      </w:r>
      <w:r>
        <w:rPr>
          <w:vertAlign w:val="subscript"/>
          <w:lang w:val="en-US"/>
        </w:rPr>
        <w:softHyphen/>
      </w:r>
      <w:r>
        <w:rPr>
          <w:lang w:val="en-US"/>
        </w:rPr>
        <w:tab/>
        <w:t>20</w:t>
      </w:r>
      <w:bookmarkEnd w:id="6"/>
      <w:r>
        <w:rPr>
          <w:lang w:val="en-US"/>
        </w:rPr>
        <w:t>11</w:t>
      </w:r>
    </w:p>
    <w:p w:rsidR="00A474BC" w:rsidRDefault="00A474BC" w:rsidP="00A474BC">
      <w:pPr>
        <w:rPr>
          <w:sz w:val="2"/>
          <w:szCs w:val="2"/>
          <w:lang w:val="ro-RO"/>
        </w:rPr>
        <w:sectPr w:rsidR="00A474BC">
          <w:pgSz w:w="11905" w:h="16837"/>
          <w:pgMar w:top="0" w:right="0" w:bottom="0" w:left="0" w:header="0" w:footer="3" w:gutter="0"/>
          <w:cols w:space="720"/>
        </w:sectPr>
      </w:pPr>
    </w:p>
    <w:p w:rsidR="00A474BC" w:rsidRDefault="00A474BC" w:rsidP="00A474BC">
      <w:pPr>
        <w:rPr>
          <w:sz w:val="2"/>
          <w:szCs w:val="2"/>
        </w:rPr>
      </w:pPr>
    </w:p>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821"/>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1060" w:firstLine="0"/>
              <w:jc w:val="left"/>
            </w:pPr>
            <w:r>
              <w:t>9.</w:t>
            </w:r>
            <w:r>
              <w:rPr>
                <w:lang w:val="en-US"/>
              </w:rPr>
              <w:t>3</w:t>
            </w:r>
            <w:r>
              <w:t>.</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tabs>
                <w:tab w:val="left" w:leader="dot" w:pos="7082"/>
              </w:tabs>
              <w:spacing w:before="0" w:after="0"/>
              <w:ind w:left="60" w:firstLine="0"/>
              <w:jc w:val="left"/>
              <w:rPr>
                <w:lang w:val="en-US"/>
              </w:rPr>
            </w:pPr>
            <w:r>
              <w:rPr>
                <w:lang w:val="en-US"/>
              </w:rPr>
              <w:t>În cazul încălcării evidenţei volumului de apă furnizat şi/sau volumului apelor uzate evacuate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26</w:t>
            </w:r>
          </w:p>
        </w:tc>
      </w:tr>
      <w:tr w:rsidR="00A474BC" w:rsidTr="00A474BC">
        <w:trPr>
          <w:trHeight w:val="56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spacing w:before="0" w:after="0"/>
              <w:ind w:right="420"/>
              <w:jc w:val="right"/>
            </w:pPr>
            <w:r>
              <w:t>Capitolul X.</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63"/>
              </w:tabs>
              <w:spacing w:before="0" w:after="0" w:line="278" w:lineRule="exact"/>
              <w:ind w:left="60"/>
              <w:rPr>
                <w:lang w:val="en-US"/>
              </w:rPr>
            </w:pPr>
            <w:r>
              <w:rPr>
                <w:lang w:val="en-US"/>
              </w:rPr>
              <w:t>Reglementarea şi controlul furnizării apei şi recepţionării apelor uzate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29</w:t>
            </w:r>
          </w:p>
        </w:tc>
      </w:tr>
      <w:tr w:rsidR="00A474BC" w:rsidTr="00A474BC">
        <w:trPr>
          <w:trHeight w:val="571"/>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spacing w:before="0" w:after="0" w:line="269" w:lineRule="exact"/>
              <w:ind w:right="420"/>
              <w:jc w:val="right"/>
            </w:pPr>
            <w:r>
              <w:t>Capitolul XI.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54"/>
              </w:tabs>
              <w:spacing w:before="0" w:after="0"/>
              <w:ind w:left="60"/>
              <w:rPr>
                <w:lang w:val="en-US"/>
              </w:rPr>
            </w:pPr>
            <w:r>
              <w:rPr>
                <w:lang w:val="en-US"/>
              </w:rPr>
              <w:t>Plăţi pentru furnizarea apei, recepţionarea apelor uzate şi substanţelor poluante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31</w:t>
            </w:r>
          </w:p>
        </w:tc>
      </w:tr>
      <w:tr w:rsidR="00A474BC" w:rsidTr="00A474BC">
        <w:trPr>
          <w:trHeight w:val="28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1060" w:firstLine="0"/>
              <w:jc w:val="left"/>
            </w:pPr>
            <w:r>
              <w:t>11.1.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tabs>
                <w:tab w:val="left" w:leader="dot" w:pos="7097"/>
              </w:tabs>
              <w:spacing w:before="0" w:after="0" w:line="240" w:lineRule="auto"/>
              <w:ind w:left="60" w:firstLine="0"/>
              <w:jc w:val="left"/>
            </w:pPr>
            <w:r>
              <w:t>Tarife</w:t>
            </w:r>
            <w: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31</w:t>
            </w:r>
          </w:p>
        </w:tc>
      </w:tr>
      <w:tr w:rsidR="00A474BC" w:rsidTr="00A474BC">
        <w:trPr>
          <w:trHeight w:val="298"/>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1060" w:firstLine="0"/>
              <w:jc w:val="left"/>
            </w:pPr>
            <w:r>
              <w:t>11.2.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tabs>
                <w:tab w:val="left" w:leader="dot" w:pos="7106"/>
              </w:tabs>
              <w:spacing w:before="0" w:after="0" w:line="240" w:lineRule="auto"/>
              <w:ind w:left="60" w:firstLine="0"/>
              <w:jc w:val="left"/>
              <w:rPr>
                <w:lang w:val="en-US"/>
              </w:rPr>
            </w:pPr>
            <w:r>
              <w:rPr>
                <w:lang w:val="en-US"/>
              </w:rPr>
              <w:t>Facturarea şi plata serviciilor furnizate</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31</w:t>
            </w:r>
          </w:p>
        </w:tc>
      </w:tr>
      <w:tr w:rsidR="00A474BC" w:rsidTr="00A474BC">
        <w:trPr>
          <w:trHeight w:val="571"/>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spacing w:before="0" w:after="0" w:line="269" w:lineRule="exact"/>
              <w:ind w:right="420"/>
              <w:jc w:val="right"/>
            </w:pPr>
            <w:r>
              <w:t>Capitolul XII.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44"/>
              </w:tabs>
              <w:spacing w:before="0" w:after="0" w:line="278" w:lineRule="exact"/>
              <w:ind w:left="60"/>
              <w:rPr>
                <w:lang w:val="en-US"/>
              </w:rPr>
            </w:pPr>
            <w:r>
              <w:rPr>
                <w:lang w:val="en-US"/>
              </w:rPr>
              <w:t>Obligaţiile, drepturile şi responsabilităţile furnizorului şi consumatorului</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33</w:t>
            </w:r>
          </w:p>
        </w:tc>
      </w:tr>
      <w:tr w:rsidR="00A474BC" w:rsidTr="00A474BC">
        <w:trPr>
          <w:trHeight w:val="302"/>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1060" w:firstLine="0"/>
              <w:jc w:val="left"/>
            </w:pPr>
            <w:r>
              <w:t>12.1.</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tabs>
                <w:tab w:val="left" w:leader="dot" w:pos="7097"/>
              </w:tabs>
              <w:spacing w:before="0" w:after="0" w:line="240" w:lineRule="auto"/>
              <w:ind w:left="60" w:firstLine="0"/>
              <w:jc w:val="left"/>
              <w:rPr>
                <w:lang w:val="en-US"/>
              </w:rPr>
            </w:pPr>
            <w:r>
              <w:rPr>
                <w:lang w:val="en-US"/>
              </w:rPr>
              <w:t>Obligaţiile, drepturile şi responsabilităţile furnizorului</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33</w:t>
            </w:r>
          </w:p>
        </w:tc>
      </w:tr>
      <w:tr w:rsidR="00A474BC" w:rsidTr="00A474BC">
        <w:trPr>
          <w:trHeight w:val="293"/>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1060" w:firstLine="0"/>
              <w:jc w:val="left"/>
            </w:pPr>
            <w:r>
              <w:t>12.2.</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tabs>
                <w:tab w:val="left" w:leader="dot" w:pos="7082"/>
              </w:tabs>
              <w:spacing w:before="0" w:after="0" w:line="240" w:lineRule="auto"/>
              <w:ind w:left="60" w:firstLine="0"/>
              <w:jc w:val="left"/>
              <w:rPr>
                <w:lang w:val="en-US"/>
              </w:rPr>
            </w:pPr>
            <w:r>
              <w:rPr>
                <w:lang w:val="en-US"/>
              </w:rPr>
              <w:t>Obligaţiile, drepturile şi responsabilităţile consumatorului</w:t>
            </w:r>
            <w:r>
              <w:rPr>
                <w:lang w:val="en-US"/>
              </w:rP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35</w:t>
            </w:r>
          </w:p>
        </w:tc>
      </w:tr>
      <w:tr w:rsidR="00A474BC" w:rsidTr="00A474BC">
        <w:trPr>
          <w:trHeight w:val="240"/>
        </w:trPr>
        <w:tc>
          <w:tcPr>
            <w:tcW w:w="15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spacing w:before="0" w:after="0"/>
              <w:ind w:right="420"/>
              <w:jc w:val="right"/>
            </w:pPr>
            <w:r>
              <w:t>Capitolul XIII.</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49"/>
              </w:tabs>
              <w:spacing w:before="0" w:after="0" w:line="240" w:lineRule="auto"/>
              <w:ind w:left="60"/>
            </w:pPr>
            <w:r>
              <w:t>Indicatori de performanţă</w:t>
            </w:r>
            <w:r>
              <w:rPr>
                <w:rStyle w:val="24"/>
              </w:rPr>
              <w:tab/>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37</w:t>
            </w:r>
          </w:p>
        </w:tc>
      </w:tr>
    </w:tbl>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341"/>
        </w:trPr>
        <w:tc>
          <w:tcPr>
            <w:tcW w:w="1541"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3"/>
                <w:sz w:val="21"/>
                <w:szCs w:val="21"/>
              </w:rPr>
            </w:pPr>
          </w:p>
        </w:tc>
        <w:tc>
          <w:tcPr>
            <w:tcW w:w="7243"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456" w:h="6850" w:wrap="around" w:vAnchor="page" w:hAnchor="page" w:x="1472" w:y="1134"/>
              <w:rPr>
                <w:sz w:val="10"/>
                <w:szCs w:val="1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1"/>
                <w:sz w:val="21"/>
                <w:szCs w:val="21"/>
              </w:rPr>
            </w:pPr>
          </w:p>
        </w:tc>
      </w:tr>
    </w:tbl>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226"/>
        </w:trPr>
        <w:tc>
          <w:tcPr>
            <w:tcW w:w="15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spacing w:before="0" w:after="0" w:line="278" w:lineRule="exact"/>
              <w:ind w:right="420"/>
              <w:jc w:val="right"/>
            </w:pPr>
            <w:r>
              <w:t>Capitolul XIV.</w:t>
            </w: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106"/>
              </w:tabs>
              <w:spacing w:before="0" w:after="0" w:line="240" w:lineRule="auto"/>
              <w:ind w:left="60"/>
            </w:pPr>
            <w:r>
              <w:t>Dispoziţii finale</w:t>
            </w:r>
            <w:r>
              <w:rPr>
                <w:rStyle w:val="24"/>
              </w:rPr>
              <w:tab/>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38</w:t>
            </w:r>
          </w:p>
        </w:tc>
      </w:tr>
    </w:tbl>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341"/>
        </w:trPr>
        <w:tc>
          <w:tcPr>
            <w:tcW w:w="1541"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3"/>
                <w:sz w:val="21"/>
                <w:szCs w:val="21"/>
              </w:rPr>
            </w:pPr>
          </w:p>
        </w:tc>
        <w:tc>
          <w:tcPr>
            <w:tcW w:w="7243"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456" w:h="6850" w:wrap="around" w:vAnchor="page" w:hAnchor="page" w:x="1472" w:y="1134"/>
              <w:rPr>
                <w:sz w:val="10"/>
                <w:szCs w:val="10"/>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A474BC" w:rsidRDefault="00A474BC">
            <w:pPr>
              <w:rPr>
                <w:rFonts w:ascii="Times New Roman" w:hAnsi="Times New Roman" w:cs="Times New Roman"/>
                <w:color w:val="auto"/>
                <w:spacing w:val="1"/>
                <w:sz w:val="21"/>
                <w:szCs w:val="21"/>
              </w:rPr>
            </w:pPr>
          </w:p>
        </w:tc>
      </w:tr>
    </w:tbl>
    <w:tbl>
      <w:tblPr>
        <w:tblW w:w="0" w:type="auto"/>
        <w:tblLayout w:type="fixed"/>
        <w:tblCellMar>
          <w:left w:w="10" w:type="dxa"/>
          <w:right w:w="10" w:type="dxa"/>
        </w:tblCellMar>
        <w:tblLook w:val="04A0" w:firstRow="1" w:lastRow="0" w:firstColumn="1" w:lastColumn="0" w:noHBand="0" w:noVBand="1"/>
      </w:tblPr>
      <w:tblGrid>
        <w:gridCol w:w="1541"/>
        <w:gridCol w:w="7243"/>
        <w:gridCol w:w="672"/>
      </w:tblGrid>
      <w:tr w:rsidR="00A474BC" w:rsidTr="00A474BC">
        <w:trPr>
          <w:trHeight w:val="264"/>
        </w:trPr>
        <w:tc>
          <w:tcPr>
            <w:tcW w:w="1541"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456" w:h="6850" w:wrap="around" w:vAnchor="page" w:hAnchor="page" w:x="1472" w:y="1134"/>
              <w:rPr>
                <w:sz w:val="10"/>
                <w:szCs w:val="10"/>
              </w:rPr>
            </w:pP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54"/>
              </w:tabs>
              <w:spacing w:before="0" w:after="0" w:line="240" w:lineRule="auto"/>
              <w:ind w:left="60"/>
            </w:pPr>
            <w:r>
              <w:t>Anexa nr. 1</w:t>
            </w:r>
            <w: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39</w:t>
            </w:r>
          </w:p>
        </w:tc>
      </w:tr>
      <w:tr w:rsidR="00A474BC" w:rsidTr="00A474BC">
        <w:trPr>
          <w:trHeight w:val="326"/>
        </w:trPr>
        <w:tc>
          <w:tcPr>
            <w:tcW w:w="1541"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456" w:h="6850" w:wrap="around" w:vAnchor="page" w:hAnchor="page" w:x="1472" w:y="1134"/>
              <w:rPr>
                <w:sz w:val="10"/>
                <w:szCs w:val="10"/>
              </w:rPr>
            </w:pPr>
          </w:p>
        </w:tc>
        <w:tc>
          <w:tcPr>
            <w:tcW w:w="7243"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456" w:h="6850" w:wrap="around" w:vAnchor="page" w:hAnchor="page" w:x="1472" w:y="1134"/>
              <w:shd w:val="clear" w:color="auto" w:fill="auto"/>
              <w:tabs>
                <w:tab w:val="left" w:leader="dot" w:pos="7054"/>
              </w:tabs>
              <w:spacing w:before="0" w:after="0" w:line="240" w:lineRule="auto"/>
              <w:ind w:left="60"/>
            </w:pPr>
            <w:r>
              <w:t>Anexa nr. 2</w:t>
            </w:r>
            <w:r>
              <w:tab/>
            </w:r>
          </w:p>
        </w:tc>
        <w:tc>
          <w:tcPr>
            <w:tcW w:w="67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456" w:h="6850" w:wrap="around" w:vAnchor="page" w:hAnchor="page" w:x="1472" w:y="1134"/>
              <w:shd w:val="clear" w:color="auto" w:fill="auto"/>
              <w:spacing w:before="0" w:after="0" w:line="240" w:lineRule="auto"/>
              <w:ind w:left="220" w:firstLine="0"/>
              <w:jc w:val="left"/>
            </w:pPr>
            <w:r>
              <w:t>44</w:t>
            </w:r>
          </w:p>
        </w:tc>
      </w:tr>
    </w:tbl>
    <w:p w:rsidR="00A474BC" w:rsidRDefault="00A474BC" w:rsidP="00A474BC">
      <w:pPr>
        <w:pStyle w:val="20"/>
        <w:framePr w:w="9466" w:h="1026" w:hRule="exact" w:wrap="around" w:vAnchor="page" w:hAnchor="page" w:x="1366" w:y="7606"/>
        <w:shd w:val="clear" w:color="auto" w:fill="auto"/>
        <w:spacing w:after="0" w:line="322" w:lineRule="exact"/>
        <w:ind w:left="1080" w:right="1080"/>
        <w:jc w:val="right"/>
        <w:rPr>
          <w:rFonts w:hint="eastAsia"/>
          <w:lang w:val="en-US"/>
        </w:rPr>
      </w:pPr>
      <w:bookmarkStart w:id="7" w:name="bookmark7"/>
      <w:r>
        <w:rPr>
          <w:lang w:val="en-US"/>
        </w:rPr>
        <w:t>REGULAMENTUL DE ORGANIZARE ŞI FUNCŢIONARE</w:t>
      </w:r>
      <w:r>
        <w:rPr>
          <w:lang w:val="en-US"/>
        </w:rPr>
        <w:br/>
        <w:t xml:space="preserve">a serviciilor publice de alimentare cu apă şi de canalizare </w:t>
      </w:r>
      <w:bookmarkEnd w:id="7"/>
    </w:p>
    <w:p w:rsidR="00A474BC" w:rsidRDefault="00A474BC" w:rsidP="00A474BC">
      <w:pPr>
        <w:pStyle w:val="20"/>
        <w:framePr w:w="9466" w:h="1026" w:hRule="exact" w:wrap="around" w:vAnchor="page" w:hAnchor="page" w:x="1366" w:y="7606"/>
        <w:shd w:val="clear" w:color="auto" w:fill="auto"/>
        <w:spacing w:after="320" w:line="250" w:lineRule="exact"/>
        <w:rPr>
          <w:lang w:val="en-US"/>
        </w:rPr>
      </w:pPr>
      <w:r>
        <w:rPr>
          <w:lang w:val="en-US"/>
        </w:rPr>
        <w:t xml:space="preserve">                                                           a oraşului </w:t>
      </w:r>
      <w:r>
        <w:rPr>
          <w:lang w:val="ro-RO"/>
        </w:rPr>
        <w:t>Glodeni</w:t>
      </w:r>
    </w:p>
    <w:p w:rsidR="00A474BC" w:rsidRDefault="00A474BC" w:rsidP="00A474BC">
      <w:pPr>
        <w:pStyle w:val="20"/>
        <w:framePr w:w="9466" w:h="1026" w:hRule="exact" w:wrap="around" w:vAnchor="page" w:hAnchor="page" w:x="1366" w:y="7606"/>
        <w:shd w:val="clear" w:color="auto" w:fill="auto"/>
        <w:spacing w:after="0" w:line="322" w:lineRule="exact"/>
        <w:ind w:left="1080" w:right="1080"/>
        <w:jc w:val="right"/>
        <w:rPr>
          <w:lang w:val="en-US"/>
        </w:rPr>
      </w:pPr>
    </w:p>
    <w:p w:rsidR="00A474BC" w:rsidRDefault="00A474BC" w:rsidP="00A474BC">
      <w:pPr>
        <w:pStyle w:val="20"/>
        <w:framePr w:w="9466" w:h="4149" w:hRule="exact" w:wrap="around" w:vAnchor="page" w:hAnchor="page" w:x="1231" w:y="9256"/>
        <w:shd w:val="clear" w:color="auto" w:fill="auto"/>
        <w:spacing w:after="0" w:line="600" w:lineRule="exact"/>
        <w:ind w:left="3580" w:right="3720"/>
        <w:jc w:val="right"/>
        <w:rPr>
          <w:lang w:val="en-US"/>
        </w:rPr>
      </w:pPr>
      <w:bookmarkStart w:id="8" w:name="bookmark9"/>
      <w:r>
        <w:rPr>
          <w:lang w:val="en-US"/>
        </w:rPr>
        <w:t>CAPITOLUL I Dispoziţii generale</w:t>
      </w:r>
      <w:bookmarkEnd w:id="8"/>
    </w:p>
    <w:p w:rsidR="00A474BC" w:rsidRDefault="00A474BC" w:rsidP="00A474BC">
      <w:pPr>
        <w:pStyle w:val="20"/>
        <w:framePr w:w="9466" w:h="4149" w:hRule="exact" w:wrap="around" w:vAnchor="page" w:hAnchor="page" w:x="1231" w:y="9256"/>
        <w:shd w:val="clear" w:color="auto" w:fill="auto"/>
        <w:spacing w:after="320" w:line="250" w:lineRule="exact"/>
        <w:rPr>
          <w:b/>
          <w:sz w:val="20"/>
          <w:szCs w:val="20"/>
          <w:lang w:val="en-US"/>
        </w:rPr>
      </w:pPr>
      <w:r>
        <w:rPr>
          <w:sz w:val="20"/>
          <w:szCs w:val="20"/>
          <w:lang w:val="en-US"/>
        </w:rPr>
        <w:t>1.1</w:t>
      </w:r>
      <w:r>
        <w:rPr>
          <w:sz w:val="21"/>
          <w:szCs w:val="21"/>
          <w:lang w:val="en-US"/>
        </w:rPr>
        <w:t xml:space="preserve">. În Regulamentul de organizare şi funcţionare a serviciilor publice de alimentare cu apă şi de canalizare a  or. </w:t>
      </w:r>
      <w:r>
        <w:rPr>
          <w:sz w:val="21"/>
          <w:szCs w:val="21"/>
          <w:lang w:val="ro-RO"/>
        </w:rPr>
        <w:t xml:space="preserve">Glodeni </w:t>
      </w:r>
      <w:r>
        <w:rPr>
          <w:sz w:val="21"/>
          <w:szCs w:val="21"/>
          <w:lang w:val="en-US"/>
        </w:rPr>
        <w:t>(în continuare - Regulament) sunt folosite următoarele definiţii şi noţiuni de bază în sensul precum urmează:</w:t>
      </w:r>
    </w:p>
    <w:p w:rsidR="00A474BC" w:rsidRDefault="00A474BC" w:rsidP="00A474BC">
      <w:pPr>
        <w:pStyle w:val="23"/>
        <w:framePr w:w="9466" w:h="4149" w:hRule="exact" w:wrap="around" w:vAnchor="page" w:hAnchor="page" w:x="1231" w:y="9256"/>
        <w:shd w:val="clear" w:color="auto" w:fill="auto"/>
        <w:spacing w:before="0" w:after="0"/>
        <w:ind w:left="60" w:right="40" w:firstLine="300"/>
        <w:rPr>
          <w:lang w:val="en-US"/>
        </w:rPr>
      </w:pPr>
      <w:r>
        <w:rPr>
          <w:rStyle w:val="a6"/>
          <w:lang w:val="en-US"/>
        </w:rPr>
        <w:t>„Avarie"</w:t>
      </w:r>
      <w:r>
        <w:rPr>
          <w:lang w:val="en-US"/>
        </w:rPr>
        <w:t xml:space="preserve"> - deteriorări sau încălcări în exploatarea reţelelor şi instalaţiilor de alimentare cu apă şi canalizare, ce au generat deteriorarea pereţilor şi/sau îmbinărilor ţevilor cap la cap, defectarea robinetelor pentru închiderea conductelor din reţea şi a altei armături, pieselor de branşament, urmare a cărora s-a înrăutăţit calitatea apei potabile, s-a prejudiciat mediul ambiant, bunurile persoanelor juridice sau fizice şi e nevoie de a sista sau limita, în perioada lichidării lor, furnizarea apei şi/sau a recepţionării apelor uzate de la consumatori.</w:t>
      </w:r>
    </w:p>
    <w:p w:rsidR="00A474BC" w:rsidRDefault="00A474BC" w:rsidP="00A474BC">
      <w:pPr>
        <w:pStyle w:val="23"/>
        <w:framePr w:w="9376" w:h="1891" w:hRule="exact" w:wrap="around" w:vAnchor="page" w:hAnchor="page" w:x="1351" w:y="13486"/>
        <w:shd w:val="clear" w:color="auto" w:fill="auto"/>
        <w:spacing w:before="0" w:after="0"/>
        <w:ind w:left="20" w:right="20" w:firstLine="300"/>
        <w:rPr>
          <w:lang w:val="en-US"/>
        </w:rPr>
      </w:pPr>
      <w:r>
        <w:rPr>
          <w:rStyle w:val="a6"/>
          <w:lang w:val="en-US"/>
        </w:rPr>
        <w:t>„Bilanţul consumului de apă şi al evacuării apelor uzate"</w:t>
      </w:r>
      <w:r>
        <w:rPr>
          <w:lang w:val="en-US"/>
        </w:rPr>
        <w:t xml:space="preserve"> - raportul dintre volumele fizice ale apei folosite din toate sursele de alimentare cu apă şi volumele apelor uzate evacuate pe parcursul unui an.</w:t>
      </w:r>
    </w:p>
    <w:p w:rsidR="00A474BC" w:rsidRDefault="00A474BC" w:rsidP="00A474BC">
      <w:pPr>
        <w:pStyle w:val="23"/>
        <w:framePr w:w="9376" w:h="1891" w:hRule="exact" w:wrap="around" w:vAnchor="page" w:hAnchor="page" w:x="1351" w:y="13486"/>
        <w:shd w:val="clear" w:color="auto" w:fill="auto"/>
        <w:spacing w:before="0" w:after="291"/>
        <w:ind w:left="20" w:right="20" w:firstLine="300"/>
        <w:rPr>
          <w:lang w:val="en-US"/>
        </w:rPr>
      </w:pPr>
      <w:r>
        <w:rPr>
          <w:rStyle w:val="a6"/>
          <w:lang w:val="en-US"/>
        </w:rPr>
        <w:t>Branşare neautorizată la sistemele publice (comunale) de alimentare cu apă şi/sau canalizare"</w:t>
      </w:r>
      <w:r>
        <w:rPr>
          <w:lang w:val="en-US"/>
        </w:rPr>
        <w:t xml:space="preserve"> - branşare efectuată fără autorizarea furnizorului sau cu încălcarea condiţiilor tehnice prescrise de el.</w:t>
      </w:r>
    </w:p>
    <w:p w:rsidR="00A474BC" w:rsidRDefault="00A474BC" w:rsidP="00A474BC">
      <w:pPr>
        <w:pStyle w:val="23"/>
        <w:framePr w:w="9376" w:h="1891" w:hRule="exact" w:wrap="around" w:vAnchor="page" w:hAnchor="page" w:x="1351" w:y="13486"/>
        <w:shd w:val="clear" w:color="auto" w:fill="auto"/>
        <w:spacing w:before="0" w:after="0"/>
        <w:ind w:left="20" w:right="20" w:firstLine="30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721" w:h="10726" w:hRule="exact" w:wrap="around" w:vAnchor="page" w:hAnchor="page" w:x="1261" w:y="691"/>
        <w:shd w:val="clear" w:color="auto" w:fill="auto"/>
        <w:spacing w:before="0" w:after="291"/>
        <w:ind w:left="20" w:right="20" w:firstLine="300"/>
        <w:rPr>
          <w:lang w:val="en-US"/>
        </w:rPr>
      </w:pPr>
    </w:p>
    <w:p w:rsidR="00A474BC" w:rsidRDefault="00A474BC" w:rsidP="00A474BC">
      <w:pPr>
        <w:pStyle w:val="22"/>
        <w:framePr w:w="9721" w:h="10726" w:hRule="exact" w:wrap="around" w:vAnchor="page" w:hAnchor="page" w:x="1261" w:y="691"/>
        <w:shd w:val="clear" w:color="auto" w:fill="auto"/>
        <w:spacing w:before="0" w:after="0" w:line="210" w:lineRule="exact"/>
        <w:ind w:left="20" w:firstLine="300"/>
        <w:jc w:val="both"/>
        <w:rPr>
          <w:lang w:val="en-US"/>
        </w:rPr>
      </w:pPr>
      <w:r>
        <w:rPr>
          <w:lang w:val="en-US"/>
        </w:rPr>
        <w:t>„Capacitatea de debit a branşamentului de apă sau a racordului de canalizare"</w:t>
      </w:r>
      <w:r>
        <w:rPr>
          <w:rStyle w:val="24"/>
          <w:lang w:val="en-US"/>
        </w:rPr>
        <w:t xml:space="preserve"> -</w:t>
      </w:r>
    </w:p>
    <w:p w:rsidR="00A474BC" w:rsidRDefault="00A474BC" w:rsidP="00A474BC">
      <w:pPr>
        <w:pStyle w:val="23"/>
        <w:framePr w:w="9721" w:h="10726" w:hRule="exact" w:wrap="around" w:vAnchor="page" w:hAnchor="page" w:x="1261" w:y="691"/>
        <w:shd w:val="clear" w:color="auto" w:fill="auto"/>
        <w:spacing w:before="0" w:line="278" w:lineRule="exact"/>
        <w:ind w:left="20" w:right="20" w:firstLine="0"/>
        <w:rPr>
          <w:lang w:val="en-US"/>
        </w:rPr>
      </w:pPr>
      <w:r>
        <w:rPr>
          <w:lang w:val="en-US"/>
        </w:rPr>
        <w:t>capacitatea branşamentului de apă (racordului de canalizare) de a transporta cantitatea de apă (apă uzată) calculată teoretic, în regimul programat pentru o anumită perioadă de timp.</w:t>
      </w:r>
    </w:p>
    <w:p w:rsidR="00A474BC" w:rsidRDefault="00A474BC" w:rsidP="00A474BC">
      <w:pPr>
        <w:pStyle w:val="23"/>
        <w:framePr w:w="9721" w:h="10726" w:hRule="exact" w:wrap="around" w:vAnchor="page" w:hAnchor="page" w:x="1261" w:y="691"/>
        <w:shd w:val="clear" w:color="auto" w:fill="auto"/>
        <w:spacing w:before="0" w:line="278" w:lineRule="exact"/>
        <w:ind w:left="20" w:right="20" w:firstLine="300"/>
        <w:rPr>
          <w:lang w:val="en-US"/>
        </w:rPr>
      </w:pPr>
      <w:r>
        <w:rPr>
          <w:rStyle w:val="a6"/>
          <w:lang w:val="en-US"/>
        </w:rPr>
        <w:t>„Cămin de control al apelor uzate"</w:t>
      </w:r>
      <w:r>
        <w:rPr>
          <w:lang w:val="en-US"/>
        </w:rPr>
        <w:t xml:space="preserve"> - cămin destinat evidenţei şi prelevării probelor apelor uzate ale consumatorului sau ultimul cămin în reţeaua de canalizare a consumatorului, înaintea racordării la sistemul public (comunal) de canalizare.</w:t>
      </w:r>
    </w:p>
    <w:p w:rsidR="00A474BC" w:rsidRDefault="00A474BC" w:rsidP="00A474BC">
      <w:pPr>
        <w:pStyle w:val="23"/>
        <w:framePr w:w="9721" w:h="10726" w:hRule="exact" w:wrap="around" w:vAnchor="page" w:hAnchor="page" w:x="1261" w:y="691"/>
        <w:shd w:val="clear" w:color="auto" w:fill="auto"/>
        <w:spacing w:before="0" w:after="244" w:line="278" w:lineRule="exact"/>
        <w:ind w:left="20" w:right="20" w:firstLine="300"/>
        <w:rPr>
          <w:lang w:val="en-US"/>
        </w:rPr>
      </w:pPr>
      <w:r>
        <w:rPr>
          <w:rStyle w:val="a6"/>
          <w:lang w:val="en-US"/>
        </w:rPr>
        <w:t>„Client"</w:t>
      </w:r>
      <w:r>
        <w:rPr>
          <w:lang w:val="en-US"/>
        </w:rPr>
        <w:t xml:space="preserve"> - persoană fizică sau juridică ce beneficiază sau pretinde să beneficieze de servicii de alimentare cu apă şi de canalizare.</w:t>
      </w:r>
    </w:p>
    <w:p w:rsidR="00A474BC" w:rsidRDefault="00A474BC" w:rsidP="00A474BC">
      <w:pPr>
        <w:pStyle w:val="23"/>
        <w:framePr w:w="9721" w:h="10726" w:hRule="exact" w:wrap="around" w:vAnchor="page" w:hAnchor="page" w:x="1261" w:y="691"/>
        <w:shd w:val="clear" w:color="auto" w:fill="auto"/>
        <w:spacing w:before="0" w:after="236"/>
        <w:ind w:left="20" w:right="20" w:firstLine="300"/>
        <w:rPr>
          <w:lang w:val="en-US"/>
        </w:rPr>
      </w:pPr>
      <w:r>
        <w:rPr>
          <w:rStyle w:val="a6"/>
          <w:lang w:val="en-US"/>
        </w:rPr>
        <w:t>„Componenţa apelor uzate"</w:t>
      </w:r>
      <w:r>
        <w:rPr>
          <w:lang w:val="en-US"/>
        </w:rPr>
        <w:t xml:space="preserve"> - caracteristica apelor uzate cu includerea listei substanţelor poluante şi/sau normate şi concentraţia acestora.</w:t>
      </w:r>
    </w:p>
    <w:p w:rsidR="00A474BC" w:rsidRDefault="00A474BC" w:rsidP="00A474BC">
      <w:pPr>
        <w:pStyle w:val="23"/>
        <w:framePr w:w="9721" w:h="10726" w:hRule="exact" w:wrap="around" w:vAnchor="page" w:hAnchor="page" w:x="1261" w:y="691"/>
        <w:shd w:val="clear" w:color="auto" w:fill="auto"/>
        <w:spacing w:before="0" w:after="244" w:line="278" w:lineRule="exact"/>
        <w:ind w:left="20" w:right="20" w:firstLine="300"/>
        <w:rPr>
          <w:lang w:val="en-US"/>
        </w:rPr>
      </w:pPr>
      <w:r>
        <w:rPr>
          <w:rStyle w:val="a6"/>
          <w:lang w:val="en-US"/>
        </w:rPr>
        <w:t>„Conductă de ocolire (by-pass)"</w:t>
      </w:r>
      <w:r>
        <w:rPr>
          <w:lang w:val="en-US"/>
        </w:rPr>
        <w:t xml:space="preserve"> - conductă pozată în ocolirea celei de bază a consumatorului, destinată trecerii debitului calculat de apă pentru stingerea incendiului.</w:t>
      </w:r>
    </w:p>
    <w:p w:rsidR="00A474BC" w:rsidRDefault="00A474BC" w:rsidP="00A474BC">
      <w:pPr>
        <w:pStyle w:val="23"/>
        <w:framePr w:w="9721" w:h="10726" w:hRule="exact" w:wrap="around" w:vAnchor="page" w:hAnchor="page" w:x="1261" w:y="691"/>
        <w:shd w:val="clear" w:color="auto" w:fill="auto"/>
        <w:spacing w:before="0"/>
        <w:ind w:left="20" w:right="20" w:firstLine="300"/>
        <w:rPr>
          <w:lang w:val="en-US"/>
        </w:rPr>
      </w:pPr>
      <w:r>
        <w:rPr>
          <w:rStyle w:val="a6"/>
          <w:lang w:val="en-US"/>
        </w:rPr>
        <w:t>„Consumator"</w:t>
      </w:r>
      <w:r>
        <w:rPr>
          <w:lang w:val="en-US"/>
        </w:rPr>
        <w:t xml:space="preserve"> - persoană fizică sau juridică ce beneficiază de servicii de alimentare cu apă şi de canalizare în baza contractului încheiat direct cu furnizorul sau gestionarul fondului locativ în exploatare.</w:t>
      </w:r>
    </w:p>
    <w:p w:rsidR="00A474BC" w:rsidRDefault="00A474BC" w:rsidP="00A474BC">
      <w:pPr>
        <w:pStyle w:val="23"/>
        <w:framePr w:w="9721" w:h="10726" w:hRule="exact" w:wrap="around" w:vAnchor="page" w:hAnchor="page" w:x="1261" w:y="691"/>
        <w:shd w:val="clear" w:color="auto" w:fill="auto"/>
        <w:spacing w:before="0"/>
        <w:ind w:left="20" w:right="20" w:firstLine="300"/>
        <w:rPr>
          <w:lang w:val="en-US"/>
        </w:rPr>
      </w:pPr>
      <w:r>
        <w:rPr>
          <w:rStyle w:val="a6"/>
          <w:lang w:val="en-US"/>
        </w:rPr>
        <w:t>„Contor (mijloc de măsurare)"</w:t>
      </w:r>
      <w:r>
        <w:rPr>
          <w:lang w:val="en-US"/>
        </w:rPr>
        <w:t xml:space="preserve"> - aparat/dispozitiv destinat măsurării consumului de apă utilizată de către consumator (subconsumator) sau a volumului apelor uzate evacuate de la acesta, stabilit spre folosire pentru evidenţă comercială de către furnizor.</w:t>
      </w:r>
    </w:p>
    <w:p w:rsidR="00A474BC" w:rsidRDefault="00A474BC" w:rsidP="00A474BC">
      <w:pPr>
        <w:pStyle w:val="23"/>
        <w:framePr w:w="9721" w:h="10726" w:hRule="exact" w:wrap="around" w:vAnchor="page" w:hAnchor="page" w:x="1261" w:y="691"/>
        <w:shd w:val="clear" w:color="auto" w:fill="auto"/>
        <w:spacing w:before="0" w:after="236"/>
        <w:ind w:left="20" w:right="20" w:firstLine="300"/>
        <w:rPr>
          <w:lang w:val="en-US"/>
        </w:rPr>
      </w:pPr>
      <w:r>
        <w:rPr>
          <w:rStyle w:val="a6"/>
          <w:lang w:val="en-US"/>
        </w:rPr>
        <w:t>„Contor pasant"</w:t>
      </w:r>
      <w:r>
        <w:rPr>
          <w:rStyle w:val="Garamond"/>
          <w:rFonts w:eastAsia="Arial Unicode MS"/>
          <w:lang w:val="en-US"/>
        </w:rPr>
        <w:t xml:space="preserve"> -</w:t>
      </w:r>
      <w:r>
        <w:rPr>
          <w:lang w:val="en-US"/>
        </w:rPr>
        <w:t xml:space="preserve"> aparat de măsurare a debitului de apă, care înregistrează consumul de apă defalcat din consumul înregistrat de un contor comun (pentru evidenţă comercială), destinat măsurării cantităţii apei utilizate la nivelul unui consumator dintr-un grup de consumatori. Caracterul comercial al indicaţiilor contorului pasant este stabilit de către furnizor.</w:t>
      </w:r>
    </w:p>
    <w:p w:rsidR="00A474BC" w:rsidRDefault="00A474BC" w:rsidP="00A474BC">
      <w:pPr>
        <w:pStyle w:val="23"/>
        <w:framePr w:w="9721" w:h="10726" w:hRule="exact" w:wrap="around" w:vAnchor="page" w:hAnchor="page" w:x="1261" w:y="691"/>
        <w:shd w:val="clear" w:color="auto" w:fill="auto"/>
        <w:spacing w:before="0" w:line="278" w:lineRule="exact"/>
        <w:ind w:left="20" w:right="20" w:firstLine="300"/>
        <w:rPr>
          <w:lang w:val="en-US"/>
        </w:rPr>
      </w:pPr>
      <w:r>
        <w:rPr>
          <w:rStyle w:val="a6"/>
          <w:lang w:val="en-US"/>
        </w:rPr>
        <w:t>„Contor comun"</w:t>
      </w:r>
      <w:r>
        <w:rPr>
          <w:lang w:val="en-US"/>
        </w:rPr>
        <w:t xml:space="preserve"> - dispozitiv de evidenţă generală ce înregistrează cantitatea apei furnizate consumatorilor la nivelul unui branşament de apă.</w:t>
      </w:r>
    </w:p>
    <w:p w:rsidR="00A474BC" w:rsidRDefault="00A474BC" w:rsidP="00A474BC">
      <w:pPr>
        <w:pStyle w:val="23"/>
        <w:framePr w:w="9721" w:h="10726" w:hRule="exact" w:wrap="around" w:vAnchor="page" w:hAnchor="page" w:x="1261" w:y="691"/>
        <w:shd w:val="clear" w:color="auto" w:fill="auto"/>
        <w:spacing w:before="0" w:after="244" w:line="278" w:lineRule="exact"/>
        <w:ind w:left="20" w:right="20" w:firstLine="300"/>
        <w:rPr>
          <w:lang w:val="en-US"/>
        </w:rPr>
      </w:pPr>
      <w:r>
        <w:rPr>
          <w:rStyle w:val="a6"/>
          <w:lang w:val="en-US"/>
        </w:rPr>
        <w:t>„Consum de apă supralimită"</w:t>
      </w:r>
      <w:r>
        <w:rPr>
          <w:lang w:val="en-US"/>
        </w:rPr>
        <w:t xml:space="preserve"> - volumul apei utilizat de către consumator pentru necesităţile menajer-potabile şi de producţie peste limita stabilită.</w:t>
      </w:r>
    </w:p>
    <w:p w:rsidR="00A474BC" w:rsidRDefault="00A474BC" w:rsidP="00A474BC">
      <w:pPr>
        <w:pStyle w:val="23"/>
        <w:framePr w:w="9721" w:h="10726" w:hRule="exact" w:wrap="around" w:vAnchor="page" w:hAnchor="page" w:x="1261" w:y="691"/>
        <w:shd w:val="clear" w:color="auto" w:fill="auto"/>
        <w:spacing w:before="0" w:after="0"/>
        <w:ind w:left="20" w:right="20" w:firstLine="300"/>
        <w:rPr>
          <w:lang w:val="en-US"/>
        </w:rPr>
      </w:pPr>
      <w:r>
        <w:rPr>
          <w:rStyle w:val="a6"/>
          <w:lang w:val="en-US"/>
        </w:rPr>
        <w:t>„Contract"</w:t>
      </w:r>
      <w:r>
        <w:rPr>
          <w:lang w:val="en-US"/>
        </w:rPr>
        <w:t xml:space="preserve"> - reglementare cu caracter normativ care stabileşte condiţiile pentru relaţiile comerciale dintre furnizor - gestionar, gestionar - consumator, furnizor - consumator (subconsumator).</w:t>
      </w:r>
    </w:p>
    <w:p w:rsidR="00A474BC" w:rsidRDefault="00A474BC" w:rsidP="00A474BC">
      <w:pPr>
        <w:pStyle w:val="23"/>
        <w:framePr w:w="9370" w:h="4111" w:hRule="exact" w:wrap="around" w:vAnchor="page" w:hAnchor="page" w:x="1306" w:y="11551"/>
        <w:shd w:val="clear" w:color="auto" w:fill="auto"/>
        <w:spacing w:before="0" w:after="0" w:line="278" w:lineRule="exact"/>
        <w:ind w:left="20" w:right="20" w:firstLine="300"/>
        <w:rPr>
          <w:lang w:val="en-US"/>
        </w:rPr>
      </w:pPr>
      <w:r>
        <w:rPr>
          <w:rStyle w:val="a6"/>
          <w:lang w:val="en-US"/>
        </w:rPr>
        <w:t>„Control de laborator"</w:t>
      </w:r>
      <w:r>
        <w:rPr>
          <w:lang w:val="en-US"/>
        </w:rPr>
        <w:t xml:space="preserve"> - efectuarea analizelor apei şi ale apelor uzate, în conformitate cu regulile şi actele normative în vigoare.</w:t>
      </w:r>
    </w:p>
    <w:p w:rsidR="00A474BC" w:rsidRDefault="00A474BC" w:rsidP="00A474BC">
      <w:pPr>
        <w:pStyle w:val="23"/>
        <w:framePr w:w="9370" w:h="4111" w:hRule="exact" w:wrap="around" w:vAnchor="page" w:hAnchor="page" w:x="1306" w:y="11551"/>
        <w:shd w:val="clear" w:color="auto" w:fill="auto"/>
        <w:spacing w:before="0" w:after="244" w:line="278" w:lineRule="exact"/>
        <w:ind w:left="20" w:right="20" w:firstLine="300"/>
        <w:rPr>
          <w:lang w:val="en-US"/>
        </w:rPr>
      </w:pPr>
      <w:r>
        <w:rPr>
          <w:rStyle w:val="a6"/>
          <w:lang w:val="en-US"/>
        </w:rPr>
        <w:t>„Evacuări supranormative ale apelor uzate"</w:t>
      </w:r>
      <w:r>
        <w:rPr>
          <w:lang w:val="en-US"/>
        </w:rPr>
        <w:t xml:space="preserve"> - evacuări ale apelor uzate şi substanţelor poluante cu depăşiri ale normativelor stabilite pentru evacuările apelor uzate în ceea ce priveşte volumul şi componenţa.</w:t>
      </w:r>
    </w:p>
    <w:p w:rsidR="00A474BC" w:rsidRDefault="00A474BC" w:rsidP="00A474BC">
      <w:pPr>
        <w:pStyle w:val="23"/>
        <w:framePr w:w="9370" w:h="4111" w:hRule="exact" w:wrap="around" w:vAnchor="page" w:hAnchor="page" w:x="1306" w:y="11551"/>
        <w:shd w:val="clear" w:color="auto" w:fill="auto"/>
        <w:spacing w:before="0" w:after="236"/>
        <w:ind w:left="20" w:right="20" w:firstLine="300"/>
        <w:rPr>
          <w:lang w:val="en-US"/>
        </w:rPr>
      </w:pPr>
      <w:r>
        <w:rPr>
          <w:rStyle w:val="a6"/>
          <w:lang w:val="en-US"/>
        </w:rPr>
        <w:t>„Fond locativ aflat în exploatare"</w:t>
      </w:r>
      <w:r>
        <w:rPr>
          <w:lang w:val="en-US"/>
        </w:rPr>
        <w:t xml:space="preserve"> - blocuri de locuinţe, apartamentele cărora sunt privatizate în conformitate cu Legea cu privire la privatizarea fondului de locuinţe şi/sau care se află în proprietate de stat (municipală), gestionarea, exploatarea şi întreţinerea cărora se efectuează de către organizaţiile create special în acest scop (asociaţiile proprietarilor de locuinţe privatizate, asociaţiile coproprietarilor în condominiu, cooperativele de construcţie a locuinţelor, întreprinderile municipale şi/sau departamentale de gestionare a fondului locativ).</w:t>
      </w:r>
    </w:p>
    <w:p w:rsidR="00A474BC" w:rsidRDefault="00A474BC" w:rsidP="00A474BC">
      <w:pPr>
        <w:pStyle w:val="23"/>
        <w:framePr w:w="9370" w:h="4111" w:hRule="exact" w:wrap="around" w:vAnchor="page" w:hAnchor="page" w:x="1306" w:y="11551"/>
        <w:shd w:val="clear" w:color="auto" w:fill="auto"/>
        <w:spacing w:before="0" w:after="0" w:line="278" w:lineRule="exact"/>
        <w:ind w:left="20" w:right="20" w:firstLine="30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pStyle w:val="23"/>
        <w:framePr w:w="9370" w:h="14401" w:hRule="exact" w:wrap="around" w:vAnchor="page" w:hAnchor="page" w:x="1456" w:y="826"/>
        <w:shd w:val="clear" w:color="auto" w:fill="auto"/>
        <w:spacing w:before="0" w:after="244" w:line="278" w:lineRule="exact"/>
        <w:ind w:left="20" w:right="20" w:firstLine="300"/>
        <w:rPr>
          <w:rFonts w:hint="eastAsia"/>
          <w:lang w:val="en-US"/>
        </w:rPr>
      </w:pPr>
    </w:p>
    <w:p w:rsidR="00A474BC" w:rsidRDefault="00A474BC" w:rsidP="00A474BC">
      <w:pPr>
        <w:pStyle w:val="23"/>
        <w:framePr w:w="9370" w:h="14401" w:hRule="exact" w:wrap="around" w:vAnchor="page" w:hAnchor="page" w:x="1456" w:y="826"/>
        <w:shd w:val="clear" w:color="auto" w:fill="auto"/>
        <w:spacing w:before="0" w:after="244" w:line="278" w:lineRule="exact"/>
        <w:ind w:left="20" w:right="20" w:firstLine="300"/>
        <w:rPr>
          <w:lang w:val="en-US"/>
        </w:rPr>
      </w:pPr>
      <w:r>
        <w:rPr>
          <w:rStyle w:val="a6"/>
          <w:lang w:val="en-US"/>
        </w:rPr>
        <w:t>„Furnizor"</w:t>
      </w:r>
      <w:r>
        <w:rPr>
          <w:rStyle w:val="Garamond"/>
          <w:rFonts w:eastAsia="Arial Unicode MS"/>
          <w:lang w:val="en-US"/>
        </w:rPr>
        <w:t xml:space="preserve"> -</w:t>
      </w:r>
      <w:r>
        <w:rPr>
          <w:lang w:val="en-US"/>
        </w:rPr>
        <w:t xml:space="preserve"> agent economic, care în condiţiile legii, activează în municipiul Chişinău şi prestează servicii de alimentare cu apă şi de canalizare, în limitele sistemului public centralizat (comunal) de alimentare cu apă şi canalizare şi/sau în bază de contract încheiat cu consumatorii.</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„Gestionar al fondului locativ"</w:t>
      </w:r>
      <w:r>
        <w:rPr>
          <w:lang w:val="en-US"/>
        </w:rPr>
        <w:t xml:space="preserve"> - întreprinderea municipală de gestionare a fondului locativ, întreprinderea municipală a gospodăriei locativ-comunale, cooperativa de construcţie a locuinţelor, asociaţia de coproprietari în condominiu, asociaţia de proprietari ai locuinţelor privatizate, alţi agenţi economici, la balanţa ori în gestiunea cărora se află fondul locativ.</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„Hotar de delimitare al reţelelor"</w:t>
      </w:r>
      <w:r>
        <w:rPr>
          <w:lang w:val="en-US"/>
        </w:rPr>
        <w:t xml:space="preserve"> - loc în care reţelele şi instalaţiile ce aparţin consumatorului se racordează la reţelele furnizorului sau la sistemul de distribuţie din interiorul blocului (după caz).</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„Instalaţii de alimentare cu apă şi canalizare, construcţii pentru branşare (branşament de apă şi racord de canalizare)"</w:t>
      </w:r>
      <w:r>
        <w:rPr>
          <w:lang w:val="en-US"/>
        </w:rPr>
        <w:t xml:space="preserve"> - instalaţii şi construcţii prin care consumatorul recepţionează apă din sistemul public centralizat (comunal) de alimentare cu apă şi/sau de la care se evacuează ape uzate în sistemul public (comunal) de canalizare.</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„Instalaţii de preepurare"</w:t>
      </w:r>
      <w:r>
        <w:rPr>
          <w:lang w:val="en-US"/>
        </w:rPr>
        <w:t xml:space="preserve"> - instalaţii şi dispozitive destinate preepurării apelor uzate ale consumatorului (subconsumatorului) înaintea evacuării (recepţionării) lor în sistemul public (comunal) de canalizare.</w:t>
      </w:r>
    </w:p>
    <w:p w:rsidR="00A474BC" w:rsidRDefault="00A474BC" w:rsidP="00A474BC">
      <w:pPr>
        <w:pStyle w:val="23"/>
        <w:framePr w:w="9370" w:h="14401" w:hRule="exact" w:wrap="around" w:vAnchor="page" w:hAnchor="page" w:x="1456" w:y="826"/>
        <w:shd w:val="clear" w:color="auto" w:fill="auto"/>
        <w:spacing w:before="0" w:after="236"/>
        <w:ind w:left="20" w:right="20" w:firstLine="300"/>
        <w:rPr>
          <w:lang w:val="en-US"/>
        </w:rPr>
      </w:pPr>
      <w:r>
        <w:rPr>
          <w:rStyle w:val="a6"/>
          <w:lang w:val="en-US"/>
        </w:rPr>
        <w:t>„Instalaţii de contorizare a apei utilizate şi (sau) a apelor uzate evacuate"</w:t>
      </w:r>
      <w:r>
        <w:rPr>
          <w:lang w:val="en-US"/>
        </w:rPr>
        <w:t xml:space="preserve"> - echipamente care asigură evidenţa cantităţii apei utilizate şi a apelor uzate evacuate de la consumatori (subconsumatori).</w:t>
      </w:r>
    </w:p>
    <w:p w:rsidR="00A474BC" w:rsidRDefault="00A474BC" w:rsidP="00A474BC">
      <w:pPr>
        <w:pStyle w:val="23"/>
        <w:framePr w:w="9370" w:h="14401" w:hRule="exact" w:wrap="around" w:vAnchor="page" w:hAnchor="page" w:x="1456" w:y="826"/>
        <w:shd w:val="clear" w:color="auto" w:fill="auto"/>
        <w:spacing w:before="0" w:after="244" w:line="278" w:lineRule="exact"/>
        <w:ind w:left="20" w:right="20" w:firstLine="300"/>
        <w:rPr>
          <w:lang w:val="en-US"/>
        </w:rPr>
      </w:pPr>
      <w:r>
        <w:rPr>
          <w:rStyle w:val="a6"/>
          <w:lang w:val="en-US"/>
        </w:rPr>
        <w:t>„Instalaţie stradală pentru distribuţia apei (cişmea, buvetă etc.)"</w:t>
      </w:r>
      <w:r>
        <w:rPr>
          <w:lang w:val="en-US"/>
        </w:rPr>
        <w:t xml:space="preserve"> - instalaţie pentru distribuţia apei nemijlocit din reţeaua de alimentare cu apă.</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„Întreprinderi specializate"</w:t>
      </w:r>
      <w:r>
        <w:rPr>
          <w:lang w:val="en-US"/>
        </w:rPr>
        <w:t xml:space="preserve"> - întreprinderile deţinătoare de licenţe pentru efectuarea lucrărilor de proiectare, montare, exploatare şi a altor lucrări în sistemele de alimentare cu apă şi/sau canalizare, eliberate în conformitate cu legislaţia în vigoare.</w:t>
      </w:r>
    </w:p>
    <w:p w:rsidR="00A474BC" w:rsidRDefault="00A474BC" w:rsidP="00A474BC">
      <w:pPr>
        <w:pStyle w:val="23"/>
        <w:framePr w:w="9370" w:h="14401" w:hRule="exact" w:wrap="around" w:vAnchor="page" w:hAnchor="page" w:x="1456" w:y="826"/>
        <w:shd w:val="clear" w:color="auto" w:fill="auto"/>
        <w:spacing w:before="0" w:after="0"/>
        <w:ind w:left="20" w:right="20" w:firstLine="300"/>
        <w:rPr>
          <w:lang w:val="en-US"/>
        </w:rPr>
      </w:pPr>
      <w:r>
        <w:rPr>
          <w:rStyle w:val="a6"/>
          <w:lang w:val="en-US"/>
        </w:rPr>
        <w:t>„Limita de consum a apei (evacuării apelor uzate)"</w:t>
      </w:r>
      <w:r>
        <w:rPr>
          <w:lang w:val="en-US"/>
        </w:rPr>
        <w:t xml:space="preserve"> - volumul-limită al apei potabile furnizate (primite) şi al apelor uzate recepţionate (evacuate), stabilit pentru o anumită perioadă de timp de către furnizor consumatorului, cu acordul organelor administraţiei publice locale.</w:t>
      </w:r>
    </w:p>
    <w:p w:rsidR="00A474BC" w:rsidRDefault="00A474BC" w:rsidP="00A474BC">
      <w:pPr>
        <w:pStyle w:val="23"/>
        <w:framePr w:w="9370" w:h="14401" w:hRule="exact" w:wrap="around" w:vAnchor="page" w:hAnchor="page" w:x="1456" w:y="826"/>
        <w:shd w:val="clear" w:color="auto" w:fill="auto"/>
        <w:spacing w:before="0"/>
        <w:ind w:left="20" w:right="20" w:firstLine="300"/>
        <w:rPr>
          <w:lang w:val="en-US"/>
        </w:rPr>
      </w:pPr>
      <w:r>
        <w:rPr>
          <w:rStyle w:val="a6"/>
          <w:lang w:val="en-US"/>
        </w:rPr>
        <w:t>„Limita răspunderii de exploatare"</w:t>
      </w:r>
      <w:r>
        <w:rPr>
          <w:lang w:val="en-US"/>
        </w:rPr>
        <w:t xml:space="preserve"> - linia separării elementelor sistemelor de alimentare cu apă şi/sau de canalizare (a reţelelor de distribuţie a apei şi canalizare, construcţiilor accesorii), conform criteriului de obligaţii (răspundere) pentru exploatarea elementelor sistemelor de alimentare cu apă şi/sau canalizare, stabilite prin acordul părţilor. În lipsa acordului, limita responsabilităţii de exploatare se stabileşte conform hotarului de delimitare a reţelelor.</w:t>
      </w:r>
    </w:p>
    <w:p w:rsidR="00A474BC" w:rsidRDefault="00A474BC" w:rsidP="00A474BC">
      <w:pPr>
        <w:pStyle w:val="23"/>
        <w:framePr w:w="9370" w:h="14401" w:hRule="exact" w:wrap="around" w:vAnchor="page" w:hAnchor="page" w:x="1456" w:y="826"/>
        <w:shd w:val="clear" w:color="auto" w:fill="auto"/>
        <w:spacing w:before="0" w:after="236"/>
        <w:ind w:left="20" w:right="20" w:firstLine="300"/>
        <w:rPr>
          <w:lang w:val="en-US"/>
        </w:rPr>
      </w:pPr>
      <w:r>
        <w:rPr>
          <w:rStyle w:val="a6"/>
          <w:lang w:val="en-US"/>
        </w:rPr>
        <w:t>„Normative de evacuare a apelor uzate"</w:t>
      </w:r>
      <w:r>
        <w:rPr>
          <w:lang w:val="en-US"/>
        </w:rPr>
        <w:t xml:space="preserve"> - indicatorii volumului şi componenţei apelor uzate stabiliţi de către organul administraţiei publice locale şi aprobaţi pentru recepţionare (evacuare) în sistemul public (comunal) de canalizare şi care asigură buna funcţionare a acestuia.</w:t>
      </w:r>
    </w:p>
    <w:p w:rsidR="00A474BC" w:rsidRDefault="00A474BC" w:rsidP="00A474BC">
      <w:pPr>
        <w:pStyle w:val="23"/>
        <w:framePr w:w="9370" w:h="14401" w:hRule="exact" w:wrap="around" w:vAnchor="page" w:hAnchor="page" w:x="1456" w:y="826"/>
        <w:shd w:val="clear" w:color="auto" w:fill="auto"/>
        <w:spacing w:before="0" w:after="244" w:line="278" w:lineRule="exact"/>
        <w:ind w:left="20" w:right="20" w:firstLine="300"/>
        <w:rPr>
          <w:lang w:val="en-US"/>
        </w:rPr>
      </w:pPr>
      <w:r>
        <w:rPr>
          <w:rStyle w:val="a6"/>
          <w:lang w:val="en-US"/>
        </w:rPr>
        <w:t>„Organul administraţiei publice locale"</w:t>
      </w:r>
      <w:r>
        <w:rPr>
          <w:lang w:val="en-US"/>
        </w:rPr>
        <w:t xml:space="preserve"> - Consiliul municipal sau Primăria municipiului Chişinău, care acţionează în limitele competenţei sale.</w:t>
      </w:r>
    </w:p>
    <w:p w:rsidR="00A474BC" w:rsidRDefault="00A474BC" w:rsidP="00A474BC">
      <w:pPr>
        <w:pStyle w:val="23"/>
        <w:framePr w:w="9370" w:h="14401" w:hRule="exact" w:wrap="around" w:vAnchor="page" w:hAnchor="page" w:x="1456" w:y="826"/>
        <w:shd w:val="clear" w:color="auto" w:fill="auto"/>
        <w:spacing w:before="0" w:after="236"/>
        <w:ind w:left="20" w:right="20" w:firstLine="300"/>
        <w:rPr>
          <w:lang w:val="en-US"/>
        </w:rPr>
      </w:pPr>
      <w:r>
        <w:rPr>
          <w:rStyle w:val="a6"/>
          <w:lang w:val="en-US"/>
        </w:rPr>
        <w:t>„Proba de control" -</w:t>
      </w:r>
      <w:r>
        <w:rPr>
          <w:lang w:val="en-US"/>
        </w:rPr>
        <w:t xml:space="preserve"> probă momentană (de o singură dată) sau probă medie a apelor uzate ale consumatorului (inclusiv a apelor uzate ale subconsumatorului), prelevată din căminul de control al canalizării, în scopul determinării componenţei apelor uzate, evacuate în sistemul public (comunal) de canalizare.</w:t>
      </w:r>
    </w:p>
    <w:p w:rsidR="00A474BC" w:rsidRDefault="00A474BC" w:rsidP="00A474BC">
      <w:pPr>
        <w:pStyle w:val="23"/>
        <w:framePr w:w="9370" w:h="14401" w:hRule="exact" w:wrap="around" w:vAnchor="page" w:hAnchor="page" w:x="1456" w:y="826"/>
        <w:shd w:val="clear" w:color="auto" w:fill="auto"/>
        <w:spacing w:before="0" w:after="0"/>
        <w:ind w:left="20" w:right="20" w:firstLine="30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7966" w:hRule="exact" w:wrap="around" w:vAnchor="page" w:hAnchor="page" w:x="1520" w:y="1112"/>
        <w:shd w:val="clear" w:color="auto" w:fill="auto"/>
        <w:spacing w:before="0" w:line="278" w:lineRule="exact"/>
        <w:ind w:left="20" w:right="20" w:firstLine="300"/>
        <w:rPr>
          <w:lang w:val="en-US"/>
        </w:rPr>
      </w:pPr>
      <w:r>
        <w:rPr>
          <w:rStyle w:val="a6"/>
          <w:lang w:val="en-US"/>
        </w:rPr>
        <w:lastRenderedPageBreak/>
        <w:t>„Racord"</w:t>
      </w:r>
      <w:r>
        <w:rPr>
          <w:lang w:val="en-US"/>
        </w:rPr>
        <w:t xml:space="preserve"> - parte din reţeaua de canalizare, care asigură legătura dintre consumator şi canalizarea publică. Căminul de racord aparţine reţelei publice de canalizare, indiferent de modul de finanţare a realizării acestuia.</w:t>
      </w:r>
    </w:p>
    <w:p w:rsidR="00A474BC" w:rsidRDefault="00A474BC" w:rsidP="00A474BC">
      <w:pPr>
        <w:pStyle w:val="23"/>
        <w:framePr w:w="9370" w:h="7966" w:hRule="exact" w:wrap="around" w:vAnchor="page" w:hAnchor="page" w:x="1520" w:y="1112"/>
        <w:shd w:val="clear" w:color="auto" w:fill="auto"/>
        <w:spacing w:before="0" w:after="244" w:line="278" w:lineRule="exact"/>
        <w:ind w:left="20" w:right="20" w:firstLine="300"/>
        <w:rPr>
          <w:lang w:val="en-US"/>
        </w:rPr>
      </w:pPr>
      <w:r>
        <w:rPr>
          <w:rStyle w:val="a6"/>
          <w:lang w:val="en-US"/>
        </w:rPr>
        <w:t>„Reprezentantul consumatorului sau al furnizorului" -</w:t>
      </w:r>
      <w:r>
        <w:rPr>
          <w:lang w:val="en-US"/>
        </w:rPr>
        <w:t xml:space="preserve"> persoana împuternicită să reprezinte în modul stabilit interesele consumatorului sau ale furnizorului.</w:t>
      </w:r>
    </w:p>
    <w:p w:rsidR="00A474BC" w:rsidRDefault="00A474BC" w:rsidP="00A474BC">
      <w:pPr>
        <w:pStyle w:val="23"/>
        <w:framePr w:w="9370" w:h="7966" w:hRule="exact" w:wrap="around" w:vAnchor="page" w:hAnchor="page" w:x="1520" w:y="1112"/>
        <w:shd w:val="clear" w:color="auto" w:fill="auto"/>
        <w:spacing w:before="0" w:after="236"/>
        <w:ind w:left="20" w:right="20" w:firstLine="300"/>
        <w:rPr>
          <w:lang w:val="en-US"/>
        </w:rPr>
      </w:pPr>
      <w:r>
        <w:rPr>
          <w:rStyle w:val="a6"/>
          <w:lang w:val="en-US"/>
        </w:rPr>
        <w:t>„Reţea de canalizare"</w:t>
      </w:r>
      <w:r>
        <w:rPr>
          <w:lang w:val="en-US"/>
        </w:rPr>
        <w:t xml:space="preserve"> - sistem de conducte, colectoare şi construcţii accesorii pentru colectarea şi evacuarea apelor uzate.</w:t>
      </w:r>
    </w:p>
    <w:p w:rsidR="00A474BC" w:rsidRDefault="00A474BC" w:rsidP="00A474BC">
      <w:pPr>
        <w:pStyle w:val="23"/>
        <w:framePr w:w="9370" w:h="7966" w:hRule="exact" w:wrap="around" w:vAnchor="page" w:hAnchor="page" w:x="1520" w:y="1112"/>
        <w:shd w:val="clear" w:color="auto" w:fill="auto"/>
        <w:spacing w:before="0" w:after="244" w:line="278" w:lineRule="exact"/>
        <w:ind w:left="20" w:right="20" w:firstLine="300"/>
        <w:rPr>
          <w:lang w:val="en-US"/>
        </w:rPr>
      </w:pPr>
      <w:r>
        <w:rPr>
          <w:rStyle w:val="a6"/>
          <w:lang w:val="en-US"/>
        </w:rPr>
        <w:t>„Reţea de alimentare cu apă"</w:t>
      </w:r>
      <w:r>
        <w:rPr>
          <w:lang w:val="en-US"/>
        </w:rPr>
        <w:t xml:space="preserve"> - sistemul conductelor şi construcţiilor accesorii destinate alimentării cu apă.</w:t>
      </w:r>
    </w:p>
    <w:p w:rsidR="00A474BC" w:rsidRDefault="00A474BC" w:rsidP="00A474BC">
      <w:pPr>
        <w:pStyle w:val="23"/>
        <w:framePr w:w="9370" w:h="7966" w:hRule="exact" w:wrap="around" w:vAnchor="page" w:hAnchor="page" w:x="1520" w:y="1112"/>
        <w:shd w:val="clear" w:color="auto" w:fill="auto"/>
        <w:spacing w:before="0" w:after="236"/>
        <w:ind w:left="20" w:right="20" w:firstLine="300"/>
        <w:rPr>
          <w:lang w:val="en-US"/>
        </w:rPr>
      </w:pPr>
      <w:r>
        <w:rPr>
          <w:rStyle w:val="a6"/>
          <w:lang w:val="en-US"/>
        </w:rPr>
        <w:t>„Sistem interior de alimentare cu apă şi canalizare" -</w:t>
      </w:r>
      <w:r>
        <w:rPr>
          <w:lang w:val="en-US"/>
        </w:rPr>
        <w:t xml:space="preserve"> complexul de obiecte sanitare, instalaţii tehnico-sanitare, conducte, armături şi echipamente de măsurare şi reglare a debitului de apă şi apelor uzate ale consumatorului, aflate după hotarul delimitării reţelelor în sensul de curgere a apei şi contrasens pentru apa uzată.</w:t>
      </w:r>
    </w:p>
    <w:p w:rsidR="00A474BC" w:rsidRDefault="00A474BC" w:rsidP="00A474BC">
      <w:pPr>
        <w:pStyle w:val="23"/>
        <w:framePr w:w="9370" w:h="7966" w:hRule="exact" w:wrap="around" w:vAnchor="page" w:hAnchor="page" w:x="1520" w:y="1112"/>
        <w:shd w:val="clear" w:color="auto" w:fill="auto"/>
        <w:spacing w:before="0" w:after="244" w:line="278" w:lineRule="exact"/>
        <w:ind w:left="20" w:right="20" w:firstLine="300"/>
        <w:rPr>
          <w:lang w:val="en-US"/>
        </w:rPr>
      </w:pPr>
      <w:r>
        <w:rPr>
          <w:rStyle w:val="a6"/>
          <w:lang w:val="en-US"/>
        </w:rPr>
        <w:t>„Subconsumator"</w:t>
      </w:r>
      <w:r>
        <w:rPr>
          <w:lang w:val="en-US"/>
        </w:rPr>
        <w:t xml:space="preserve"> - persoană fizică sau juridică ce beneficiază de servicii contractuale de alimentare cu apă şi de canalizare prestate de furnizor, reţelele şi instalaţiile căruia sunt racordate la reţelele de alimentare cu apă sau de canalizare ale consumatorului principal.</w:t>
      </w:r>
    </w:p>
    <w:p w:rsidR="00A474BC" w:rsidRDefault="00A474BC" w:rsidP="00A474BC">
      <w:pPr>
        <w:pStyle w:val="23"/>
        <w:framePr w:w="9370" w:h="7966" w:hRule="exact" w:wrap="around" w:vAnchor="page" w:hAnchor="page" w:x="1520" w:y="1112"/>
        <w:shd w:val="clear" w:color="auto" w:fill="auto"/>
        <w:spacing w:before="0"/>
        <w:ind w:left="20" w:right="20" w:firstLine="300"/>
        <w:rPr>
          <w:lang w:val="en-US"/>
        </w:rPr>
      </w:pPr>
      <w:r>
        <w:rPr>
          <w:rStyle w:val="a6"/>
          <w:lang w:val="en-US"/>
        </w:rPr>
        <w:t>„Sisteme publice centralizate (comunale) de alimentare cu apă şi canalizare"</w:t>
      </w:r>
      <w:r>
        <w:rPr>
          <w:lang w:val="en-US"/>
        </w:rPr>
        <w:t xml:space="preserve"> - complexul construcţiilor tehnice pentru captarea, tratarea, transportarea şi distribuirea apei potabile sau tehnologice consumatorilor, precum şi pentru colectarea, transportarea, epurarea şi descărcarea apelor uzate de la aceştia în emisar.</w:t>
      </w:r>
    </w:p>
    <w:p w:rsidR="00A474BC" w:rsidRDefault="00A474BC" w:rsidP="00A474BC">
      <w:pPr>
        <w:pStyle w:val="23"/>
        <w:framePr w:w="9370" w:h="7966" w:hRule="exact" w:wrap="around" w:vAnchor="page" w:hAnchor="page" w:x="1520" w:y="1112"/>
        <w:shd w:val="clear" w:color="auto" w:fill="auto"/>
        <w:spacing w:before="0" w:after="0"/>
        <w:ind w:left="20" w:right="20" w:firstLine="300"/>
        <w:rPr>
          <w:lang w:val="en-US"/>
        </w:rPr>
      </w:pPr>
      <w:r>
        <w:rPr>
          <w:rStyle w:val="a6"/>
          <w:lang w:val="en-US"/>
        </w:rPr>
        <w:t>„Utilizare neautorizată"</w:t>
      </w:r>
      <w:r>
        <w:rPr>
          <w:lang w:val="en-US"/>
        </w:rPr>
        <w:t xml:space="preserve"> - folosirea, fară acordul furnizorului, a serviciilor de alimentare cu apă şi canalizare din sistemele publice comunale, precum şi fără a se respecta condiţiile contractului de către consumator.</w:t>
      </w:r>
    </w:p>
    <w:p w:rsidR="00A474BC" w:rsidRDefault="00A474BC" w:rsidP="00A474BC">
      <w:pPr>
        <w:pStyle w:val="20"/>
        <w:framePr w:w="9370" w:h="6511" w:hRule="exact" w:wrap="around" w:vAnchor="page" w:hAnchor="page" w:x="1561" w:y="9196"/>
        <w:shd w:val="clear" w:color="auto" w:fill="auto"/>
        <w:spacing w:after="320" w:line="250" w:lineRule="exact"/>
        <w:rPr>
          <w:b/>
          <w:sz w:val="21"/>
          <w:szCs w:val="21"/>
          <w:lang w:val="ro-RO"/>
        </w:rPr>
      </w:pPr>
      <w:r>
        <w:rPr>
          <w:sz w:val="21"/>
          <w:szCs w:val="21"/>
          <w:lang w:val="en-US"/>
        </w:rPr>
        <w:t xml:space="preserve">       1.2. Prezentul Regulament determină condiţiile şi posibilităţile de furnizare a serviciilor publice (comunale) de alimentare cu apă şi canalizare prin sistemul centralizat al or. </w:t>
      </w:r>
      <w:r>
        <w:rPr>
          <w:sz w:val="21"/>
          <w:szCs w:val="21"/>
          <w:lang w:val="ro-RO"/>
        </w:rPr>
        <w:t xml:space="preserve">Glodeni </w:t>
      </w:r>
      <w:r>
        <w:rPr>
          <w:sz w:val="21"/>
          <w:szCs w:val="21"/>
          <w:lang w:val="en-US"/>
        </w:rPr>
        <w:t>şi reglementează relaţiile dintre consumatori (subconsumatori) si furnizor.</w:t>
      </w:r>
    </w:p>
    <w:p w:rsidR="00A474BC" w:rsidRDefault="00A474BC" w:rsidP="00A474BC">
      <w:pPr>
        <w:pStyle w:val="23"/>
        <w:framePr w:w="9370" w:h="6511" w:hRule="exact" w:wrap="around" w:vAnchor="page" w:hAnchor="page" w:x="1561" w:y="9196"/>
        <w:numPr>
          <w:ilvl w:val="0"/>
          <w:numId w:val="2"/>
        </w:numPr>
        <w:shd w:val="clear" w:color="auto" w:fill="auto"/>
        <w:tabs>
          <w:tab w:val="left" w:pos="735"/>
        </w:tabs>
        <w:spacing w:before="0"/>
        <w:ind w:left="20" w:right="20" w:firstLine="360"/>
      </w:pPr>
      <w:r>
        <w:rPr>
          <w:lang w:val="en-US"/>
        </w:rPr>
        <w:t xml:space="preserve">Prezentul Regulament se aplică pe teritoriul or. </w:t>
      </w:r>
      <w:r>
        <w:rPr>
          <w:lang w:val="ro-RO"/>
        </w:rPr>
        <w:t>Glodeni</w:t>
      </w:r>
      <w:r>
        <w:rPr>
          <w:b/>
          <w:lang w:val="ro-RO"/>
        </w:rPr>
        <w:t xml:space="preserve"> </w:t>
      </w:r>
      <w:r>
        <w:rPr>
          <w:lang w:val="en-US"/>
        </w:rPr>
        <w:t>şi este obligatoriu pentru respectare de către furnizor, consumatorii (subconsumatorii) serviciilor publice (comunale) de alimentare cu apă şi canalizare livrate prin sistemul centralizat al reţelelor comunale din oraş, precum şi de către consumatorii amplasaţi în afara teritoriului</w:t>
      </w:r>
      <w:r>
        <w:rPr>
          <w:b/>
          <w:lang w:val="en-US"/>
        </w:rPr>
        <w:t xml:space="preserve"> </w:t>
      </w:r>
      <w:r>
        <w:rPr>
          <w:lang w:val="en-US"/>
        </w:rPr>
        <w:t xml:space="preserve">or. </w:t>
      </w:r>
      <w:r>
        <w:rPr>
          <w:lang w:val="ro-RO"/>
        </w:rPr>
        <w:t>Glodeni</w:t>
      </w:r>
      <w:r>
        <w:t>, dar care utilizează servicii prestate prin acest sistem.</w:t>
      </w:r>
    </w:p>
    <w:p w:rsidR="00A474BC" w:rsidRDefault="00A474BC" w:rsidP="00A474BC">
      <w:pPr>
        <w:pStyle w:val="23"/>
        <w:framePr w:w="9370" w:h="6511" w:hRule="exact" w:wrap="around" w:vAnchor="page" w:hAnchor="page" w:x="1561" w:y="9196"/>
        <w:numPr>
          <w:ilvl w:val="0"/>
          <w:numId w:val="2"/>
        </w:numPr>
        <w:shd w:val="clear" w:color="auto" w:fill="auto"/>
        <w:tabs>
          <w:tab w:val="left" w:pos="745"/>
        </w:tabs>
        <w:spacing w:before="0"/>
        <w:ind w:left="20" w:right="20" w:firstLine="360"/>
      </w:pPr>
      <w:r>
        <w:rPr>
          <w:lang w:val="en-US"/>
        </w:rPr>
        <w:t xml:space="preserve">Prevederile prezentului Regulament se aplică, de asemenea, la proiectarea, executarea, recepţionarea, exploatarea şi întreţinerea instalaţiilor din sistemul public de alimentare cu apă şi canalizare în or. </w:t>
      </w:r>
      <w:r>
        <w:rPr>
          <w:lang w:val="ro-RO"/>
        </w:rPr>
        <w:t>Glodeni</w:t>
      </w:r>
    </w:p>
    <w:p w:rsidR="00A474BC" w:rsidRDefault="00A474BC" w:rsidP="00A474BC">
      <w:pPr>
        <w:pStyle w:val="23"/>
        <w:framePr w:w="9370" w:h="6511" w:hRule="exact" w:wrap="around" w:vAnchor="page" w:hAnchor="page" w:x="1561" w:y="9196"/>
        <w:numPr>
          <w:ilvl w:val="0"/>
          <w:numId w:val="2"/>
        </w:numPr>
        <w:shd w:val="clear" w:color="auto" w:fill="auto"/>
        <w:tabs>
          <w:tab w:val="left" w:pos="745"/>
        </w:tabs>
        <w:spacing w:before="0"/>
        <w:ind w:left="20" w:right="20" w:firstLine="360"/>
      </w:pPr>
      <w:r>
        <w:rPr>
          <w:lang w:val="en-US"/>
        </w:rPr>
        <w:t>Sistemul centralizat public (comunal) de alimentare cu apă şi canalizare al oraşului este destinat, în primul rând, asigurării cu apă potabilă a populaţiei, întreprinderilor de producere a alimentelor, stingerii incendiilor, precum şi evacuării şi epurării apelor uzate de la utilizatorii respectivi din</w:t>
      </w:r>
      <w:r>
        <w:rPr>
          <w:b/>
          <w:lang w:val="en-US"/>
        </w:rPr>
        <w:t xml:space="preserve"> </w:t>
      </w:r>
      <w:r>
        <w:rPr>
          <w:lang w:val="en-US"/>
        </w:rPr>
        <w:t xml:space="preserve">or. </w:t>
      </w:r>
      <w:r>
        <w:rPr>
          <w:lang w:val="ro-RO"/>
        </w:rPr>
        <w:t>Glodeni</w:t>
      </w:r>
      <w:r>
        <w:t>.</w:t>
      </w:r>
    </w:p>
    <w:p w:rsidR="00A474BC" w:rsidRDefault="00A474BC" w:rsidP="00A474BC">
      <w:pPr>
        <w:pStyle w:val="23"/>
        <w:framePr w:w="9370" w:h="6511" w:hRule="exact" w:wrap="around" w:vAnchor="page" w:hAnchor="page" w:x="1561" w:y="9196"/>
        <w:shd w:val="clear" w:color="auto" w:fill="auto"/>
        <w:spacing w:before="0"/>
        <w:ind w:left="20" w:right="20" w:firstLine="360"/>
      </w:pPr>
      <w:r>
        <w:rPr>
          <w:lang w:val="en-US"/>
        </w:rPr>
        <w:t>Asigurarea cu apă potabilă şi tehnologică (industrială) a altor utilizatori, recepţionarea şi epurarea apelor uzate se admit în cazul existenţei posibilităţilor tehnice şi stabilirii normativelor speciale de evacuare a apelor uzate în conformitate cu actele normative în vigoare referitoare la evacuarea apelor uzate în sistemul public (comunal) de canalizare al</w:t>
      </w:r>
      <w:r>
        <w:rPr>
          <w:b/>
          <w:lang w:val="en-US"/>
        </w:rPr>
        <w:t xml:space="preserve"> </w:t>
      </w:r>
      <w:r>
        <w:rPr>
          <w:lang w:val="en-US"/>
        </w:rPr>
        <w:t xml:space="preserve">or. </w:t>
      </w:r>
      <w:r>
        <w:rPr>
          <w:lang w:val="ro-RO"/>
        </w:rPr>
        <w:t>Glodeni</w:t>
      </w:r>
      <w:r>
        <w:t>.</w:t>
      </w:r>
    </w:p>
    <w:p w:rsidR="00A474BC" w:rsidRDefault="00A474BC" w:rsidP="00A474BC">
      <w:pPr>
        <w:pStyle w:val="23"/>
        <w:framePr w:w="9370" w:h="6511" w:hRule="exact" w:wrap="around" w:vAnchor="page" w:hAnchor="page" w:x="1561" w:y="9196"/>
        <w:numPr>
          <w:ilvl w:val="0"/>
          <w:numId w:val="2"/>
        </w:numPr>
        <w:shd w:val="clear" w:color="auto" w:fill="auto"/>
        <w:tabs>
          <w:tab w:val="left" w:pos="807"/>
        </w:tabs>
        <w:spacing w:before="0"/>
        <w:ind w:left="20" w:right="20" w:firstLine="360"/>
        <w:rPr>
          <w:lang w:val="en-US"/>
        </w:rPr>
      </w:pPr>
      <w:r>
        <w:rPr>
          <w:lang w:val="en-US"/>
        </w:rPr>
        <w:t>Modalitatea folosirii sistemului centralizat public (comunal) de alimentare cu apă al oraşului în condiţii (situaţii) excepţionale, ce pot ameninţa sănătatea populaţiei, se stabileşte prin legislaţia şi actele normative în vigoare ale Departamentului Protecţie Civilă şi Situaţii Excepţionale.</w:t>
      </w:r>
    </w:p>
    <w:p w:rsidR="00A474BC" w:rsidRDefault="00A474BC" w:rsidP="00A474BC">
      <w:pPr>
        <w:pStyle w:val="20"/>
        <w:framePr w:w="9370" w:h="6511" w:hRule="exact" w:wrap="around" w:vAnchor="page" w:hAnchor="page" w:x="1561" w:y="9196"/>
        <w:shd w:val="clear" w:color="auto" w:fill="auto"/>
        <w:spacing w:after="320" w:line="250" w:lineRule="exact"/>
        <w:rPr>
          <w:b/>
          <w:sz w:val="21"/>
          <w:szCs w:val="21"/>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10006" w:hRule="exact" w:wrap="around" w:vAnchor="page" w:hAnchor="page" w:x="1561" w:y="1156"/>
        <w:numPr>
          <w:ilvl w:val="0"/>
          <w:numId w:val="2"/>
        </w:numPr>
        <w:shd w:val="clear" w:color="auto" w:fill="auto"/>
        <w:tabs>
          <w:tab w:val="left" w:pos="759"/>
        </w:tabs>
        <w:spacing w:before="0"/>
        <w:ind w:left="20" w:right="20" w:firstLine="360"/>
        <w:rPr>
          <w:lang w:val="en-US"/>
        </w:rPr>
      </w:pPr>
      <w:r>
        <w:rPr>
          <w:lang w:val="en-US"/>
        </w:rPr>
        <w:lastRenderedPageBreak/>
        <w:t>Primirea în gestiune de către furnizor a reţelelor şi construcţiilor exterioare, existente şi a celor nou construite de alimentare cu apă şi canalizare ale clienţilor (consumatorilor), se efectuează în conformitate cu actele normative în vigoare.</w:t>
      </w:r>
    </w:p>
    <w:p w:rsidR="00A474BC" w:rsidRDefault="00A474BC" w:rsidP="00A474BC">
      <w:pPr>
        <w:pStyle w:val="23"/>
        <w:framePr w:w="9374" w:h="10006" w:hRule="exact" w:wrap="around" w:vAnchor="page" w:hAnchor="page" w:x="1561" w:y="1156"/>
        <w:numPr>
          <w:ilvl w:val="0"/>
          <w:numId w:val="2"/>
        </w:numPr>
        <w:shd w:val="clear" w:color="auto" w:fill="auto"/>
        <w:tabs>
          <w:tab w:val="left" w:pos="870"/>
        </w:tabs>
        <w:spacing w:before="0" w:after="236"/>
        <w:ind w:left="20" w:right="20" w:firstLine="360"/>
        <w:rPr>
          <w:lang w:val="en-US"/>
        </w:rPr>
      </w:pPr>
      <w:r>
        <w:rPr>
          <w:lang w:val="en-US"/>
        </w:rPr>
        <w:t>În întreaga sa activitate furnizorul se va conforma prevederilor legislaţiei în vigoare a Republicii Moldova, actelor normative de specialitate, precum şi ale prezentului Regulament, care se revizuieşte potrivit reglementărilor în vigoare.</w:t>
      </w:r>
    </w:p>
    <w:p w:rsidR="00A474BC" w:rsidRDefault="00A474BC" w:rsidP="00A474BC">
      <w:pPr>
        <w:pStyle w:val="23"/>
        <w:framePr w:w="9374" w:h="10006" w:hRule="exact" w:wrap="around" w:vAnchor="page" w:hAnchor="page" w:x="1561" w:y="1156"/>
        <w:numPr>
          <w:ilvl w:val="0"/>
          <w:numId w:val="2"/>
        </w:numPr>
        <w:shd w:val="clear" w:color="auto" w:fill="auto"/>
        <w:tabs>
          <w:tab w:val="left" w:pos="846"/>
        </w:tabs>
        <w:spacing w:before="0" w:after="244" w:line="278" w:lineRule="exact"/>
        <w:ind w:left="20" w:right="20" w:firstLine="360"/>
        <w:rPr>
          <w:lang w:val="en-US"/>
        </w:rPr>
      </w:pPr>
      <w:r>
        <w:rPr>
          <w:lang w:val="en-US"/>
        </w:rPr>
        <w:t>Relaţiile nereglementate de prezentul Regulament se determină prin contractul încheiat între furnizor şi consumator (subconsumator), furnizor şi gestionar, gestionar şi consumator (subconsumator) în conformitate cu legislaţia în vigoare a Republicii Moldova.</w:t>
      </w:r>
    </w:p>
    <w:p w:rsidR="00A474BC" w:rsidRDefault="00A474BC" w:rsidP="00A474BC">
      <w:pPr>
        <w:pStyle w:val="23"/>
        <w:framePr w:w="9374" w:h="10006" w:hRule="exact" w:wrap="around" w:vAnchor="page" w:hAnchor="page" w:x="1561" w:y="1156"/>
        <w:numPr>
          <w:ilvl w:val="0"/>
          <w:numId w:val="2"/>
        </w:numPr>
        <w:shd w:val="clear" w:color="auto" w:fill="auto"/>
        <w:tabs>
          <w:tab w:val="left" w:pos="918"/>
        </w:tabs>
        <w:spacing w:before="0"/>
        <w:ind w:left="20" w:right="20" w:firstLine="360"/>
        <w:rPr>
          <w:lang w:val="en-US"/>
        </w:rPr>
      </w:pPr>
      <w:r>
        <w:rPr>
          <w:lang w:val="en-US"/>
        </w:rPr>
        <w:t>Divergenţele apărute între furnizor şi clienţi, consumatori (subconsumatori) se soluţionează pe cale amiabilă sau în instanţele de judecată respective, în conformitate cu legislaţia în vigoare.</w:t>
      </w:r>
    </w:p>
    <w:p w:rsidR="00A474BC" w:rsidRDefault="00A474BC" w:rsidP="00A474BC">
      <w:pPr>
        <w:pStyle w:val="23"/>
        <w:framePr w:w="9374" w:h="10006" w:hRule="exact" w:wrap="around" w:vAnchor="page" w:hAnchor="page" w:x="1561" w:y="1156"/>
        <w:numPr>
          <w:ilvl w:val="0"/>
          <w:numId w:val="2"/>
        </w:numPr>
        <w:shd w:val="clear" w:color="auto" w:fill="auto"/>
        <w:tabs>
          <w:tab w:val="left" w:pos="942"/>
        </w:tabs>
        <w:spacing w:before="0"/>
        <w:ind w:left="20" w:right="20" w:firstLine="360"/>
        <w:rPr>
          <w:lang w:val="en-US"/>
        </w:rPr>
      </w:pPr>
      <w:r>
        <w:rPr>
          <w:lang w:val="en-US"/>
        </w:rPr>
        <w:t>Organizarea şi funcţionarea serviciilor de alimentare cu apă şi de canalizare au la bază următoarele principii:</w:t>
      </w:r>
    </w:p>
    <w:p w:rsidR="00A474BC" w:rsidRDefault="00A474BC" w:rsidP="00A474BC">
      <w:pPr>
        <w:pStyle w:val="23"/>
        <w:framePr w:w="9374" w:h="10006" w:hRule="exact" w:wrap="around" w:vAnchor="page" w:hAnchor="page" w:x="1561" w:y="1156"/>
        <w:numPr>
          <w:ilvl w:val="1"/>
          <w:numId w:val="2"/>
        </w:numPr>
        <w:shd w:val="clear" w:color="auto" w:fill="auto"/>
        <w:tabs>
          <w:tab w:val="left" w:pos="990"/>
        </w:tabs>
        <w:spacing w:before="0" w:after="0"/>
        <w:ind w:left="740"/>
        <w:jc w:val="left"/>
      </w:pPr>
      <w:r>
        <w:t>securitatea serviciilor;</w:t>
      </w:r>
    </w:p>
    <w:p w:rsidR="00A474BC" w:rsidRDefault="00A474BC" w:rsidP="00A474BC">
      <w:pPr>
        <w:pStyle w:val="23"/>
        <w:framePr w:w="9374" w:h="10006" w:hRule="exact" w:wrap="around" w:vAnchor="page" w:hAnchor="page" w:x="1561" w:y="1156"/>
        <w:numPr>
          <w:ilvl w:val="1"/>
          <w:numId w:val="2"/>
        </w:numPr>
        <w:shd w:val="clear" w:color="auto" w:fill="auto"/>
        <w:tabs>
          <w:tab w:val="left" w:pos="999"/>
        </w:tabs>
        <w:spacing w:before="0" w:after="0"/>
        <w:ind w:left="740"/>
        <w:jc w:val="left"/>
      </w:pPr>
      <w:r>
        <w:t>tarifarea echitabilă;</w:t>
      </w:r>
    </w:p>
    <w:p w:rsidR="00A474BC" w:rsidRDefault="00A474BC" w:rsidP="00A474BC">
      <w:pPr>
        <w:pStyle w:val="23"/>
        <w:framePr w:w="9374" w:h="10006" w:hRule="exact" w:wrap="around" w:vAnchor="page" w:hAnchor="page" w:x="1561" w:y="1156"/>
        <w:numPr>
          <w:ilvl w:val="1"/>
          <w:numId w:val="2"/>
        </w:numPr>
        <w:shd w:val="clear" w:color="auto" w:fill="auto"/>
        <w:tabs>
          <w:tab w:val="left" w:pos="990"/>
        </w:tabs>
        <w:spacing w:before="0" w:after="0"/>
        <w:ind w:left="740"/>
        <w:jc w:val="left"/>
        <w:rPr>
          <w:lang w:val="en-US"/>
        </w:rPr>
      </w:pPr>
      <w:r>
        <w:rPr>
          <w:lang w:val="en-US"/>
        </w:rPr>
        <w:t>calitatea serviciilor şi eficienţa acestora;</w:t>
      </w:r>
    </w:p>
    <w:p w:rsidR="00A474BC" w:rsidRDefault="00A474BC" w:rsidP="00A474BC">
      <w:pPr>
        <w:pStyle w:val="23"/>
        <w:framePr w:w="9374" w:h="10006" w:hRule="exact" w:wrap="around" w:vAnchor="page" w:hAnchor="page" w:x="1561" w:y="1156"/>
        <w:numPr>
          <w:ilvl w:val="1"/>
          <w:numId w:val="2"/>
        </w:numPr>
        <w:shd w:val="clear" w:color="auto" w:fill="auto"/>
        <w:tabs>
          <w:tab w:val="left" w:pos="990"/>
        </w:tabs>
        <w:spacing w:before="0" w:after="0"/>
        <w:ind w:left="740"/>
        <w:jc w:val="left"/>
      </w:pPr>
      <w:r>
        <w:t>transparenţa şi responsabilitatea publică;</w:t>
      </w:r>
    </w:p>
    <w:p w:rsidR="00A474BC" w:rsidRDefault="00A474BC" w:rsidP="00A474BC">
      <w:pPr>
        <w:pStyle w:val="23"/>
        <w:framePr w:w="9374" w:h="10006" w:hRule="exact" w:wrap="around" w:vAnchor="page" w:hAnchor="page" w:x="1561" w:y="1156"/>
        <w:numPr>
          <w:ilvl w:val="1"/>
          <w:numId w:val="2"/>
        </w:numPr>
        <w:shd w:val="clear" w:color="auto" w:fill="auto"/>
        <w:tabs>
          <w:tab w:val="left" w:pos="980"/>
        </w:tabs>
        <w:spacing w:before="0"/>
        <w:ind w:left="740"/>
        <w:jc w:val="left"/>
      </w:pPr>
      <w:r>
        <w:t>protecţia mediului înconjurător.</w:t>
      </w:r>
    </w:p>
    <w:p w:rsidR="00A474BC" w:rsidRDefault="00A474BC" w:rsidP="00A474BC">
      <w:pPr>
        <w:pStyle w:val="23"/>
        <w:framePr w:w="9374" w:h="10006" w:hRule="exact" w:wrap="around" w:vAnchor="page" w:hAnchor="page" w:x="1561" w:y="1156"/>
        <w:numPr>
          <w:ilvl w:val="0"/>
          <w:numId w:val="2"/>
        </w:numPr>
        <w:shd w:val="clear" w:color="auto" w:fill="auto"/>
        <w:tabs>
          <w:tab w:val="left" w:pos="990"/>
        </w:tabs>
        <w:spacing w:before="0" w:after="0"/>
        <w:ind w:left="20" w:right="20" w:firstLine="360"/>
        <w:rPr>
          <w:lang w:val="en-US"/>
        </w:rPr>
      </w:pPr>
      <w:r>
        <w:rPr>
          <w:lang w:val="en-US"/>
        </w:rPr>
        <w:t>Serviciile de alimentare cu apă şi de canalizare trebuie să îndeplinească următoarele condiţii de funcţionare:</w:t>
      </w:r>
    </w:p>
    <w:p w:rsidR="00A474BC" w:rsidRDefault="00A474BC" w:rsidP="00A474BC">
      <w:pPr>
        <w:pStyle w:val="23"/>
        <w:framePr w:w="9374" w:h="10006" w:hRule="exact" w:wrap="around" w:vAnchor="page" w:hAnchor="page" w:x="1561" w:y="1156"/>
        <w:numPr>
          <w:ilvl w:val="1"/>
          <w:numId w:val="2"/>
        </w:numPr>
        <w:shd w:val="clear" w:color="auto" w:fill="auto"/>
        <w:tabs>
          <w:tab w:val="left" w:pos="980"/>
        </w:tabs>
        <w:spacing w:before="0" w:after="0"/>
        <w:ind w:left="20" w:right="1040" w:firstLine="720"/>
        <w:jc w:val="left"/>
        <w:rPr>
          <w:lang w:val="en-US"/>
        </w:rPr>
      </w:pPr>
      <w:r>
        <w:rPr>
          <w:lang w:val="en-US"/>
        </w:rPr>
        <w:t>continuitate, din punct de vedere cantitativ şi calitativ, în furnizarea/prestarea serviciilor pe bază contractuală;</w:t>
      </w:r>
    </w:p>
    <w:p w:rsidR="00A474BC" w:rsidRDefault="00A474BC" w:rsidP="00A474BC">
      <w:pPr>
        <w:pStyle w:val="23"/>
        <w:framePr w:w="9374" w:h="10006" w:hRule="exact" w:wrap="around" w:vAnchor="page" w:hAnchor="page" w:x="1561" w:y="1156"/>
        <w:shd w:val="clear" w:color="auto" w:fill="auto"/>
        <w:tabs>
          <w:tab w:val="left" w:pos="1009"/>
        </w:tabs>
        <w:spacing w:before="0" w:after="0"/>
        <w:ind w:firstLine="0"/>
        <w:jc w:val="left"/>
        <w:rPr>
          <w:lang w:val="en-US"/>
        </w:rPr>
      </w:pPr>
      <w:r>
        <w:rPr>
          <w:lang w:val="ro-RO"/>
        </w:rPr>
        <w:t xml:space="preserve">              b</w:t>
      </w:r>
      <w:r>
        <w:rPr>
          <w:lang w:val="en-US"/>
        </w:rPr>
        <w:t>)</w:t>
      </w:r>
      <w:r>
        <w:rPr>
          <w:lang w:val="ro-RO"/>
        </w:rPr>
        <w:t xml:space="preserve"> </w:t>
      </w:r>
      <w:r>
        <w:rPr>
          <w:lang w:val="en-US"/>
        </w:rPr>
        <w:t>adaptabilitate la cerinţele consumatorului;</w:t>
      </w:r>
    </w:p>
    <w:p w:rsidR="00A474BC" w:rsidRDefault="00A474BC" w:rsidP="00A474BC">
      <w:pPr>
        <w:pStyle w:val="23"/>
        <w:framePr w:w="9374" w:h="10006" w:hRule="exact" w:wrap="around" w:vAnchor="page" w:hAnchor="page" w:x="1561" w:y="1156"/>
        <w:shd w:val="clear" w:color="auto" w:fill="auto"/>
        <w:tabs>
          <w:tab w:val="left" w:pos="985"/>
        </w:tabs>
        <w:spacing w:before="0" w:after="0"/>
        <w:ind w:firstLine="0"/>
        <w:jc w:val="left"/>
        <w:rPr>
          <w:lang w:val="en-US"/>
        </w:rPr>
      </w:pPr>
      <w:r>
        <w:rPr>
          <w:lang w:val="en-US"/>
        </w:rPr>
        <w:t xml:space="preserve">              </w:t>
      </w:r>
      <w:r>
        <w:t>с</w:t>
      </w:r>
      <w:r>
        <w:rPr>
          <w:lang w:val="en-US"/>
        </w:rPr>
        <w:t>) accesibilitate egală la serviciile furnizate în bază contractuală;</w:t>
      </w:r>
    </w:p>
    <w:p w:rsidR="00A474BC" w:rsidRDefault="00A474BC" w:rsidP="00A474BC">
      <w:pPr>
        <w:pStyle w:val="23"/>
        <w:framePr w:w="9374" w:h="10006" w:hRule="exact" w:wrap="around" w:vAnchor="page" w:hAnchor="page" w:x="1561" w:y="1156"/>
        <w:shd w:val="clear" w:color="auto" w:fill="auto"/>
        <w:tabs>
          <w:tab w:val="left" w:pos="994"/>
        </w:tabs>
        <w:spacing w:before="0" w:after="244" w:line="278" w:lineRule="exact"/>
        <w:ind w:right="460" w:firstLine="0"/>
        <w:jc w:val="left"/>
        <w:rPr>
          <w:lang w:val="en-US"/>
        </w:rPr>
      </w:pPr>
      <w:r>
        <w:rPr>
          <w:lang w:val="en-US"/>
        </w:rPr>
        <w:t xml:space="preserve">              d) respectarea reglementărilor specifice din domeniul gospodăririi apelor şi protecţiei mediului.</w:t>
      </w:r>
    </w:p>
    <w:p w:rsidR="00A474BC" w:rsidRDefault="00A474BC" w:rsidP="00A474BC">
      <w:pPr>
        <w:pStyle w:val="23"/>
        <w:framePr w:w="9374" w:h="10006" w:hRule="exact" w:wrap="around" w:vAnchor="page" w:hAnchor="page" w:x="1561" w:y="1156"/>
        <w:numPr>
          <w:ilvl w:val="1"/>
          <w:numId w:val="3"/>
        </w:numPr>
        <w:shd w:val="clear" w:color="auto" w:fill="auto"/>
        <w:tabs>
          <w:tab w:val="left" w:pos="426"/>
        </w:tabs>
        <w:spacing w:before="0" w:after="291"/>
        <w:ind w:right="20"/>
        <w:rPr>
          <w:lang w:val="en-US"/>
        </w:rPr>
      </w:pPr>
      <w:r>
        <w:rPr>
          <w:lang w:val="en-US"/>
        </w:rPr>
        <w:t>Serviciile prestate prin sistemele publice de alimentare cu apă şi de canalizare trebuie să îndeplinească la nivelul consumatorilor indicatorii de performanţă stabiliţi în prezentul Regulament.</w:t>
      </w:r>
    </w:p>
    <w:p w:rsidR="00A474BC" w:rsidRDefault="00A474BC" w:rsidP="00A474BC">
      <w:pPr>
        <w:pStyle w:val="23"/>
        <w:framePr w:w="9374" w:h="10006" w:hRule="exact" w:wrap="around" w:vAnchor="page" w:hAnchor="page" w:x="1561" w:y="1156"/>
        <w:shd w:val="clear" w:color="auto" w:fill="auto"/>
        <w:tabs>
          <w:tab w:val="left" w:pos="426"/>
        </w:tabs>
        <w:spacing w:before="0" w:after="291"/>
        <w:ind w:left="426" w:right="20" w:firstLine="0"/>
        <w:rPr>
          <w:lang w:val="en-US"/>
        </w:rPr>
      </w:pPr>
      <w:r>
        <w:rPr>
          <w:lang w:val="en-US"/>
        </w:rPr>
        <w:t>1.14. Toate anexele la Regulament constituie parte componentă a Regulamentului.</w:t>
      </w:r>
    </w:p>
    <w:p w:rsidR="00A474BC" w:rsidRDefault="00A474BC" w:rsidP="00A474BC">
      <w:pPr>
        <w:pStyle w:val="23"/>
        <w:framePr w:w="9374" w:h="10006" w:hRule="exact" w:wrap="around" w:vAnchor="page" w:hAnchor="page" w:x="1561" w:y="1156"/>
        <w:shd w:val="clear" w:color="auto" w:fill="auto"/>
        <w:tabs>
          <w:tab w:val="left" w:pos="426"/>
        </w:tabs>
        <w:spacing w:before="0" w:after="0"/>
        <w:ind w:left="38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pStyle w:val="40"/>
        <w:framePr w:wrap="around" w:vAnchor="page" w:hAnchor="page" w:x="1726" w:y="1767"/>
        <w:shd w:val="clear" w:color="auto" w:fill="auto"/>
        <w:spacing w:line="240" w:lineRule="exact"/>
        <w:rPr>
          <w:rFonts w:hint="eastAsia"/>
          <w:lang w:val="en-US"/>
        </w:rPr>
      </w:pPr>
    </w:p>
    <w:p w:rsidR="00A474BC" w:rsidRDefault="00A474BC" w:rsidP="00A474BC">
      <w:pPr>
        <w:pStyle w:val="22"/>
        <w:framePr w:wrap="around" w:vAnchor="page" w:hAnchor="page" w:x="6301" w:y="11550"/>
        <w:shd w:val="clear" w:color="auto" w:fill="auto"/>
        <w:spacing w:before="0" w:after="0" w:line="210" w:lineRule="exact"/>
        <w:ind w:left="100"/>
        <w:rPr>
          <w:rFonts w:hint="eastAsia"/>
          <w:lang w:val="en-US"/>
        </w:rPr>
      </w:pPr>
    </w:p>
    <w:p w:rsidR="00A474BC" w:rsidRDefault="00A474BC" w:rsidP="00A474BC">
      <w:pPr>
        <w:pStyle w:val="22"/>
        <w:framePr w:w="9370" w:h="547" w:hRule="exact" w:wrap="around" w:vAnchor="page" w:hAnchor="page" w:x="1515" w:y="12102"/>
        <w:shd w:val="clear" w:color="auto" w:fill="auto"/>
        <w:spacing w:before="0" w:after="0" w:line="264" w:lineRule="exact"/>
        <w:ind w:left="20" w:right="40"/>
        <w:rPr>
          <w:lang w:val="en-US"/>
        </w:rPr>
      </w:pPr>
    </w:p>
    <w:p w:rsidR="00A474BC" w:rsidRDefault="00A474BC" w:rsidP="00A474BC">
      <w:pPr>
        <w:pStyle w:val="22"/>
        <w:framePr w:w="9370" w:h="547" w:hRule="exact" w:wrap="around" w:vAnchor="page" w:hAnchor="page" w:x="1515" w:y="12102"/>
        <w:shd w:val="clear" w:color="auto" w:fill="auto"/>
        <w:spacing w:before="0" w:after="0" w:line="264" w:lineRule="exact"/>
        <w:ind w:left="20" w:right="40"/>
        <w:rPr>
          <w:lang w:val="en-US"/>
        </w:rPr>
      </w:pPr>
    </w:p>
    <w:p w:rsidR="00A474BC" w:rsidRDefault="00A474BC" w:rsidP="00A474BC">
      <w:pPr>
        <w:pStyle w:val="22"/>
        <w:framePr w:w="9370" w:h="547" w:hRule="exact" w:wrap="around" w:vAnchor="page" w:hAnchor="page" w:x="1515" w:y="12102"/>
        <w:shd w:val="clear" w:color="auto" w:fill="auto"/>
        <w:spacing w:before="0" w:after="0" w:line="264" w:lineRule="exact"/>
        <w:ind w:left="20" w:right="40"/>
        <w:rPr>
          <w:lang w:val="en-US"/>
        </w:rPr>
      </w:pPr>
      <w:r>
        <w:rPr>
          <w:lang w:val="en-US"/>
        </w:rPr>
        <w:t>SECRETAR AL CONSILIULUI</w:t>
      </w:r>
    </w:p>
    <w:p w:rsidR="00A474BC" w:rsidRDefault="00A474BC" w:rsidP="00A474BC">
      <w:pPr>
        <w:pStyle w:val="30"/>
        <w:framePr w:w="9370" w:h="1026" w:hRule="exact" w:wrap="around" w:vAnchor="page" w:hAnchor="page" w:x="1515" w:y="13434"/>
        <w:shd w:val="clear" w:color="auto" w:fill="auto"/>
        <w:spacing w:before="0"/>
        <w:ind w:right="40"/>
        <w:rPr>
          <w:lang w:val="en-US"/>
        </w:rPr>
      </w:pPr>
      <w:bookmarkStart w:id="9" w:name="bookmark12"/>
    </w:p>
    <w:p w:rsidR="00A474BC" w:rsidRDefault="00A474BC" w:rsidP="00A474BC">
      <w:pPr>
        <w:pStyle w:val="30"/>
        <w:framePr w:w="9370" w:h="1026" w:hRule="exact" w:wrap="around" w:vAnchor="page" w:hAnchor="page" w:x="1515" w:y="13434"/>
        <w:shd w:val="clear" w:color="auto" w:fill="auto"/>
        <w:spacing w:before="0"/>
        <w:ind w:left="5600" w:right="40"/>
        <w:rPr>
          <w:lang w:val="en-US"/>
        </w:rPr>
      </w:pPr>
      <w:bookmarkStart w:id="10" w:name="bookmark13"/>
      <w:bookmarkEnd w:id="9"/>
    </w:p>
    <w:bookmarkEnd w:id="10"/>
    <w:p w:rsidR="00A474BC" w:rsidRDefault="00A474BC" w:rsidP="00A474BC">
      <w:pPr>
        <w:rPr>
          <w:sz w:val="2"/>
          <w:szCs w:val="2"/>
          <w:lang w:val="en-US"/>
        </w:rPr>
      </w:pPr>
    </w:p>
    <w:p w:rsidR="00A474BC" w:rsidRDefault="00A474BC" w:rsidP="00A474BC">
      <w:pPr>
        <w:rPr>
          <w:rFonts w:hint="eastAsia"/>
          <w:sz w:val="2"/>
          <w:szCs w:val="2"/>
          <w:lang w:val="en-US"/>
        </w:rPr>
      </w:pPr>
    </w:p>
    <w:p w:rsidR="00A474BC" w:rsidRDefault="00A474BC" w:rsidP="00A474BC">
      <w:pPr>
        <w:pStyle w:val="20"/>
        <w:framePr w:w="9365" w:h="8686" w:hRule="exact" w:wrap="around" w:vAnchor="page" w:hAnchor="page" w:x="1426" w:y="931"/>
        <w:shd w:val="clear" w:color="auto" w:fill="auto"/>
        <w:spacing w:after="283" w:line="250" w:lineRule="exact"/>
        <w:rPr>
          <w:rFonts w:hint="eastAsia"/>
          <w:lang w:val="en-US"/>
        </w:rPr>
      </w:pPr>
      <w:bookmarkStart w:id="11" w:name="bookmark20"/>
      <w:r>
        <w:rPr>
          <w:lang w:val="en-US"/>
        </w:rPr>
        <w:t xml:space="preserve">                                                  CAPITOLUL II</w:t>
      </w:r>
      <w:bookmarkEnd w:id="11"/>
    </w:p>
    <w:p w:rsidR="00A474BC" w:rsidRDefault="00A474BC" w:rsidP="00A474BC">
      <w:pPr>
        <w:pStyle w:val="20"/>
        <w:framePr w:w="9365" w:h="8686" w:hRule="exact" w:wrap="around" w:vAnchor="page" w:hAnchor="page" w:x="1426" w:y="931"/>
        <w:shd w:val="clear" w:color="auto" w:fill="auto"/>
        <w:spacing w:after="310" w:line="250" w:lineRule="exact"/>
        <w:rPr>
          <w:lang w:val="en-US"/>
        </w:rPr>
      </w:pPr>
      <w:bookmarkStart w:id="12" w:name="bookmark21"/>
      <w:r>
        <w:rPr>
          <w:lang w:val="en-US"/>
        </w:rPr>
        <w:t>Organizarea şi funcţionarea serviciilor de alimentare cu apă şi de canalizare</w:t>
      </w:r>
      <w:bookmarkEnd w:id="12"/>
    </w:p>
    <w:p w:rsidR="00A474BC" w:rsidRDefault="00A474BC" w:rsidP="00A474BC">
      <w:pPr>
        <w:pStyle w:val="32"/>
        <w:framePr w:w="9365" w:h="8686" w:hRule="exact" w:wrap="around" w:vAnchor="page" w:hAnchor="page" w:x="1426" w:y="931"/>
        <w:numPr>
          <w:ilvl w:val="0"/>
          <w:numId w:val="4"/>
        </w:numPr>
        <w:shd w:val="clear" w:color="auto" w:fill="auto"/>
        <w:tabs>
          <w:tab w:val="left" w:pos="822"/>
        </w:tabs>
        <w:spacing w:before="0" w:after="267" w:line="210" w:lineRule="exact"/>
        <w:ind w:left="20" w:firstLine="380"/>
        <w:rPr>
          <w:lang w:val="en-US"/>
        </w:rPr>
      </w:pPr>
      <w:bookmarkStart w:id="13" w:name="bookmark22"/>
      <w:r>
        <w:rPr>
          <w:lang w:val="en-US"/>
        </w:rPr>
        <w:t>Gestiunea serviciilor de alimentare cu apă şi de canalizare</w:t>
      </w:r>
      <w:bookmarkEnd w:id="13"/>
    </w:p>
    <w:p w:rsidR="00A474BC" w:rsidRDefault="00A474BC" w:rsidP="00A474BC">
      <w:pPr>
        <w:pStyle w:val="23"/>
        <w:framePr w:w="9365" w:h="8686" w:hRule="exact" w:wrap="around" w:vAnchor="page" w:hAnchor="page" w:x="1426" w:y="931"/>
        <w:numPr>
          <w:ilvl w:val="0"/>
          <w:numId w:val="5"/>
        </w:numPr>
        <w:shd w:val="clear" w:color="auto" w:fill="auto"/>
        <w:tabs>
          <w:tab w:val="left" w:pos="1023"/>
        </w:tabs>
        <w:spacing w:before="0"/>
        <w:ind w:left="20" w:right="20" w:firstLine="380"/>
        <w:rPr>
          <w:lang w:val="en-US"/>
        </w:rPr>
      </w:pPr>
      <w:r>
        <w:rPr>
          <w:lang w:val="en-US"/>
        </w:rPr>
        <w:t>Conform competenţelor şi atribuţiilor stabilite de legislaţia în vigoare, organizarea, conducerea, gestionarea, coordonarea, monitorizarea şi controlul funcţionării serviciilor de apă şi canalizare intră în atribuţiile autorităţilor administraţiei publice centrale şi locale.</w:t>
      </w:r>
    </w:p>
    <w:p w:rsidR="00A474BC" w:rsidRDefault="00A474BC" w:rsidP="00A474BC">
      <w:pPr>
        <w:pStyle w:val="23"/>
        <w:framePr w:w="9365" w:h="8686" w:hRule="exact" w:wrap="around" w:vAnchor="page" w:hAnchor="page" w:x="1426" w:y="931"/>
        <w:numPr>
          <w:ilvl w:val="0"/>
          <w:numId w:val="5"/>
        </w:numPr>
        <w:shd w:val="clear" w:color="auto" w:fill="auto"/>
        <w:tabs>
          <w:tab w:val="left" w:pos="985"/>
        </w:tabs>
        <w:spacing w:before="0" w:after="291"/>
        <w:ind w:left="20" w:right="20" w:firstLine="380"/>
        <w:rPr>
          <w:lang w:val="en-US"/>
        </w:rPr>
      </w:pPr>
      <w:r>
        <w:rPr>
          <w:lang w:val="en-US"/>
        </w:rPr>
        <w:t>Gestiunea serviciilor de alimentare cu apă şi de canalizare se organizează după criteriul raportului cost/calitate optim pentru serviciile furnizate/prestate consumatorilor şi ţinându-se seama de mărimea, gradul de dezvoltare şi particularităţile economico-sociale ale localităţilor, de starea dotărilor şi echipamentelor tehnico-edilitare existente şi de posibilităţile de finanţare a exploatării, întreţinerii şi dezvoltării acestora.</w:t>
      </w:r>
    </w:p>
    <w:p w:rsidR="00A474BC" w:rsidRDefault="00A474BC" w:rsidP="00A474BC">
      <w:pPr>
        <w:pStyle w:val="32"/>
        <w:framePr w:w="9365" w:h="8686" w:hRule="exact" w:wrap="around" w:vAnchor="page" w:hAnchor="page" w:x="1426" w:y="931"/>
        <w:numPr>
          <w:ilvl w:val="1"/>
          <w:numId w:val="5"/>
        </w:numPr>
        <w:shd w:val="clear" w:color="auto" w:fill="auto"/>
        <w:tabs>
          <w:tab w:val="left" w:pos="827"/>
        </w:tabs>
        <w:spacing w:before="0" w:after="272" w:line="210" w:lineRule="exact"/>
        <w:ind w:left="20" w:firstLine="380"/>
        <w:rPr>
          <w:lang w:val="en-US"/>
        </w:rPr>
      </w:pPr>
      <w:bookmarkStart w:id="14" w:name="bookmark23"/>
      <w:r>
        <w:rPr>
          <w:lang w:val="en-US"/>
        </w:rPr>
        <w:t>Consumatorii serviciilor de alimentare cu apă şi de canalizare</w:t>
      </w:r>
      <w:bookmarkEnd w:id="14"/>
    </w:p>
    <w:p w:rsidR="00A474BC" w:rsidRDefault="00A474BC" w:rsidP="00A474BC">
      <w:pPr>
        <w:pStyle w:val="23"/>
        <w:framePr w:w="9365" w:h="8686" w:hRule="exact" w:wrap="around" w:vAnchor="page" w:hAnchor="page" w:x="1426" w:y="931"/>
        <w:numPr>
          <w:ilvl w:val="2"/>
          <w:numId w:val="5"/>
        </w:numPr>
        <w:shd w:val="clear" w:color="auto" w:fill="auto"/>
        <w:tabs>
          <w:tab w:val="left" w:pos="999"/>
        </w:tabs>
        <w:spacing w:before="0" w:after="291"/>
        <w:ind w:left="20" w:right="20" w:firstLine="380"/>
        <w:rPr>
          <w:lang w:val="en-US"/>
        </w:rPr>
      </w:pPr>
      <w:r>
        <w:rPr>
          <w:lang w:val="en-US"/>
        </w:rPr>
        <w:t>Consumator al serviciilor de alimentare cu apă şi de canalizare poate fi orice persoană fizică sau juridică, proprietar sau cu împuternicire dată de proprietarul unui imobil şi/sau alte tipuri de proprietăţi private sau publice, având branşament propriu de apă şi/sau racord propriu de canalizare, care beneficiază, pe bază de contract, de serviciile furnizorului. Consumatori pot fi şi persoanele fizice sau juridice care au contract, dar nu au branşament de apă potabilă, respectiv racord de canalizare propriu.</w:t>
      </w:r>
    </w:p>
    <w:p w:rsidR="00A474BC" w:rsidRDefault="00A474BC" w:rsidP="00A474BC">
      <w:pPr>
        <w:pStyle w:val="23"/>
        <w:framePr w:w="9365" w:h="8686" w:hRule="exact" w:wrap="around" w:vAnchor="page" w:hAnchor="page" w:x="1426" w:y="931"/>
        <w:numPr>
          <w:ilvl w:val="2"/>
          <w:numId w:val="5"/>
        </w:numPr>
        <w:shd w:val="clear" w:color="auto" w:fill="auto"/>
        <w:tabs>
          <w:tab w:val="left" w:pos="995"/>
        </w:tabs>
        <w:spacing w:before="0" w:after="272" w:line="210" w:lineRule="exact"/>
        <w:ind w:left="20" w:firstLine="380"/>
        <w:rPr>
          <w:lang w:val="en-US"/>
        </w:rPr>
      </w:pPr>
      <w:r>
        <w:rPr>
          <w:lang w:val="en-US"/>
        </w:rPr>
        <w:t>Principalele categorii de consumatori pot fi:</w:t>
      </w:r>
    </w:p>
    <w:p w:rsidR="00A474BC" w:rsidRDefault="00A474BC" w:rsidP="00A474BC">
      <w:pPr>
        <w:pStyle w:val="23"/>
        <w:framePr w:w="9365" w:h="8686" w:hRule="exact" w:wrap="around" w:vAnchor="page" w:hAnchor="page" w:x="1426" w:y="931"/>
        <w:numPr>
          <w:ilvl w:val="3"/>
          <w:numId w:val="5"/>
        </w:numPr>
        <w:shd w:val="clear" w:color="auto" w:fill="auto"/>
        <w:tabs>
          <w:tab w:val="left" w:pos="645"/>
        </w:tabs>
        <w:spacing w:before="0" w:after="0"/>
        <w:ind w:left="20" w:firstLine="380"/>
      </w:pPr>
      <w:r>
        <w:t>agenţii economici;</w:t>
      </w:r>
    </w:p>
    <w:p w:rsidR="00A474BC" w:rsidRDefault="00A474BC" w:rsidP="00A474BC">
      <w:pPr>
        <w:pStyle w:val="23"/>
        <w:framePr w:w="9365" w:h="8686" w:hRule="exact" w:wrap="around" w:vAnchor="page" w:hAnchor="page" w:x="1426" w:y="931"/>
        <w:numPr>
          <w:ilvl w:val="3"/>
          <w:numId w:val="5"/>
        </w:numPr>
        <w:shd w:val="clear" w:color="auto" w:fill="auto"/>
        <w:tabs>
          <w:tab w:val="left" w:pos="664"/>
        </w:tabs>
        <w:spacing w:before="0" w:after="0"/>
        <w:ind w:left="20" w:firstLine="380"/>
      </w:pPr>
      <w:r>
        <w:t>instituţiile publice;</w:t>
      </w:r>
    </w:p>
    <w:p w:rsidR="00A474BC" w:rsidRDefault="00A474BC" w:rsidP="00A474BC">
      <w:pPr>
        <w:pStyle w:val="23"/>
        <w:framePr w:w="9365" w:h="8686" w:hRule="exact" w:wrap="around" w:vAnchor="page" w:hAnchor="page" w:x="1426" w:y="931"/>
        <w:numPr>
          <w:ilvl w:val="3"/>
          <w:numId w:val="5"/>
        </w:numPr>
        <w:shd w:val="clear" w:color="auto" w:fill="auto"/>
        <w:tabs>
          <w:tab w:val="left" w:pos="759"/>
        </w:tabs>
        <w:spacing w:before="0" w:after="0"/>
        <w:ind w:left="20" w:right="20" w:firstLine="380"/>
        <w:rPr>
          <w:lang w:val="en-US"/>
        </w:rPr>
      </w:pPr>
      <w:r>
        <w:rPr>
          <w:lang w:val="en-US"/>
        </w:rPr>
        <w:t>utilizatorii casnici: persoane fizice proprietare ale unui imobil sau asociaţii de proprietari / locatari;</w:t>
      </w:r>
    </w:p>
    <w:p w:rsidR="00A474BC" w:rsidRDefault="00A474BC" w:rsidP="00A474BC">
      <w:pPr>
        <w:pStyle w:val="23"/>
        <w:framePr w:w="9365" w:h="8686" w:hRule="exact" w:wrap="around" w:vAnchor="page" w:hAnchor="page" w:x="1426" w:y="931"/>
        <w:numPr>
          <w:ilvl w:val="3"/>
          <w:numId w:val="5"/>
        </w:numPr>
        <w:shd w:val="clear" w:color="auto" w:fill="auto"/>
        <w:tabs>
          <w:tab w:val="left" w:pos="659"/>
        </w:tabs>
        <w:spacing w:before="0" w:after="236"/>
        <w:ind w:left="20" w:firstLine="380"/>
      </w:pPr>
      <w:r>
        <w:t>alte categorii.</w:t>
      </w:r>
    </w:p>
    <w:p w:rsidR="00A474BC" w:rsidRDefault="00A474BC" w:rsidP="00A474BC">
      <w:pPr>
        <w:pStyle w:val="23"/>
        <w:framePr w:w="9365" w:h="8686" w:hRule="exact" w:wrap="around" w:vAnchor="page" w:hAnchor="page" w:x="1426" w:y="931"/>
        <w:numPr>
          <w:ilvl w:val="2"/>
          <w:numId w:val="5"/>
        </w:numPr>
        <w:shd w:val="clear" w:color="auto" w:fill="auto"/>
        <w:tabs>
          <w:tab w:val="left" w:pos="1033"/>
        </w:tabs>
        <w:spacing w:before="0" w:after="0" w:line="278" w:lineRule="exact"/>
        <w:ind w:left="20" w:right="20" w:firstLine="380"/>
        <w:rPr>
          <w:lang w:val="en-US"/>
        </w:rPr>
      </w:pPr>
      <w:r>
        <w:rPr>
          <w:lang w:val="en-US"/>
        </w:rPr>
        <w:t>Dreptul de acces şi utilizare a serviciilor de alimentare cu apă şi canalizare este garantat tuturor consumatorilor.</w:t>
      </w:r>
    </w:p>
    <w:p w:rsidR="00A474BC" w:rsidRDefault="00A474BC" w:rsidP="00A474BC">
      <w:pPr>
        <w:pStyle w:val="20"/>
        <w:framePr w:w="9370" w:h="629" w:hRule="exact" w:wrap="around" w:vAnchor="page" w:hAnchor="page" w:x="1381" w:y="9991"/>
        <w:shd w:val="clear" w:color="auto" w:fill="auto"/>
        <w:spacing w:after="0" w:line="317" w:lineRule="exact"/>
        <w:ind w:left="840" w:right="830"/>
        <w:jc w:val="center"/>
        <w:rPr>
          <w:lang w:val="en-US"/>
        </w:rPr>
      </w:pPr>
      <w:bookmarkStart w:id="15" w:name="bookmark24"/>
      <w:r>
        <w:rPr>
          <w:lang w:val="en-US"/>
        </w:rPr>
        <w:t>CAPITOLUL III</w:t>
      </w:r>
      <w:r>
        <w:rPr>
          <w:lang w:val="en-US"/>
        </w:rPr>
        <w:br/>
        <w:t>Sistemul public centralizat de alimentare cu apă şi de canalizare</w:t>
      </w:r>
      <w:bookmarkEnd w:id="15"/>
    </w:p>
    <w:p w:rsidR="00A474BC" w:rsidRDefault="00A474BC" w:rsidP="00A474BC">
      <w:pPr>
        <w:pStyle w:val="23"/>
        <w:framePr w:w="9370" w:h="4246" w:hRule="exact" w:wrap="around" w:vAnchor="page" w:hAnchor="page" w:x="1396" w:y="10816"/>
        <w:numPr>
          <w:ilvl w:val="0"/>
          <w:numId w:val="6"/>
        </w:numPr>
        <w:shd w:val="clear" w:color="auto" w:fill="auto"/>
        <w:tabs>
          <w:tab w:val="left" w:pos="887"/>
        </w:tabs>
        <w:spacing w:before="0" w:after="212" w:line="210" w:lineRule="exact"/>
        <w:ind w:left="20" w:firstLine="440"/>
        <w:rPr>
          <w:lang w:val="en-US"/>
        </w:rPr>
      </w:pPr>
      <w:r>
        <w:rPr>
          <w:lang w:val="en-US"/>
        </w:rPr>
        <w:t>Sistemul public centralizat de alimentare cu apă şi de canalizare cuprinde:</w:t>
      </w:r>
    </w:p>
    <w:p w:rsidR="00A474BC" w:rsidRDefault="00A474BC" w:rsidP="00A474BC">
      <w:pPr>
        <w:pStyle w:val="23"/>
        <w:framePr w:w="9370" w:h="4246" w:hRule="exact" w:wrap="around" w:vAnchor="page" w:hAnchor="page" w:x="1396" w:y="10816"/>
        <w:numPr>
          <w:ilvl w:val="1"/>
          <w:numId w:val="6"/>
        </w:numPr>
        <w:shd w:val="clear" w:color="auto" w:fill="auto"/>
        <w:tabs>
          <w:tab w:val="left" w:pos="793"/>
        </w:tabs>
        <w:spacing w:before="0" w:after="236"/>
        <w:ind w:left="20" w:right="20" w:firstLine="440"/>
        <w:rPr>
          <w:lang w:val="en-US"/>
        </w:rPr>
      </w:pPr>
      <w:r>
        <w:rPr>
          <w:lang w:val="en-US"/>
        </w:rPr>
        <w:t>serviciul de alimentare cu apă potabilă, care are drept scop asigurarea cu apă potabilă a tuturor consumatorilor din</w:t>
      </w:r>
      <w:r>
        <w:rPr>
          <w:b/>
          <w:lang w:val="en-US"/>
        </w:rPr>
        <w:t xml:space="preserve"> </w:t>
      </w:r>
      <w:r>
        <w:rPr>
          <w:lang w:val="en-US"/>
        </w:rPr>
        <w:t xml:space="preserve">or. </w:t>
      </w:r>
      <w:r>
        <w:rPr>
          <w:lang w:val="ro-RO"/>
        </w:rPr>
        <w:t>Glodeni</w:t>
      </w:r>
      <w:r>
        <w:rPr>
          <w:lang w:val="en-US"/>
        </w:rPr>
        <w:t>. Apa potabilă este destinată, în ordinea priorităţilor, pentru consumul menajer, consumul instituţiilor medicale, de învăţământ, serviciilor publice, precum şi consumului necesar în activităţile productive şi comerciale şi de stingere a incendiilor.</w:t>
      </w:r>
    </w:p>
    <w:p w:rsidR="00A474BC" w:rsidRDefault="00A474BC" w:rsidP="00A474BC">
      <w:pPr>
        <w:pStyle w:val="23"/>
        <w:framePr w:w="9370" w:h="4246" w:hRule="exact" w:wrap="around" w:vAnchor="page" w:hAnchor="page" w:x="1396" w:y="10816"/>
        <w:numPr>
          <w:ilvl w:val="1"/>
          <w:numId w:val="6"/>
        </w:numPr>
        <w:shd w:val="clear" w:color="auto" w:fill="auto"/>
        <w:tabs>
          <w:tab w:val="left" w:pos="759"/>
        </w:tabs>
        <w:spacing w:before="0" w:after="233" w:line="269" w:lineRule="exact"/>
        <w:ind w:left="20" w:right="20" w:firstLine="440"/>
      </w:pPr>
      <w:r>
        <w:rPr>
          <w:lang w:val="en-US"/>
        </w:rPr>
        <w:t>serviciul de canalizare, care are drept scop asigurarea serviciului de canalizare pentru toţi consumatorii din</w:t>
      </w:r>
      <w:r>
        <w:rPr>
          <w:b/>
          <w:lang w:val="en-US"/>
        </w:rPr>
        <w:t xml:space="preserve"> </w:t>
      </w:r>
      <w:r>
        <w:rPr>
          <w:lang w:val="en-US"/>
        </w:rPr>
        <w:t xml:space="preserve">or. </w:t>
      </w:r>
      <w:r>
        <w:rPr>
          <w:lang w:val="ro-RO"/>
        </w:rPr>
        <w:t>Glodeni</w:t>
      </w:r>
      <w:r>
        <w:t>.</w:t>
      </w:r>
    </w:p>
    <w:p w:rsidR="00A474BC" w:rsidRDefault="00A474BC" w:rsidP="00A474BC">
      <w:pPr>
        <w:pStyle w:val="23"/>
        <w:framePr w:w="9370" w:h="4246" w:hRule="exact" w:wrap="around" w:vAnchor="page" w:hAnchor="page" w:x="1396" w:y="10816"/>
        <w:numPr>
          <w:ilvl w:val="0"/>
          <w:numId w:val="6"/>
        </w:numPr>
        <w:shd w:val="clear" w:color="auto" w:fill="auto"/>
        <w:tabs>
          <w:tab w:val="left" w:pos="817"/>
        </w:tabs>
        <w:spacing w:before="0" w:after="244" w:line="278" w:lineRule="exact"/>
        <w:ind w:left="20" w:right="20" w:firstLine="440"/>
        <w:rPr>
          <w:lang w:val="en-US"/>
        </w:rPr>
      </w:pPr>
      <w:r>
        <w:rPr>
          <w:lang w:val="en-US"/>
        </w:rPr>
        <w:t xml:space="preserve"> Sursa de alimentare cu apă şi emisarul pentru sistemul public centralizat de canalizare sunt următoarele:</w:t>
      </w:r>
    </w:p>
    <w:p w:rsidR="00A474BC" w:rsidRDefault="00A474BC" w:rsidP="00A474BC">
      <w:pPr>
        <w:pStyle w:val="23"/>
        <w:framePr w:w="9370" w:h="4246" w:hRule="exact" w:wrap="around" w:vAnchor="page" w:hAnchor="page" w:x="1396" w:y="10816"/>
        <w:numPr>
          <w:ilvl w:val="1"/>
          <w:numId w:val="6"/>
        </w:numPr>
        <w:shd w:val="clear" w:color="auto" w:fill="auto"/>
        <w:tabs>
          <w:tab w:val="left" w:pos="710"/>
        </w:tabs>
        <w:spacing w:before="0" w:after="0"/>
        <w:ind w:left="20" w:firstLine="440"/>
      </w:pPr>
      <w:r>
        <w:t>sursele de apă:</w:t>
      </w:r>
    </w:p>
    <w:p w:rsidR="00A474BC" w:rsidRDefault="00A474BC" w:rsidP="00A474BC">
      <w:pPr>
        <w:pStyle w:val="23"/>
        <w:framePr w:w="9370" w:h="4246" w:hRule="exact" w:wrap="around" w:vAnchor="page" w:hAnchor="page" w:x="1396" w:y="10816"/>
        <w:numPr>
          <w:ilvl w:val="0"/>
          <w:numId w:val="7"/>
        </w:numPr>
        <w:shd w:val="clear" w:color="auto" w:fill="auto"/>
        <w:tabs>
          <w:tab w:val="left" w:pos="919"/>
        </w:tabs>
        <w:spacing w:before="0" w:after="0"/>
        <w:ind w:left="780"/>
        <w:jc w:val="left"/>
      </w:pPr>
      <w:r>
        <w:t>de suprafaţă - râul Prut</w:t>
      </w:r>
      <w:r>
        <w:rPr>
          <w:lang w:val="ro-RO"/>
        </w:rPr>
        <w:t>,</w:t>
      </w:r>
    </w:p>
    <w:p w:rsidR="00A474BC" w:rsidRDefault="00A474BC" w:rsidP="00A474BC">
      <w:pPr>
        <w:pStyle w:val="23"/>
        <w:framePr w:w="9370" w:h="4246" w:hRule="exact" w:wrap="around" w:vAnchor="page" w:hAnchor="page" w:x="1396" w:y="10816"/>
        <w:numPr>
          <w:ilvl w:val="1"/>
          <w:numId w:val="7"/>
        </w:numPr>
        <w:shd w:val="clear" w:color="auto" w:fill="auto"/>
        <w:tabs>
          <w:tab w:val="left" w:pos="729"/>
        </w:tabs>
        <w:spacing w:before="0" w:after="0"/>
        <w:ind w:left="20" w:firstLine="440"/>
        <w:rPr>
          <w:lang w:val="en-US"/>
        </w:rPr>
      </w:pPr>
      <w:r>
        <w:rPr>
          <w:lang w:val="en-US"/>
        </w:rPr>
        <w:t>emisari/receptori ai apelor uzate – staţia de epurare a Fabricii de Za</w:t>
      </w:r>
      <w:r>
        <w:rPr>
          <w:lang w:val="ro-RO"/>
        </w:rPr>
        <w:t>hăr.</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0"/>
        <w:framePr w:w="9541" w:h="12961" w:hRule="exact" w:wrap="around" w:vAnchor="page" w:hAnchor="page" w:x="1351" w:y="736"/>
        <w:shd w:val="clear" w:color="auto" w:fill="auto"/>
        <w:spacing w:after="267" w:line="307" w:lineRule="exact"/>
        <w:ind w:right="100"/>
        <w:jc w:val="center"/>
        <w:rPr>
          <w:lang w:val="en-US"/>
        </w:rPr>
      </w:pPr>
      <w:bookmarkStart w:id="16" w:name="bookmark25"/>
      <w:r>
        <w:rPr>
          <w:lang w:val="en-US"/>
        </w:rPr>
        <w:lastRenderedPageBreak/>
        <w:t>CAPITOLUL IV</w:t>
      </w:r>
    </w:p>
    <w:p w:rsidR="00A474BC" w:rsidRDefault="00A474BC" w:rsidP="00A474BC">
      <w:pPr>
        <w:pStyle w:val="20"/>
        <w:framePr w:w="9541" w:h="12961" w:hRule="exact" w:wrap="around" w:vAnchor="page" w:hAnchor="page" w:x="1351" w:y="736"/>
        <w:shd w:val="clear" w:color="auto" w:fill="auto"/>
        <w:spacing w:after="267" w:line="307" w:lineRule="exact"/>
        <w:ind w:right="100"/>
        <w:jc w:val="center"/>
        <w:rPr>
          <w:lang w:val="en-US"/>
        </w:rPr>
      </w:pPr>
      <w:r>
        <w:rPr>
          <w:lang w:val="en-US"/>
        </w:rPr>
        <w:t xml:space="preserve"> Reţelele publice de alimentare cu apă şi de canalizare</w:t>
      </w:r>
      <w:bookmarkEnd w:id="16"/>
    </w:p>
    <w:p w:rsidR="00A474BC" w:rsidRDefault="00A474BC" w:rsidP="00A474BC">
      <w:pPr>
        <w:pStyle w:val="32"/>
        <w:framePr w:w="9541" w:h="12961" w:hRule="exact" w:wrap="around" w:vAnchor="page" w:hAnchor="page" w:x="1351" w:y="736"/>
        <w:shd w:val="clear" w:color="auto" w:fill="auto"/>
        <w:spacing w:before="0" w:after="0" w:line="274" w:lineRule="exact"/>
        <w:ind w:left="20" w:firstLine="0"/>
        <w:jc w:val="left"/>
        <w:rPr>
          <w:lang w:val="en-US"/>
        </w:rPr>
      </w:pPr>
      <w:bookmarkStart w:id="17" w:name="bookmark26"/>
      <w:r>
        <w:rPr>
          <w:lang w:val="en-US"/>
        </w:rPr>
        <w:t>4.1. Funcţionarea reţelelor publice de alimentare cu apă şi de canalizare</w:t>
      </w:r>
      <w:bookmarkEnd w:id="17"/>
    </w:p>
    <w:p w:rsidR="00A474BC" w:rsidRDefault="00A474BC" w:rsidP="00A474BC">
      <w:pPr>
        <w:pStyle w:val="23"/>
        <w:framePr w:w="9541" w:h="12961" w:hRule="exact" w:wrap="around" w:vAnchor="page" w:hAnchor="page" w:x="1351" w:y="736"/>
        <w:numPr>
          <w:ilvl w:val="0"/>
          <w:numId w:val="8"/>
        </w:numPr>
        <w:shd w:val="clear" w:color="auto" w:fill="auto"/>
        <w:tabs>
          <w:tab w:val="left" w:pos="961"/>
        </w:tabs>
        <w:spacing w:before="0" w:after="0"/>
        <w:ind w:left="20" w:right="20" w:firstLine="440"/>
        <w:rPr>
          <w:lang w:val="en-US"/>
        </w:rPr>
      </w:pPr>
      <w:r>
        <w:rPr>
          <w:lang w:val="en-US"/>
        </w:rPr>
        <w:t>Desfăşurarea activităţii serviciilor de alimentare cu apă şi de canalizare se realizează în aşa condiţii, încât să se poată atinge următoarele obiective:</w:t>
      </w:r>
    </w:p>
    <w:p w:rsidR="00A474BC" w:rsidRDefault="00A474BC" w:rsidP="00A474BC">
      <w:pPr>
        <w:pStyle w:val="23"/>
        <w:framePr w:w="9541" w:h="12961" w:hRule="exact" w:wrap="around" w:vAnchor="page" w:hAnchor="page" w:x="1351" w:y="736"/>
        <w:numPr>
          <w:ilvl w:val="1"/>
          <w:numId w:val="8"/>
        </w:numPr>
        <w:shd w:val="clear" w:color="auto" w:fill="auto"/>
        <w:tabs>
          <w:tab w:val="left" w:pos="690"/>
        </w:tabs>
        <w:spacing w:before="0" w:after="0"/>
        <w:ind w:left="20" w:firstLine="440"/>
        <w:rPr>
          <w:lang w:val="en-US"/>
        </w:rPr>
      </w:pPr>
      <w:r>
        <w:rPr>
          <w:lang w:val="en-US"/>
        </w:rPr>
        <w:t>îmbunătăţirea condiţiilor de viaţă ale cetăţenilor;</w:t>
      </w:r>
    </w:p>
    <w:p w:rsidR="00A474BC" w:rsidRDefault="00A474BC" w:rsidP="00A474BC">
      <w:pPr>
        <w:pStyle w:val="23"/>
        <w:framePr w:w="9541" w:h="12961" w:hRule="exact" w:wrap="around" w:vAnchor="page" w:hAnchor="page" w:x="1351" w:y="736"/>
        <w:numPr>
          <w:ilvl w:val="1"/>
          <w:numId w:val="8"/>
        </w:numPr>
        <w:shd w:val="clear" w:color="auto" w:fill="auto"/>
        <w:tabs>
          <w:tab w:val="left" w:pos="729"/>
        </w:tabs>
        <w:spacing w:before="0" w:after="0"/>
        <w:ind w:left="20" w:firstLine="440"/>
        <w:rPr>
          <w:lang w:val="en-US"/>
        </w:rPr>
      </w:pPr>
      <w:r>
        <w:rPr>
          <w:lang w:val="en-US"/>
        </w:rPr>
        <w:t>realizarea unei infrastructuri edilitare moderne ca bază a dezvoltării economice;</w:t>
      </w:r>
    </w:p>
    <w:p w:rsidR="00A474BC" w:rsidRDefault="00A474BC" w:rsidP="00A474BC">
      <w:pPr>
        <w:pStyle w:val="23"/>
        <w:framePr w:w="9541" w:h="12961" w:hRule="exact" w:wrap="around" w:vAnchor="page" w:hAnchor="page" w:x="1351" w:y="736"/>
        <w:numPr>
          <w:ilvl w:val="1"/>
          <w:numId w:val="8"/>
        </w:numPr>
        <w:shd w:val="clear" w:color="auto" w:fill="auto"/>
        <w:tabs>
          <w:tab w:val="left" w:pos="705"/>
        </w:tabs>
        <w:spacing w:before="0" w:after="0"/>
        <w:ind w:left="20" w:firstLine="440"/>
      </w:pPr>
      <w:r>
        <w:t>dezvoltarea durabilă a serviciilor;</w:t>
      </w:r>
    </w:p>
    <w:p w:rsidR="00A474BC" w:rsidRDefault="00A474BC" w:rsidP="00A474BC">
      <w:pPr>
        <w:pStyle w:val="23"/>
        <w:framePr w:w="9541" w:h="12961" w:hRule="exact" w:wrap="around" w:vAnchor="page" w:hAnchor="page" w:x="1351" w:y="736"/>
        <w:numPr>
          <w:ilvl w:val="1"/>
          <w:numId w:val="8"/>
        </w:numPr>
        <w:shd w:val="clear" w:color="auto" w:fill="auto"/>
        <w:tabs>
          <w:tab w:val="left" w:pos="714"/>
        </w:tabs>
        <w:spacing w:before="0"/>
        <w:ind w:left="20" w:firstLine="440"/>
      </w:pPr>
      <w:r>
        <w:t>protecţia mediului.</w:t>
      </w:r>
    </w:p>
    <w:p w:rsidR="00A474BC" w:rsidRDefault="00A474BC" w:rsidP="00A474BC">
      <w:pPr>
        <w:pStyle w:val="23"/>
        <w:framePr w:w="9541" w:h="12961" w:hRule="exact" w:wrap="around" w:vAnchor="page" w:hAnchor="page" w:x="1351" w:y="736"/>
        <w:numPr>
          <w:ilvl w:val="0"/>
          <w:numId w:val="8"/>
        </w:numPr>
        <w:shd w:val="clear" w:color="auto" w:fill="auto"/>
        <w:tabs>
          <w:tab w:val="left" w:pos="1076"/>
        </w:tabs>
        <w:spacing w:before="0"/>
        <w:ind w:left="20" w:right="20" w:firstLine="440"/>
        <w:rPr>
          <w:lang w:val="en-US"/>
        </w:rPr>
      </w:pPr>
      <w:r>
        <w:rPr>
          <w:lang w:val="en-US"/>
        </w:rPr>
        <w:t>În vederea asigurării obiectivelor prevăzute, furnizorul va asigura exploatarea, întreţinerea şi repararea reţelelor publice, în conformitate cu instrucţiunile tehnice specifice, pe baza unui program anual de revizii tehnice, reparaţii curente şi capitale, modernizări şi investiţii.</w:t>
      </w:r>
    </w:p>
    <w:p w:rsidR="00A474BC" w:rsidRDefault="00A474BC" w:rsidP="00A474BC">
      <w:pPr>
        <w:pStyle w:val="23"/>
        <w:framePr w:w="9541" w:h="12961" w:hRule="exact" w:wrap="around" w:vAnchor="page" w:hAnchor="page" w:x="1351" w:y="736"/>
        <w:numPr>
          <w:ilvl w:val="0"/>
          <w:numId w:val="8"/>
        </w:numPr>
        <w:shd w:val="clear" w:color="auto" w:fill="auto"/>
        <w:tabs>
          <w:tab w:val="left" w:pos="1023"/>
        </w:tabs>
        <w:spacing w:before="0"/>
        <w:ind w:left="20" w:right="20" w:firstLine="440"/>
        <w:rPr>
          <w:lang w:val="en-US"/>
        </w:rPr>
      </w:pPr>
      <w:r>
        <w:rPr>
          <w:lang w:val="en-US"/>
        </w:rPr>
        <w:t>Furnizorul trebuie să asigure funcţionarea sistemului public de alimentare cu apă, precum şi continuitatea evacuării apelor uzate de la toţi consumatorii de servicii, în funcţie de categoria de asigurare a sistemului de alimentare cu apă şi de canalizare din localitatea.</w:t>
      </w:r>
    </w:p>
    <w:p w:rsidR="00A474BC" w:rsidRDefault="00A474BC" w:rsidP="00A474BC">
      <w:pPr>
        <w:pStyle w:val="23"/>
        <w:framePr w:w="9541" w:h="12961" w:hRule="exact" w:wrap="around" w:vAnchor="page" w:hAnchor="page" w:x="1351" w:y="736"/>
        <w:shd w:val="clear" w:color="auto" w:fill="auto"/>
        <w:tabs>
          <w:tab w:val="left" w:pos="1004"/>
        </w:tabs>
        <w:spacing w:before="0" w:after="0"/>
        <w:ind w:left="460" w:right="20" w:firstLine="0"/>
        <w:rPr>
          <w:lang w:val="en-US"/>
        </w:rPr>
      </w:pPr>
      <w:r>
        <w:rPr>
          <w:lang w:val="en-US"/>
        </w:rPr>
        <w:t>Alimentarea cu apă potabilă a or. Glodeni se efectuia</w:t>
      </w:r>
      <w:r>
        <w:rPr>
          <w:lang w:val="ro-RO"/>
        </w:rPr>
        <w:t xml:space="preserve">ză conform graficului aprobat de primăria or.Glodeni. </w:t>
      </w:r>
    </w:p>
    <w:p w:rsidR="00A474BC" w:rsidRDefault="00A474BC" w:rsidP="00A474BC">
      <w:pPr>
        <w:pStyle w:val="23"/>
        <w:framePr w:w="9541" w:h="12961" w:hRule="exact" w:wrap="around" w:vAnchor="page" w:hAnchor="page" w:x="1351" w:y="736"/>
        <w:shd w:val="clear" w:color="auto" w:fill="auto"/>
        <w:tabs>
          <w:tab w:val="left" w:pos="1004"/>
        </w:tabs>
        <w:spacing w:before="0" w:after="0"/>
        <w:ind w:right="20" w:firstLine="0"/>
        <w:rPr>
          <w:lang w:val="en-US"/>
        </w:rPr>
      </w:pPr>
      <w:r>
        <w:rPr>
          <w:lang w:val="en-US"/>
        </w:rPr>
        <w:t>Evacuarea apelor u</w:t>
      </w:r>
      <w:r>
        <w:rPr>
          <w:lang w:val="ro-RO"/>
        </w:rPr>
        <w:t xml:space="preserve">zate se sfectuiază </w:t>
      </w:r>
      <w:r>
        <w:rPr>
          <w:lang w:val="en-US"/>
        </w:rPr>
        <w:t>(</w:t>
      </w:r>
      <w:r>
        <w:rPr>
          <w:lang w:val="ro-RO"/>
        </w:rPr>
        <w:t>non-stop) fără întrerupere.</w:t>
      </w:r>
    </w:p>
    <w:p w:rsidR="00A474BC" w:rsidRDefault="00A474BC" w:rsidP="00A474BC">
      <w:pPr>
        <w:pStyle w:val="23"/>
        <w:framePr w:w="9541" w:h="12961" w:hRule="exact" w:wrap="around" w:vAnchor="page" w:hAnchor="page" w:x="1351" w:y="736"/>
        <w:shd w:val="clear" w:color="auto" w:fill="auto"/>
        <w:tabs>
          <w:tab w:val="left" w:pos="1004"/>
        </w:tabs>
        <w:spacing w:before="0" w:after="0"/>
        <w:ind w:left="460" w:right="20" w:firstLine="0"/>
        <w:rPr>
          <w:color w:val="FF0000"/>
          <w:lang w:val="en-US"/>
        </w:rPr>
      </w:pPr>
    </w:p>
    <w:p w:rsidR="00A474BC" w:rsidRDefault="00A474BC" w:rsidP="00A474BC">
      <w:pPr>
        <w:pStyle w:val="23"/>
        <w:framePr w:w="9541" w:h="12961" w:hRule="exact" w:wrap="around" w:vAnchor="page" w:hAnchor="page" w:x="1351" w:y="736"/>
        <w:shd w:val="clear" w:color="auto" w:fill="auto"/>
        <w:tabs>
          <w:tab w:val="left" w:pos="0"/>
        </w:tabs>
        <w:spacing w:before="0" w:after="0"/>
        <w:ind w:right="20" w:firstLine="0"/>
        <w:rPr>
          <w:lang w:val="en-US"/>
        </w:rPr>
      </w:pPr>
      <w:r>
        <w:rPr>
          <w:lang w:val="en-US"/>
        </w:rPr>
        <w:t xml:space="preserve">        4.1.4. Întreruperea alimentării cu apă şi evacuarii apelor uzate este permisă numai în cazuri de forţă majoră, la remedierea avariilor la reţelele şi construcţiile accesorii de alimentare cu apă şi canalizare ale furnizorului, executarea lucrărilor de reparaţie planificată, modernizări, extinderi, devieri, schimbări de contoare sau a lucrărilor de branşare a clienţilor noi ori a sectoarelor noi ale reţelelor de alimentare cu apă şi/sau canalizare, la consumatorii răuplatnici sau care nu-şi respectclauzele contractuale ori la consumatorii care nu-şi îndeplinesc obligaţia de conformare la cerinţele de calitate şi cantitate impuse de furnizor, actele normative în vigoare şi în conformitate cu cap. 5.2 din prezentul Regulament.</w:t>
      </w:r>
    </w:p>
    <w:p w:rsidR="00A474BC" w:rsidRDefault="00A474BC" w:rsidP="00A474BC">
      <w:pPr>
        <w:pStyle w:val="23"/>
        <w:framePr w:w="9541" w:h="12961" w:hRule="exact" w:wrap="around" w:vAnchor="page" w:hAnchor="page" w:x="1351" w:y="736"/>
        <w:shd w:val="clear" w:color="auto" w:fill="auto"/>
        <w:tabs>
          <w:tab w:val="left" w:pos="990"/>
        </w:tabs>
        <w:spacing w:before="0" w:after="291"/>
        <w:ind w:right="20" w:firstLine="0"/>
        <w:rPr>
          <w:lang w:val="en-US"/>
        </w:rPr>
      </w:pPr>
      <w:r>
        <w:rPr>
          <w:lang w:val="en-US"/>
        </w:rPr>
        <w:t xml:space="preserve">       4.1.5. Se va actualiza permanent documentaţia sistemului public centralizat de alimentare cu apă şi de canalizare, care va cuprinde planurile reţelei conform proiectului de realizare a acesteia şi cu fiecare modificare, astfel încât să poată fi cunoscute în orice moment istoricul sistemului şi situaţia existentă în teren.</w:t>
      </w:r>
    </w:p>
    <w:p w:rsidR="00A474BC" w:rsidRDefault="00A474BC" w:rsidP="00A474BC">
      <w:pPr>
        <w:pStyle w:val="23"/>
        <w:framePr w:w="9541" w:h="12961" w:hRule="exact" w:wrap="around" w:vAnchor="page" w:hAnchor="page" w:x="1351" w:y="736"/>
        <w:shd w:val="clear" w:color="auto" w:fill="auto"/>
        <w:tabs>
          <w:tab w:val="left" w:pos="1014"/>
        </w:tabs>
        <w:spacing w:before="0" w:after="323" w:line="210" w:lineRule="exact"/>
        <w:ind w:firstLine="0"/>
        <w:rPr>
          <w:lang w:val="en-US"/>
        </w:rPr>
      </w:pPr>
      <w:r>
        <w:rPr>
          <w:lang w:val="en-US"/>
        </w:rPr>
        <w:t xml:space="preserve">       4.1.6. Se va completa la zi câte un registru pentru:</w:t>
      </w:r>
    </w:p>
    <w:p w:rsidR="00A474BC" w:rsidRDefault="00A474BC" w:rsidP="00A474BC">
      <w:pPr>
        <w:pStyle w:val="23"/>
        <w:framePr w:w="9541" w:h="12961" w:hRule="exact" w:wrap="around" w:vAnchor="page" w:hAnchor="page" w:x="1351" w:y="736"/>
        <w:numPr>
          <w:ilvl w:val="1"/>
          <w:numId w:val="8"/>
        </w:numPr>
        <w:shd w:val="clear" w:color="auto" w:fill="auto"/>
        <w:tabs>
          <w:tab w:val="left" w:pos="640"/>
        </w:tabs>
        <w:spacing w:before="0" w:after="23" w:line="210" w:lineRule="exact"/>
        <w:ind w:left="20" w:firstLine="380"/>
      </w:pPr>
      <w:r>
        <w:t>reparaţii şi intervenţii accidentale;</w:t>
      </w:r>
    </w:p>
    <w:p w:rsidR="00A474BC" w:rsidRDefault="00A474BC" w:rsidP="00A474BC">
      <w:pPr>
        <w:pStyle w:val="23"/>
        <w:framePr w:w="9541" w:h="12961" w:hRule="exact" w:wrap="around" w:vAnchor="page" w:hAnchor="page" w:x="1351" w:y="736"/>
        <w:numPr>
          <w:ilvl w:val="1"/>
          <w:numId w:val="8"/>
        </w:numPr>
        <w:shd w:val="clear" w:color="auto" w:fill="auto"/>
        <w:tabs>
          <w:tab w:val="left" w:pos="664"/>
        </w:tabs>
        <w:spacing w:before="0" w:after="251" w:line="210" w:lineRule="exact"/>
        <w:ind w:left="20" w:firstLine="380"/>
        <w:rPr>
          <w:lang w:val="en-US"/>
        </w:rPr>
      </w:pPr>
      <w:r>
        <w:rPr>
          <w:lang w:val="en-US"/>
        </w:rPr>
        <w:t>revizii tehnice, reparaţii curente, reparaţii capitale şi intervenţii programate.</w:t>
      </w:r>
    </w:p>
    <w:p w:rsidR="00A474BC" w:rsidRDefault="00A474BC" w:rsidP="00A474BC">
      <w:pPr>
        <w:pStyle w:val="23"/>
        <w:framePr w:w="9541" w:h="12961" w:hRule="exact" w:wrap="around" w:vAnchor="page" w:hAnchor="page" w:x="1351" w:y="736"/>
        <w:shd w:val="clear" w:color="auto" w:fill="auto"/>
        <w:tabs>
          <w:tab w:val="left" w:pos="1000"/>
        </w:tabs>
        <w:spacing w:before="0" w:after="272" w:line="210" w:lineRule="exact"/>
        <w:ind w:firstLine="0"/>
        <w:rPr>
          <w:lang w:val="en-US"/>
        </w:rPr>
      </w:pPr>
      <w:r>
        <w:rPr>
          <w:lang w:val="en-US"/>
        </w:rPr>
        <w:t xml:space="preserve">        4.1.7. În registrele prevăzute în punctul precedent se vor consemna:</w:t>
      </w:r>
    </w:p>
    <w:p w:rsidR="00A474BC" w:rsidRDefault="00A474BC" w:rsidP="00A474BC">
      <w:pPr>
        <w:pStyle w:val="23"/>
        <w:framePr w:w="9541" w:h="12961" w:hRule="exact" w:wrap="around" w:vAnchor="page" w:hAnchor="page" w:x="1351" w:y="736"/>
        <w:numPr>
          <w:ilvl w:val="0"/>
          <w:numId w:val="9"/>
        </w:numPr>
        <w:shd w:val="clear" w:color="auto" w:fill="auto"/>
        <w:tabs>
          <w:tab w:val="left" w:pos="159"/>
        </w:tabs>
        <w:spacing w:before="0" w:after="0"/>
        <w:ind w:left="20"/>
        <w:rPr>
          <w:lang w:val="en-US"/>
        </w:rPr>
      </w:pPr>
      <w:r>
        <w:rPr>
          <w:lang w:val="en-US"/>
        </w:rPr>
        <w:t>data şi ora anunţării defecţiunii;</w:t>
      </w:r>
    </w:p>
    <w:p w:rsidR="00A474BC" w:rsidRDefault="00A474BC" w:rsidP="00A474BC">
      <w:pPr>
        <w:pStyle w:val="23"/>
        <w:framePr w:w="9541" w:h="12961" w:hRule="exact" w:wrap="around" w:vAnchor="page" w:hAnchor="page" w:x="1351" w:y="736"/>
        <w:numPr>
          <w:ilvl w:val="0"/>
          <w:numId w:val="9"/>
        </w:numPr>
        <w:shd w:val="clear" w:color="auto" w:fill="auto"/>
        <w:tabs>
          <w:tab w:val="left" w:pos="164"/>
        </w:tabs>
        <w:spacing w:before="0" w:after="0"/>
        <w:ind w:left="20"/>
        <w:rPr>
          <w:lang w:val="en-US"/>
        </w:rPr>
      </w:pPr>
      <w:r>
        <w:rPr>
          <w:lang w:val="en-US"/>
        </w:rPr>
        <w:t>data programată şi ora începerii executării lucrărilor;</w:t>
      </w:r>
    </w:p>
    <w:p w:rsidR="00A474BC" w:rsidRDefault="00A474BC" w:rsidP="00A474BC">
      <w:pPr>
        <w:pStyle w:val="23"/>
        <w:framePr w:w="9541" w:h="12961" w:hRule="exact" w:wrap="around" w:vAnchor="page" w:hAnchor="page" w:x="1351" w:y="736"/>
        <w:numPr>
          <w:ilvl w:val="0"/>
          <w:numId w:val="9"/>
        </w:numPr>
        <w:shd w:val="clear" w:color="auto" w:fill="auto"/>
        <w:tabs>
          <w:tab w:val="left" w:pos="164"/>
        </w:tabs>
        <w:spacing w:before="0" w:after="0"/>
        <w:ind w:left="20"/>
      </w:pPr>
      <w:r>
        <w:t>data şi ora finalizării;</w:t>
      </w:r>
    </w:p>
    <w:p w:rsidR="00A474BC" w:rsidRDefault="00A474BC" w:rsidP="00A474BC">
      <w:pPr>
        <w:pStyle w:val="23"/>
        <w:framePr w:w="9541" w:h="12961" w:hRule="exact" w:wrap="around" w:vAnchor="page" w:hAnchor="page" w:x="1351" w:y="736"/>
        <w:numPr>
          <w:ilvl w:val="0"/>
          <w:numId w:val="9"/>
        </w:numPr>
        <w:shd w:val="clear" w:color="auto" w:fill="auto"/>
        <w:tabs>
          <w:tab w:val="left" w:pos="154"/>
        </w:tabs>
        <w:spacing w:before="0" w:after="0"/>
        <w:ind w:left="20"/>
      </w:pPr>
      <w:r>
        <w:t>tipul intervenţiei;</w:t>
      </w:r>
    </w:p>
    <w:p w:rsidR="00A474BC" w:rsidRDefault="00A474BC" w:rsidP="00A474BC">
      <w:pPr>
        <w:pStyle w:val="23"/>
        <w:framePr w:w="9541" w:h="12961" w:hRule="exact" w:wrap="around" w:vAnchor="page" w:hAnchor="page" w:x="1351" w:y="736"/>
        <w:numPr>
          <w:ilvl w:val="0"/>
          <w:numId w:val="9"/>
        </w:numPr>
        <w:shd w:val="clear" w:color="auto" w:fill="auto"/>
        <w:tabs>
          <w:tab w:val="left" w:pos="154"/>
        </w:tabs>
        <w:spacing w:before="0" w:after="0"/>
        <w:ind w:left="20" w:right="20"/>
        <w:rPr>
          <w:lang w:val="en-US"/>
        </w:rPr>
      </w:pPr>
      <w:r>
        <w:rPr>
          <w:lang w:val="en-US"/>
        </w:rPr>
        <w:t>tipul şi cantitatea de materiale utilizate, utilajele şi forţa de muncă, cu nominalizarea echipei de lucru;</w:t>
      </w:r>
    </w:p>
    <w:p w:rsidR="00A474BC" w:rsidRDefault="00A474BC" w:rsidP="00A474BC">
      <w:pPr>
        <w:pStyle w:val="23"/>
        <w:framePr w:w="9541" w:h="12961" w:hRule="exact" w:wrap="around" w:vAnchor="page" w:hAnchor="page" w:x="1351" w:y="736"/>
        <w:numPr>
          <w:ilvl w:val="0"/>
          <w:numId w:val="9"/>
        </w:numPr>
        <w:shd w:val="clear" w:color="auto" w:fill="auto"/>
        <w:tabs>
          <w:tab w:val="left" w:pos="164"/>
        </w:tabs>
        <w:spacing w:before="0" w:after="291"/>
        <w:ind w:left="20"/>
        <w:rPr>
          <w:lang w:val="en-US"/>
        </w:rPr>
      </w:pPr>
      <w:r>
        <w:rPr>
          <w:lang w:val="en-US"/>
        </w:rPr>
        <w:t>costul lucrărilor pe structură de deviz general.</w:t>
      </w:r>
    </w:p>
    <w:p w:rsidR="00A474BC" w:rsidRDefault="00A474BC" w:rsidP="00A474BC">
      <w:pPr>
        <w:pStyle w:val="32"/>
        <w:framePr w:w="9541" w:h="12961" w:hRule="exact" w:wrap="around" w:vAnchor="page" w:hAnchor="page" w:x="1351" w:y="736"/>
        <w:shd w:val="clear" w:color="auto" w:fill="auto"/>
        <w:spacing w:before="0" w:after="272" w:line="210" w:lineRule="exact"/>
        <w:ind w:left="20" w:firstLine="380"/>
        <w:rPr>
          <w:lang w:val="en-US"/>
        </w:rPr>
      </w:pPr>
      <w:r>
        <w:rPr>
          <w:lang w:val="en-US"/>
        </w:rPr>
        <w:t>4.2. Protecţia reţelelor de apă, a apei din reţea şi a reţelelor de canalizare</w:t>
      </w:r>
    </w:p>
    <w:p w:rsidR="00A474BC" w:rsidRDefault="00A474BC" w:rsidP="00A474BC">
      <w:pPr>
        <w:pStyle w:val="23"/>
        <w:framePr w:w="9541" w:h="12961" w:hRule="exact" w:wrap="around" w:vAnchor="page" w:hAnchor="page" w:x="1351" w:y="736"/>
        <w:numPr>
          <w:ilvl w:val="0"/>
          <w:numId w:val="9"/>
        </w:numPr>
        <w:shd w:val="clear" w:color="auto" w:fill="auto"/>
        <w:tabs>
          <w:tab w:val="left" w:pos="985"/>
        </w:tabs>
        <w:spacing w:before="0"/>
        <w:ind w:left="20" w:right="20" w:firstLine="380"/>
        <w:rPr>
          <w:lang w:val="en-US"/>
        </w:rPr>
      </w:pPr>
      <w:r>
        <w:rPr>
          <w:lang w:val="en-US"/>
        </w:rPr>
        <w:t>Pe traseul reţelelor ce aparţin sistemului public centralizat de alimentare cu apă şi de canalizare este interzisă amplasarea de construcţii provizorii sau definitive (permanente). Pentru construcţiile ce urmează a fi executate în zona de protecţie şi de siguranţă a conductelor reţelelor publice de alimentare cu apă şi de canalizare, autorizaţia de construire va fi emisă numai după obţinerea avizului furnizorului.</w:t>
      </w:r>
    </w:p>
    <w:p w:rsidR="00A474BC" w:rsidRDefault="00A474BC" w:rsidP="00A474BC">
      <w:pPr>
        <w:pStyle w:val="23"/>
        <w:framePr w:w="9541" w:h="12961" w:hRule="exact" w:wrap="around" w:vAnchor="page" w:hAnchor="page" w:x="1351" w:y="736"/>
        <w:numPr>
          <w:ilvl w:val="0"/>
          <w:numId w:val="9"/>
        </w:numPr>
        <w:shd w:val="clear" w:color="auto" w:fill="auto"/>
        <w:tabs>
          <w:tab w:val="left" w:pos="1076"/>
        </w:tabs>
        <w:spacing w:before="0"/>
        <w:ind w:left="20" w:right="20" w:firstLine="380"/>
        <w:rPr>
          <w:lang w:val="en-US"/>
        </w:rPr>
      </w:pPr>
      <w:r>
        <w:rPr>
          <w:lang w:val="en-US"/>
        </w:rPr>
        <w:t>Pentru prevenirea poluării apei la sursă sau în reţea, se interzice distrugerea construcţiilor, a instalaţiilor, împrejmuirilor, porţilor, stâlpilor de iluminat, semnelor de avertizare, amplasate în zona de protecţie sanitară şi care, conform legislaţiei în vigoare, aparţin furnizorului.</w:t>
      </w:r>
    </w:p>
    <w:p w:rsidR="00A474BC" w:rsidRDefault="00A474BC" w:rsidP="00A474BC">
      <w:pPr>
        <w:pStyle w:val="23"/>
        <w:framePr w:w="9541" w:h="12961" w:hRule="exact" w:wrap="around" w:vAnchor="page" w:hAnchor="page" w:x="1351" w:y="736"/>
        <w:numPr>
          <w:ilvl w:val="0"/>
          <w:numId w:val="9"/>
        </w:numPr>
        <w:shd w:val="clear" w:color="auto" w:fill="auto"/>
        <w:tabs>
          <w:tab w:val="left" w:pos="164"/>
        </w:tabs>
        <w:spacing w:before="0" w:after="291"/>
        <w:ind w:left="20"/>
        <w:rPr>
          <w:lang w:val="en-US"/>
        </w:rPr>
      </w:pPr>
    </w:p>
    <w:p w:rsidR="00A474BC" w:rsidRDefault="00A474BC" w:rsidP="00A474BC">
      <w:pPr>
        <w:pStyle w:val="23"/>
        <w:framePr w:w="9541" w:h="12961" w:hRule="exact" w:wrap="around" w:vAnchor="page" w:hAnchor="page" w:x="1351" w:y="736"/>
        <w:shd w:val="clear" w:color="auto" w:fill="auto"/>
        <w:tabs>
          <w:tab w:val="left" w:pos="0"/>
        </w:tabs>
        <w:spacing w:before="0" w:after="0"/>
        <w:ind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32"/>
        <w:framePr w:w="9365" w:h="14453" w:hRule="exact" w:wrap="around" w:vAnchor="page" w:hAnchor="page" w:x="1520" w:y="1112"/>
        <w:shd w:val="clear" w:color="auto" w:fill="auto"/>
        <w:spacing w:before="0" w:after="272" w:line="210" w:lineRule="exact"/>
        <w:ind w:left="20" w:firstLine="380"/>
        <w:rPr>
          <w:lang w:val="en-US"/>
        </w:rPr>
      </w:pPr>
      <w:bookmarkStart w:id="18" w:name="bookmark27"/>
      <w:r>
        <w:rPr>
          <w:lang w:val="en-US"/>
        </w:rPr>
        <w:lastRenderedPageBreak/>
        <w:t>4.2. Protecţia reţelelor de apă, a apei din reţea şi a reţelelor de canalizare</w:t>
      </w:r>
      <w:bookmarkEnd w:id="18"/>
    </w:p>
    <w:p w:rsidR="00A474BC" w:rsidRDefault="00A474BC" w:rsidP="00A474BC">
      <w:pPr>
        <w:pStyle w:val="23"/>
        <w:framePr w:w="9365" w:h="14453" w:hRule="exact" w:wrap="around" w:vAnchor="page" w:hAnchor="page" w:x="1520" w:y="1112"/>
        <w:numPr>
          <w:ilvl w:val="0"/>
          <w:numId w:val="10"/>
        </w:numPr>
        <w:shd w:val="clear" w:color="auto" w:fill="auto"/>
        <w:tabs>
          <w:tab w:val="left" w:pos="985"/>
        </w:tabs>
        <w:spacing w:before="0"/>
        <w:ind w:left="20" w:right="20" w:firstLine="380"/>
        <w:rPr>
          <w:lang w:val="en-US"/>
        </w:rPr>
      </w:pPr>
      <w:r>
        <w:rPr>
          <w:lang w:val="en-US"/>
        </w:rPr>
        <w:t>Pe traseul reţelelor ce aparţin sistemului public centralizat de alimentare cu apă şi de canalizare este interzisă amplasarea de construcţii provizorii sau definitive (permanente). Pentru construcţiile ce urmează a fi executate în zona de protecţie şi de siguranţă a conductelor reţelelor publice de alimentare cu apă şi de canalizare, autorizaţia de construire va fi emisă numai după obţinerea avizului furnizorului.</w:t>
      </w:r>
    </w:p>
    <w:p w:rsidR="00A474BC" w:rsidRDefault="00A474BC" w:rsidP="00A474BC">
      <w:pPr>
        <w:pStyle w:val="23"/>
        <w:framePr w:w="9365" w:h="14453" w:hRule="exact" w:wrap="around" w:vAnchor="page" w:hAnchor="page" w:x="1520" w:y="1112"/>
        <w:numPr>
          <w:ilvl w:val="0"/>
          <w:numId w:val="10"/>
        </w:numPr>
        <w:shd w:val="clear" w:color="auto" w:fill="auto"/>
        <w:tabs>
          <w:tab w:val="left" w:pos="1076"/>
        </w:tabs>
        <w:spacing w:before="0"/>
        <w:ind w:left="20" w:right="20" w:firstLine="380"/>
        <w:rPr>
          <w:lang w:val="en-US"/>
        </w:rPr>
      </w:pPr>
      <w:r>
        <w:rPr>
          <w:lang w:val="en-US"/>
        </w:rPr>
        <w:t>Pentru prevenirea poluării apei la sursă sau în reţea, se interzice distrugerea construcţiilor, a instalaţiilor, împrejmuirilor, porţilor, stâlpilor de iluminat, semnelor de avertizare, amplasate în zona de protecţie sanitară şi care, conform legislaţiei în vigoare, aparţin furnizorului.</w:t>
      </w:r>
    </w:p>
    <w:p w:rsidR="00A474BC" w:rsidRDefault="00A474BC" w:rsidP="00A474BC">
      <w:pPr>
        <w:pStyle w:val="23"/>
        <w:framePr w:w="9365" w:h="14453" w:hRule="exact" w:wrap="around" w:vAnchor="page" w:hAnchor="page" w:x="1520" w:y="1112"/>
        <w:numPr>
          <w:ilvl w:val="0"/>
          <w:numId w:val="10"/>
        </w:numPr>
        <w:shd w:val="clear" w:color="auto" w:fill="auto"/>
        <w:tabs>
          <w:tab w:val="left" w:pos="1038"/>
        </w:tabs>
        <w:spacing w:before="0" w:after="236"/>
        <w:ind w:left="20" w:right="20" w:firstLine="380"/>
        <w:rPr>
          <w:lang w:val="en-US"/>
        </w:rPr>
      </w:pPr>
      <w:r>
        <w:rPr>
          <w:lang w:val="en-US"/>
        </w:rPr>
        <w:t>Este interzisă afectarea funcţionării reţelelor publice de apă şi de canalizare prin accesul la manevrarea armăturilor şi accesoriilor de către alte persoane, cu excepţia celor autorizate de furnizor şi, în caz de forţă majoră, a pompierilor. În acest sens, furnizorul va lua toate măsurile de siguranţă necesare.</w:t>
      </w:r>
    </w:p>
    <w:p w:rsidR="00A474BC" w:rsidRDefault="00A474BC" w:rsidP="00A474BC">
      <w:pPr>
        <w:pStyle w:val="23"/>
        <w:framePr w:w="9365" w:h="14453" w:hRule="exact" w:wrap="around" w:vAnchor="page" w:hAnchor="page" w:x="1520" w:y="1112"/>
        <w:numPr>
          <w:ilvl w:val="0"/>
          <w:numId w:val="10"/>
        </w:numPr>
        <w:shd w:val="clear" w:color="auto" w:fill="auto"/>
        <w:tabs>
          <w:tab w:val="left" w:pos="985"/>
        </w:tabs>
        <w:spacing w:before="0" w:after="244" w:line="278" w:lineRule="exact"/>
        <w:ind w:left="20" w:right="20" w:firstLine="380"/>
        <w:rPr>
          <w:lang w:val="en-US"/>
        </w:rPr>
      </w:pPr>
      <w:r>
        <w:rPr>
          <w:lang w:val="en-US"/>
        </w:rPr>
        <w:t>Manevrarea armăturilor şi a instalaţiilor tehnologice din reţeaua de distribuţie a apei se va face numai de către personalul de specialitate al furnizorului.</w:t>
      </w:r>
    </w:p>
    <w:p w:rsidR="00A474BC" w:rsidRDefault="00A474BC" w:rsidP="00A474BC">
      <w:pPr>
        <w:pStyle w:val="23"/>
        <w:framePr w:w="9365" w:h="14453" w:hRule="exact" w:wrap="around" w:vAnchor="page" w:hAnchor="page" w:x="1520" w:y="1112"/>
        <w:numPr>
          <w:ilvl w:val="0"/>
          <w:numId w:val="10"/>
        </w:numPr>
        <w:shd w:val="clear" w:color="auto" w:fill="auto"/>
        <w:tabs>
          <w:tab w:val="left" w:pos="975"/>
        </w:tabs>
        <w:spacing w:before="0"/>
        <w:ind w:left="20" w:right="20" w:firstLine="380"/>
        <w:rPr>
          <w:lang w:val="en-US"/>
        </w:rPr>
      </w:pPr>
      <w:r>
        <w:rPr>
          <w:lang w:val="en-US"/>
        </w:rPr>
        <w:t>Pentru intervenţia rapidă în caz de necesitate, furnizorul va face marcaje şi inscripţii pe clădirile de locuit, alte clădiri din apropiere, împrejmuiri, care vor indica prezenţa hidranţilor de incendiu.</w:t>
      </w:r>
    </w:p>
    <w:p w:rsidR="00A474BC" w:rsidRDefault="00A474BC" w:rsidP="00A474BC">
      <w:pPr>
        <w:pStyle w:val="23"/>
        <w:framePr w:w="9365" w:h="14453" w:hRule="exact" w:wrap="around" w:vAnchor="page" w:hAnchor="page" w:x="1520" w:y="1112"/>
        <w:numPr>
          <w:ilvl w:val="0"/>
          <w:numId w:val="10"/>
        </w:numPr>
        <w:shd w:val="clear" w:color="auto" w:fill="auto"/>
        <w:tabs>
          <w:tab w:val="left" w:pos="980"/>
        </w:tabs>
        <w:spacing w:before="0" w:after="0"/>
        <w:ind w:left="20" w:right="20" w:firstLine="380"/>
        <w:rPr>
          <w:lang w:val="en-US"/>
        </w:rPr>
      </w:pPr>
      <w:r>
        <w:rPr>
          <w:lang w:val="en-US"/>
        </w:rPr>
        <w:t>Executarea lucrărilor de-a lungul traseelor sau în intersecţie cu reţelele publice de apă şi de canalizare, în special a celor de săpătură, precum şi a celor de reparaţii, modernizări sau extinderi ale reţelelor publice de apă şi de canalizare se va face numai în baza unei documentaţii</w:t>
      </w:r>
    </w:p>
    <w:p w:rsidR="00A474BC" w:rsidRDefault="00A474BC" w:rsidP="00A474BC">
      <w:pPr>
        <w:pStyle w:val="23"/>
        <w:framePr w:w="9365" w:h="14453" w:hRule="exact" w:wrap="around" w:vAnchor="page" w:hAnchor="page" w:x="1520" w:y="1112"/>
        <w:numPr>
          <w:ilvl w:val="0"/>
          <w:numId w:val="10"/>
        </w:numPr>
        <w:shd w:val="clear" w:color="auto" w:fill="auto"/>
        <w:tabs>
          <w:tab w:val="left" w:pos="980"/>
        </w:tabs>
        <w:spacing w:before="0" w:after="236"/>
        <w:ind w:left="20" w:right="20" w:firstLine="380"/>
        <w:rPr>
          <w:lang w:val="en-US"/>
        </w:rPr>
      </w:pPr>
      <w:r>
        <w:rPr>
          <w:lang w:val="en-US"/>
        </w:rPr>
        <w:t>Tehnice de execuţie elaborată de furnizor sau de către alte unităţi specializate, avizată şi însuşită de furnizor.</w:t>
      </w:r>
    </w:p>
    <w:p w:rsidR="00A474BC" w:rsidRDefault="00A474BC" w:rsidP="00A474BC">
      <w:pPr>
        <w:pStyle w:val="23"/>
        <w:framePr w:w="9365" w:h="14453" w:hRule="exact" w:wrap="around" w:vAnchor="page" w:hAnchor="page" w:x="1520" w:y="1112"/>
        <w:numPr>
          <w:ilvl w:val="0"/>
          <w:numId w:val="10"/>
        </w:numPr>
        <w:shd w:val="clear" w:color="auto" w:fill="auto"/>
        <w:tabs>
          <w:tab w:val="left" w:pos="994"/>
        </w:tabs>
        <w:spacing w:before="0" w:after="244" w:line="278" w:lineRule="exact"/>
        <w:ind w:left="20" w:right="20" w:firstLine="340"/>
        <w:rPr>
          <w:lang w:val="en-US"/>
        </w:rPr>
      </w:pPr>
      <w:r>
        <w:rPr>
          <w:lang w:val="en-US"/>
        </w:rPr>
        <w:t>Documentaţia tehnică pentru branşamente/racorduri se va elabora de furnizor sau alte unităţi specializate şi va fi aprobată de furnizor (condiţii tehnice).</w:t>
      </w:r>
    </w:p>
    <w:p w:rsidR="00A474BC" w:rsidRDefault="00A474BC" w:rsidP="00A474BC">
      <w:pPr>
        <w:pStyle w:val="23"/>
        <w:framePr w:w="9365" w:h="14453" w:hRule="exact" w:wrap="around" w:vAnchor="page" w:hAnchor="page" w:x="1520" w:y="1112"/>
        <w:numPr>
          <w:ilvl w:val="0"/>
          <w:numId w:val="10"/>
        </w:numPr>
        <w:shd w:val="clear" w:color="auto" w:fill="auto"/>
        <w:tabs>
          <w:tab w:val="left" w:pos="985"/>
        </w:tabs>
        <w:spacing w:before="0"/>
        <w:ind w:left="20" w:right="20" w:firstLine="340"/>
        <w:rPr>
          <w:lang w:val="en-US"/>
        </w:rPr>
      </w:pPr>
      <w:r>
        <w:rPr>
          <w:lang w:val="en-US"/>
        </w:rPr>
        <w:t>Predarea amplasamentului se va face în prezenţa reprezentantului furnizorului, pe baza unui proces-verbal de primire-predare a instalaţiilor existente, proces-verbal ce va obliga constructorul la protejarea, în timpul lucrărilor pe care le efectuează, a reţelelor publice de apă şi de canalizare.</w:t>
      </w:r>
    </w:p>
    <w:p w:rsidR="00A474BC" w:rsidRDefault="00A474BC" w:rsidP="00A474BC">
      <w:pPr>
        <w:pStyle w:val="23"/>
        <w:framePr w:w="9365" w:h="14453" w:hRule="exact" w:wrap="around" w:vAnchor="page" w:hAnchor="page" w:x="1520" w:y="1112"/>
        <w:numPr>
          <w:ilvl w:val="0"/>
          <w:numId w:val="10"/>
        </w:numPr>
        <w:shd w:val="clear" w:color="auto" w:fill="auto"/>
        <w:tabs>
          <w:tab w:val="left" w:pos="1014"/>
        </w:tabs>
        <w:spacing w:before="0"/>
        <w:ind w:left="20" w:right="20" w:firstLine="340"/>
        <w:rPr>
          <w:lang w:val="en-US"/>
        </w:rPr>
      </w:pPr>
      <w:r>
        <w:rPr>
          <w:lang w:val="en-US"/>
        </w:rPr>
        <w:t>Avarierea sau distrugerea parţială ori totală a unor părţi din reţeaua publică de apă şi/sau de canalizare, provocată cu ocazia efectuării lucrărilor de construcţie, va fi remediată de persoana vinovată de producerea avarierii sau distrugerii, pe cheltuiala sa, fără ca prin aceasta să fie exonerată de plata daunelor produse furnizorului cu privire la imposibilitatea acestuia de a asigura serviciul de apă şi/sau canalizare. Lucrările se vor efectua imediat după avariere sau distrugere, reglementarea aspectelor juridice sau financiare realizându-se ulterior înlăturării avariei. După terminarea lucrărilor de remediere, reţeaua publică afectată trebuie să corespundă condiţiilor pentru care a fost proiectată.</w:t>
      </w:r>
    </w:p>
    <w:p w:rsidR="00A474BC" w:rsidRDefault="00A474BC" w:rsidP="00A474BC">
      <w:pPr>
        <w:pStyle w:val="23"/>
        <w:framePr w:w="9365" w:h="14453" w:hRule="exact" w:wrap="around" w:vAnchor="page" w:hAnchor="page" w:x="1520" w:y="1112"/>
        <w:numPr>
          <w:ilvl w:val="0"/>
          <w:numId w:val="10"/>
        </w:numPr>
        <w:shd w:val="clear" w:color="auto" w:fill="auto"/>
        <w:tabs>
          <w:tab w:val="left" w:pos="1158"/>
        </w:tabs>
        <w:spacing w:before="0" w:after="17"/>
        <w:ind w:left="20" w:right="20" w:firstLine="340"/>
        <w:rPr>
          <w:lang w:val="en-US"/>
        </w:rPr>
      </w:pPr>
      <w:r>
        <w:rPr>
          <w:lang w:val="en-US"/>
        </w:rPr>
        <w:t>Furnizorul va asigura protecţia calităţii apei în reţelele de apă, prin respectarea timpilor maximi de stagnare a apei în rezervoarele de înmagazinare, şi o va certifica prin buletine de analiză a apei, zilnic, la sursă şi în reţele în secţiunea de măsură (după spălarea acestora) ori de câte ori intervin lucrări de întreţinere sau înlăturare a avariilor.</w:t>
      </w:r>
    </w:p>
    <w:p w:rsidR="00A474BC" w:rsidRDefault="00A474BC" w:rsidP="00A474BC">
      <w:pPr>
        <w:pStyle w:val="23"/>
        <w:framePr w:w="9365" w:h="14453" w:hRule="exact" w:wrap="around" w:vAnchor="page" w:hAnchor="page" w:x="1520" w:y="1112"/>
        <w:shd w:val="clear" w:color="auto" w:fill="auto"/>
        <w:tabs>
          <w:tab w:val="left" w:pos="980"/>
        </w:tabs>
        <w:spacing w:before="0" w:after="0"/>
        <w:ind w:left="40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pStyle w:val="23"/>
        <w:framePr w:w="9496" w:h="14746" w:hRule="exact" w:wrap="around" w:vAnchor="page" w:hAnchor="page" w:x="1520" w:y="1051"/>
        <w:numPr>
          <w:ilvl w:val="0"/>
          <w:numId w:val="10"/>
        </w:numPr>
        <w:shd w:val="clear" w:color="auto" w:fill="auto"/>
        <w:tabs>
          <w:tab w:val="left" w:pos="1075"/>
        </w:tabs>
        <w:spacing w:before="0" w:after="0" w:line="552" w:lineRule="exact"/>
        <w:ind w:left="20" w:firstLine="340"/>
        <w:rPr>
          <w:rFonts w:hint="eastAsia"/>
          <w:lang w:val="en-US"/>
        </w:rPr>
      </w:pPr>
      <w:r>
        <w:rPr>
          <w:lang w:val="en-US"/>
        </w:rPr>
        <w:t>Evacuarea apelor uzate în reţeaua de canalizare este permisă numai dacă prin aceasta:</w:t>
      </w:r>
    </w:p>
    <w:p w:rsidR="00A474BC" w:rsidRDefault="00A474BC" w:rsidP="00A474BC">
      <w:pPr>
        <w:pStyle w:val="23"/>
        <w:framePr w:w="9496" w:h="14746" w:hRule="exact" w:wrap="around" w:vAnchor="page" w:hAnchor="page" w:x="1520" w:y="1051"/>
        <w:numPr>
          <w:ilvl w:val="1"/>
          <w:numId w:val="10"/>
        </w:numPr>
        <w:shd w:val="clear" w:color="auto" w:fill="auto"/>
        <w:tabs>
          <w:tab w:val="left" w:pos="605"/>
        </w:tabs>
        <w:spacing w:before="0" w:after="0" w:line="552" w:lineRule="exact"/>
        <w:ind w:left="20" w:firstLine="340"/>
        <w:rPr>
          <w:lang w:val="en-US"/>
        </w:rPr>
      </w:pPr>
      <w:r>
        <w:rPr>
          <w:lang w:val="en-US"/>
        </w:rPr>
        <w:t>nu se degradează construcţiile şi instalaţiile reţelei de canalizare şi ale staţiilor de epurare;</w:t>
      </w:r>
    </w:p>
    <w:p w:rsidR="00A474BC" w:rsidRDefault="00A474BC" w:rsidP="00A474BC">
      <w:pPr>
        <w:pStyle w:val="23"/>
        <w:framePr w:w="9496" w:h="14746" w:hRule="exact" w:wrap="around" w:vAnchor="page" w:hAnchor="page" w:x="1520" w:y="1051"/>
        <w:numPr>
          <w:ilvl w:val="1"/>
          <w:numId w:val="10"/>
        </w:numPr>
        <w:shd w:val="clear" w:color="auto" w:fill="auto"/>
        <w:tabs>
          <w:tab w:val="left" w:pos="284"/>
        </w:tabs>
        <w:spacing w:before="0" w:after="0" w:line="552" w:lineRule="exact"/>
        <w:ind w:left="20"/>
        <w:rPr>
          <w:lang w:val="en-US"/>
        </w:rPr>
      </w:pPr>
      <w:r>
        <w:rPr>
          <w:lang w:val="en-US"/>
        </w:rPr>
        <w:t>nu se diminuează capacitatea de transport a canalelor colectoare prin depuneri sau obturări;</w:t>
      </w:r>
    </w:p>
    <w:p w:rsidR="00A474BC" w:rsidRDefault="00A474BC" w:rsidP="00A474BC">
      <w:pPr>
        <w:pStyle w:val="23"/>
        <w:framePr w:w="9496" w:h="14746" w:hRule="exact" w:wrap="around" w:vAnchor="page" w:hAnchor="page" w:x="1520" w:y="1051"/>
        <w:shd w:val="clear" w:color="auto" w:fill="auto"/>
        <w:spacing w:before="0" w:after="0" w:line="552" w:lineRule="exact"/>
        <w:ind w:left="20" w:firstLine="0"/>
        <w:rPr>
          <w:lang w:val="en-US"/>
        </w:rPr>
      </w:pPr>
      <w:r>
        <w:rPr>
          <w:lang w:val="en-US"/>
        </w:rPr>
        <w:t>c) nu se aduce prejudiciu igienei şi sănătăţii publice sau a personalului de exploatare a sistemuluide canalizare;</w:t>
      </w:r>
    </w:p>
    <w:p w:rsidR="00A474BC" w:rsidRDefault="00A474BC" w:rsidP="00A474BC">
      <w:pPr>
        <w:pStyle w:val="23"/>
        <w:framePr w:w="9496" w:h="14746" w:hRule="exact" w:wrap="around" w:vAnchor="page" w:hAnchor="page" w:x="1520" w:y="1051"/>
        <w:shd w:val="clear" w:color="auto" w:fill="auto"/>
        <w:spacing w:before="0" w:after="0" w:line="557" w:lineRule="exact"/>
        <w:ind w:firstLine="0"/>
        <w:jc w:val="left"/>
        <w:rPr>
          <w:lang w:val="en-US"/>
        </w:rPr>
      </w:pPr>
      <w:r>
        <w:rPr>
          <w:lang w:val="en-US"/>
        </w:rPr>
        <w:t>d) nu se afectează calitatea apelor uzate din sistemul public de canalizare;</w:t>
      </w:r>
    </w:p>
    <w:p w:rsidR="00A474BC" w:rsidRDefault="00A474BC" w:rsidP="00A474BC">
      <w:pPr>
        <w:pStyle w:val="23"/>
        <w:framePr w:w="9496" w:h="14746" w:hRule="exact" w:wrap="around" w:vAnchor="page" w:hAnchor="page" w:x="1520" w:y="1051"/>
        <w:shd w:val="clear" w:color="auto" w:fill="auto"/>
        <w:spacing w:before="0" w:after="0" w:line="557" w:lineRule="exact"/>
        <w:ind w:firstLine="0"/>
        <w:jc w:val="left"/>
        <w:rPr>
          <w:lang w:val="en-US"/>
        </w:rPr>
      </w:pPr>
      <w:r>
        <w:rPr>
          <w:lang w:val="en-US"/>
        </w:rPr>
        <w:t>e) nu se creează pericol de explozie;</w:t>
      </w:r>
    </w:p>
    <w:p w:rsidR="00A474BC" w:rsidRDefault="00A474BC" w:rsidP="00A474BC">
      <w:pPr>
        <w:pStyle w:val="23"/>
        <w:framePr w:w="9496" w:h="14746" w:hRule="exact" w:wrap="around" w:vAnchor="page" w:hAnchor="page" w:x="1520" w:y="1051"/>
        <w:shd w:val="clear" w:color="auto" w:fill="auto"/>
        <w:spacing w:before="0" w:after="236"/>
        <w:ind w:left="20" w:right="20" w:firstLine="0"/>
        <w:rPr>
          <w:lang w:val="en-US"/>
        </w:rPr>
      </w:pPr>
      <w:r>
        <w:rPr>
          <w:lang w:val="en-US"/>
        </w:rPr>
        <w:t>f) nu se perturbează procesele de epurare din staţiile de epurare sau nu se diminuează capacitatea acesteia prin depăşirea debitului stabilit, încărcării cu poluanţi a apelor uzate sau prin inhibarea procesului de epurare.</w:t>
      </w:r>
    </w:p>
    <w:p w:rsidR="00A474BC" w:rsidRDefault="00A474BC" w:rsidP="00A474BC">
      <w:pPr>
        <w:pStyle w:val="23"/>
        <w:framePr w:w="9496" w:h="14746" w:hRule="exact" w:wrap="around" w:vAnchor="page" w:hAnchor="page" w:x="1520" w:y="1051"/>
        <w:shd w:val="clear" w:color="auto" w:fill="auto"/>
        <w:spacing w:before="0" w:line="278" w:lineRule="exact"/>
        <w:ind w:left="20" w:right="20" w:firstLine="680"/>
        <w:rPr>
          <w:lang w:val="en-US"/>
        </w:rPr>
      </w:pPr>
      <w:r>
        <w:rPr>
          <w:lang w:val="en-US"/>
        </w:rPr>
        <w:t>În acest sens este interzis consumatorilor să deverseze în reţeaua de canalizare ape uzate care în secţiunea de control conţin:</w:t>
      </w:r>
    </w:p>
    <w:p w:rsidR="00A474BC" w:rsidRDefault="00A474BC" w:rsidP="00A474BC">
      <w:pPr>
        <w:pStyle w:val="23"/>
        <w:framePr w:w="9496" w:h="14746" w:hRule="exact" w:wrap="around" w:vAnchor="page" w:hAnchor="page" w:x="1520" w:y="1051"/>
        <w:numPr>
          <w:ilvl w:val="2"/>
          <w:numId w:val="10"/>
        </w:numPr>
        <w:shd w:val="clear" w:color="auto" w:fill="auto"/>
        <w:tabs>
          <w:tab w:val="left" w:pos="265"/>
        </w:tabs>
        <w:spacing w:before="0" w:after="244" w:line="278" w:lineRule="exact"/>
        <w:ind w:left="20" w:right="20"/>
        <w:rPr>
          <w:lang w:val="en-US"/>
        </w:rPr>
      </w:pPr>
      <w:r>
        <w:rPr>
          <w:lang w:val="en-US"/>
        </w:rPr>
        <w:t>materii de suspensie, ale căror cantitate, mărime şi natură constituie un factor activ de erodare a canalelor, provoacă depuneri sau stânjenesc curgerea normală;</w:t>
      </w:r>
    </w:p>
    <w:p w:rsidR="00A474BC" w:rsidRDefault="00A474BC" w:rsidP="00A474BC">
      <w:pPr>
        <w:pStyle w:val="23"/>
        <w:framePr w:w="9496" w:h="14746" w:hRule="exact" w:wrap="around" w:vAnchor="page" w:hAnchor="page" w:x="1520" w:y="1051"/>
        <w:numPr>
          <w:ilvl w:val="2"/>
          <w:numId w:val="10"/>
        </w:numPr>
        <w:shd w:val="clear" w:color="auto" w:fill="auto"/>
        <w:tabs>
          <w:tab w:val="left" w:pos="361"/>
        </w:tabs>
        <w:spacing w:before="0" w:after="0"/>
        <w:ind w:left="20" w:right="20"/>
        <w:rPr>
          <w:lang w:val="en-US"/>
        </w:rPr>
      </w:pPr>
      <w:r>
        <w:rPr>
          <w:lang w:val="en-US"/>
        </w:rPr>
        <w:t>substanţe cu agresivitate chimică asupra materialelor din care sunt realizate reţeaua de canalizare, construcţiile şi instalaţiile staţiilor de epurare a apelor uzate;</w:t>
      </w:r>
    </w:p>
    <w:p w:rsidR="00A474BC" w:rsidRDefault="00A474BC" w:rsidP="00A474BC">
      <w:pPr>
        <w:pStyle w:val="23"/>
        <w:framePr w:w="9496" w:h="14746" w:hRule="exact" w:wrap="around" w:vAnchor="page" w:hAnchor="page" w:x="1520" w:y="1051"/>
        <w:numPr>
          <w:ilvl w:val="2"/>
          <w:numId w:val="10"/>
        </w:numPr>
        <w:shd w:val="clear" w:color="auto" w:fill="auto"/>
        <w:tabs>
          <w:tab w:val="left" w:pos="270"/>
        </w:tabs>
        <w:spacing w:before="0" w:after="236"/>
        <w:ind w:left="20" w:right="20"/>
        <w:rPr>
          <w:lang w:val="en-US"/>
        </w:rPr>
      </w:pPr>
      <w:r>
        <w:rPr>
          <w:lang w:val="en-US"/>
        </w:rPr>
        <w:t>substanţe de orice natură, care, plutitoare sau dizolvate, în stare coloidală sau de suspensie, pot stânjeni exploatarea normală a canalelor şi staţiilor de epurare a apelor uzate sau care, împreună cu aerul, pot forma amestecuri explozive;</w:t>
      </w:r>
    </w:p>
    <w:p w:rsidR="00A474BC" w:rsidRDefault="00A474BC" w:rsidP="00A474BC">
      <w:pPr>
        <w:pStyle w:val="23"/>
        <w:framePr w:w="9496" w:h="14746" w:hRule="exact" w:wrap="around" w:vAnchor="page" w:hAnchor="page" w:x="1520" w:y="1051"/>
        <w:numPr>
          <w:ilvl w:val="2"/>
          <w:numId w:val="10"/>
        </w:numPr>
        <w:shd w:val="clear" w:color="auto" w:fill="auto"/>
        <w:tabs>
          <w:tab w:val="left" w:pos="322"/>
        </w:tabs>
        <w:spacing w:before="0" w:after="295" w:line="278" w:lineRule="exact"/>
        <w:ind w:left="20" w:right="20"/>
        <w:rPr>
          <w:lang w:val="en-US"/>
        </w:rPr>
      </w:pPr>
      <w:r>
        <w:rPr>
          <w:lang w:val="en-US"/>
        </w:rPr>
        <w:t>substanţe toxice sau nocive care, singure sau în amestec cu apa uzată, pot pune în pericol personalul de exploatare a reţelei de canalizare şi a staţiilor de epurare;</w:t>
      </w:r>
    </w:p>
    <w:p w:rsidR="00A474BC" w:rsidRDefault="00A474BC" w:rsidP="00A474BC">
      <w:pPr>
        <w:pStyle w:val="23"/>
        <w:framePr w:w="9496" w:h="14746" w:hRule="exact" w:wrap="around" w:vAnchor="page" w:hAnchor="page" w:x="1520" w:y="1051"/>
        <w:shd w:val="clear" w:color="auto" w:fill="auto"/>
        <w:spacing w:before="0" w:after="268" w:line="210" w:lineRule="exact"/>
        <w:ind w:left="2540" w:firstLine="0"/>
        <w:jc w:val="left"/>
        <w:rPr>
          <w:lang w:val="en-US"/>
        </w:rPr>
      </w:pPr>
      <w:r>
        <w:rPr>
          <w:lang w:val="en-US"/>
        </w:rPr>
        <w:t>e) substanţe cu grad ridicat de periculozitate;</w:t>
      </w:r>
    </w:p>
    <w:p w:rsidR="00A474BC" w:rsidRDefault="00A474BC" w:rsidP="00A474BC">
      <w:pPr>
        <w:pStyle w:val="23"/>
        <w:framePr w:w="9496" w:h="14746" w:hRule="exact" w:wrap="around" w:vAnchor="page" w:hAnchor="page" w:x="1520" w:y="1051"/>
        <w:numPr>
          <w:ilvl w:val="3"/>
          <w:numId w:val="10"/>
        </w:numPr>
        <w:shd w:val="clear" w:color="auto" w:fill="auto"/>
        <w:tabs>
          <w:tab w:val="left" w:pos="265"/>
        </w:tabs>
        <w:spacing w:before="0" w:line="278" w:lineRule="exact"/>
        <w:ind w:left="20" w:right="20"/>
        <w:rPr>
          <w:lang w:val="en-US"/>
        </w:rPr>
      </w:pPr>
      <w:r>
        <w:rPr>
          <w:lang w:val="en-US"/>
        </w:rPr>
        <w:t>substanţe care, singure sau în amestec cu apa uzată, pot degaja mirosuri care să contribuie la poluarea mediului înconjurător;</w:t>
      </w:r>
    </w:p>
    <w:p w:rsidR="00A474BC" w:rsidRDefault="00A474BC" w:rsidP="00A474BC">
      <w:pPr>
        <w:pStyle w:val="23"/>
        <w:framePr w:w="9496" w:h="14746" w:hRule="exact" w:wrap="around" w:vAnchor="page" w:hAnchor="page" w:x="1520" w:y="1051"/>
        <w:numPr>
          <w:ilvl w:val="3"/>
          <w:numId w:val="10"/>
        </w:numPr>
        <w:shd w:val="clear" w:color="auto" w:fill="auto"/>
        <w:tabs>
          <w:tab w:val="left" w:pos="318"/>
        </w:tabs>
        <w:spacing w:before="0" w:after="295" w:line="278" w:lineRule="exact"/>
        <w:ind w:left="20" w:right="20"/>
        <w:rPr>
          <w:lang w:val="en-US"/>
        </w:rPr>
      </w:pPr>
      <w:r>
        <w:rPr>
          <w:lang w:val="en-US"/>
        </w:rPr>
        <w:t>substanţe colorante, ale căror cantităţi şi natură, în condiţiile diluării realizate în reţeaua de canalizare şi în staţiile de epurare, determină modificarea culorii apei din resursele de apă în care se evacuează apele epurate;</w:t>
      </w:r>
    </w:p>
    <w:p w:rsidR="00A474BC" w:rsidRDefault="00A474BC" w:rsidP="00A474BC">
      <w:pPr>
        <w:pStyle w:val="23"/>
        <w:framePr w:w="9496" w:h="14746" w:hRule="exact" w:wrap="around" w:vAnchor="page" w:hAnchor="page" w:x="1520" w:y="1051"/>
        <w:shd w:val="clear" w:color="auto" w:fill="auto"/>
        <w:spacing w:before="0" w:after="268" w:line="210" w:lineRule="exact"/>
        <w:ind w:left="20" w:firstLine="340"/>
        <w:rPr>
          <w:lang w:val="en-US"/>
        </w:rPr>
      </w:pPr>
      <w:r>
        <w:rPr>
          <w:lang w:val="en-US"/>
        </w:rPr>
        <w:t>h) substanţe inhibitoare ale procesului de epurare a apelor uzate sau de tratare a nămolului;</w:t>
      </w:r>
    </w:p>
    <w:p w:rsidR="00A474BC" w:rsidRDefault="00A474BC" w:rsidP="00A474BC">
      <w:pPr>
        <w:pStyle w:val="23"/>
        <w:framePr w:w="9496" w:h="14746" w:hRule="exact" w:wrap="around" w:vAnchor="page" w:hAnchor="page" w:x="1520" w:y="1051"/>
        <w:shd w:val="clear" w:color="auto" w:fill="auto"/>
        <w:spacing w:before="0" w:after="244" w:line="278" w:lineRule="exact"/>
        <w:ind w:left="20" w:right="20" w:firstLine="0"/>
        <w:rPr>
          <w:lang w:val="en-US"/>
        </w:rPr>
      </w:pPr>
      <w:r>
        <w:rPr>
          <w:lang w:val="en-US"/>
        </w:rPr>
        <w:t>i) substanţe organice greu biodegradabile în cantităţi ce pot influenţa negativ procesul de epurare al treptei biologice.</w:t>
      </w:r>
    </w:p>
    <w:p w:rsidR="00A474BC" w:rsidRDefault="00A474BC" w:rsidP="00A474BC">
      <w:pPr>
        <w:pStyle w:val="23"/>
        <w:framePr w:w="9496" w:h="14746" w:hRule="exact" w:wrap="around" w:vAnchor="page" w:hAnchor="page" w:x="1520" w:y="1051"/>
        <w:numPr>
          <w:ilvl w:val="0"/>
          <w:numId w:val="11"/>
        </w:numPr>
        <w:shd w:val="clear" w:color="auto" w:fill="auto"/>
        <w:tabs>
          <w:tab w:val="left" w:pos="1100"/>
        </w:tabs>
        <w:spacing w:before="0"/>
        <w:ind w:left="20" w:right="20" w:firstLine="340"/>
        <w:rPr>
          <w:lang w:val="en-US"/>
        </w:rPr>
      </w:pPr>
      <w:r>
        <w:rPr>
          <w:lang w:val="en-US"/>
        </w:rPr>
        <w:t>Evacuarea în reţeaua de canalizare sau direct în staţiile de epurare a apelor uzate care prin cantitatea, conţinutul, dimensiunea sau combinarea reziduurilor şi substanţelor de orice natură şi în orice stare (solidă, lichidă, gazoasă, în suspensie sau coloidală) degradează construcţiile şi instalaţiile reţelei de transport, ale staţiilor de epurare şi ale echipamentelor asociate, precum şi în cazul în care diminuează capacitatea de transport şi/sau perturbează procesele de epurare din staţiile de epurare, atrage în sarcina consumatorului suportarea costurilor suplimentare pentru refacerea sistemului de canalizare şi epurare afectat, precum şi pentru retehnologizarea proceselor din staţiile de epurare.</w:t>
      </w:r>
    </w:p>
    <w:p w:rsidR="00A474BC" w:rsidRDefault="00A474BC" w:rsidP="00A474BC">
      <w:pPr>
        <w:pStyle w:val="23"/>
        <w:framePr w:w="9496" w:h="14746" w:hRule="exact" w:wrap="around" w:vAnchor="page" w:hAnchor="page" w:x="1520" w:y="1051"/>
        <w:shd w:val="clear" w:color="auto" w:fill="auto"/>
        <w:spacing w:before="0" w:after="244" w:line="278" w:lineRule="exact"/>
        <w:ind w:left="20" w:right="20" w:firstLine="0"/>
        <w:rPr>
          <w:lang w:val="en-US"/>
        </w:rPr>
      </w:pPr>
    </w:p>
    <w:p w:rsidR="00A474BC" w:rsidRDefault="00A474BC" w:rsidP="00A474BC">
      <w:pPr>
        <w:pStyle w:val="23"/>
        <w:framePr w:w="9496" w:h="14746" w:hRule="exact" w:wrap="around" w:vAnchor="page" w:hAnchor="page" w:x="1520" w:y="1051"/>
        <w:shd w:val="clear" w:color="auto" w:fill="auto"/>
        <w:tabs>
          <w:tab w:val="left" w:pos="361"/>
        </w:tabs>
        <w:spacing w:before="0" w:after="0"/>
        <w:ind w:left="2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6886" w:hRule="exact" w:wrap="around" w:vAnchor="page" w:hAnchor="page" w:x="1515" w:y="1039"/>
        <w:numPr>
          <w:ilvl w:val="0"/>
          <w:numId w:val="11"/>
        </w:numPr>
        <w:shd w:val="clear" w:color="auto" w:fill="auto"/>
        <w:tabs>
          <w:tab w:val="left" w:pos="1129"/>
        </w:tabs>
        <w:spacing w:before="0" w:after="291"/>
        <w:ind w:left="20" w:right="20" w:firstLine="340"/>
        <w:rPr>
          <w:lang w:val="en-US"/>
        </w:rPr>
      </w:pPr>
      <w:r>
        <w:rPr>
          <w:lang w:val="en-US"/>
        </w:rPr>
        <w:lastRenderedPageBreak/>
        <w:t>Amplasarea reţelelor de tranzit pe terenurile unor proprietari se efectuează doar cu acordul scris al acestora. În acordul respectiv se stabilesc condiţiile convenite de părţi, ce vor fi respectate la construcţia, exploatarea şi repararea reţelelor de tranzit.</w:t>
      </w:r>
    </w:p>
    <w:p w:rsidR="00A474BC" w:rsidRDefault="00A474BC" w:rsidP="00A474BC">
      <w:pPr>
        <w:pStyle w:val="23"/>
        <w:framePr w:w="9370" w:h="6886" w:hRule="exact" w:wrap="around" w:vAnchor="page" w:hAnchor="page" w:x="1515" w:y="1039"/>
        <w:numPr>
          <w:ilvl w:val="0"/>
          <w:numId w:val="11"/>
        </w:numPr>
        <w:shd w:val="clear" w:color="auto" w:fill="auto"/>
        <w:tabs>
          <w:tab w:val="left" w:pos="1085"/>
        </w:tabs>
        <w:spacing w:before="0" w:after="268" w:line="210" w:lineRule="exact"/>
        <w:ind w:left="20" w:firstLine="340"/>
        <w:rPr>
          <w:lang w:val="en-US"/>
        </w:rPr>
      </w:pPr>
      <w:r>
        <w:rPr>
          <w:lang w:val="en-US"/>
        </w:rPr>
        <w:t>Construcţia noilor reţele de tranzit prin clădiri şi construcţii este interzisă.</w:t>
      </w:r>
    </w:p>
    <w:p w:rsidR="00A474BC" w:rsidRDefault="00A474BC" w:rsidP="00A474BC">
      <w:pPr>
        <w:pStyle w:val="23"/>
        <w:framePr w:w="9370" w:h="6886" w:hRule="exact" w:wrap="around" w:vAnchor="page" w:hAnchor="page" w:x="1515" w:y="1039"/>
        <w:numPr>
          <w:ilvl w:val="0"/>
          <w:numId w:val="11"/>
        </w:numPr>
        <w:shd w:val="clear" w:color="auto" w:fill="auto"/>
        <w:tabs>
          <w:tab w:val="left" w:pos="1158"/>
        </w:tabs>
        <w:spacing w:before="0" w:after="0" w:line="278" w:lineRule="exact"/>
        <w:ind w:left="20" w:right="20" w:firstLine="340"/>
        <w:rPr>
          <w:lang w:val="en-US"/>
        </w:rPr>
      </w:pPr>
      <w:r>
        <w:rPr>
          <w:lang w:val="en-US"/>
        </w:rPr>
        <w:t>Deţinătorii terenurilor prin care trec reţelele de tranzit existente sunt obligaţi să păstreze integritatea acestora şi să permită executarea lucrărilor de întreţinere, reparaţie şi înlocuire a conductelor, având dreptul la despăgubiri în cazul suportării unui prejudiciu.</w:t>
      </w:r>
    </w:p>
    <w:p w:rsidR="00A474BC" w:rsidRDefault="00A474BC" w:rsidP="00A474BC">
      <w:pPr>
        <w:pStyle w:val="20"/>
        <w:framePr w:w="9370" w:h="10891" w:hRule="exact" w:wrap="around" w:vAnchor="page" w:hAnchor="page" w:x="1381" w:y="4786"/>
        <w:shd w:val="clear" w:color="auto" w:fill="auto"/>
        <w:spacing w:after="245" w:line="250" w:lineRule="exact"/>
        <w:ind w:left="3720"/>
        <w:rPr>
          <w:lang w:val="en-US"/>
        </w:rPr>
      </w:pPr>
      <w:bookmarkStart w:id="19" w:name="bookmark28"/>
      <w:r>
        <w:rPr>
          <w:lang w:val="en-US"/>
        </w:rPr>
        <w:t>CAPITOLUL V</w:t>
      </w:r>
      <w:bookmarkEnd w:id="19"/>
    </w:p>
    <w:p w:rsidR="00A474BC" w:rsidRDefault="00A474BC" w:rsidP="00A474BC">
      <w:pPr>
        <w:pStyle w:val="20"/>
        <w:framePr w:w="9370" w:h="10891" w:hRule="exact" w:wrap="around" w:vAnchor="page" w:hAnchor="page" w:x="1381" w:y="4786"/>
        <w:shd w:val="clear" w:color="auto" w:fill="auto"/>
        <w:spacing w:after="329" w:line="322" w:lineRule="exact"/>
        <w:ind w:left="20" w:right="20"/>
        <w:jc w:val="both"/>
        <w:rPr>
          <w:lang w:val="en-US"/>
        </w:rPr>
      </w:pPr>
      <w:bookmarkStart w:id="20" w:name="bookmark29"/>
      <w:r>
        <w:rPr>
          <w:lang w:val="en-US"/>
        </w:rPr>
        <w:t>Modalitatea branşării / racordării şi debranşării de la reţelele publice (comunale) de alimentare cu apă şi de canalizare</w:t>
      </w:r>
      <w:bookmarkEnd w:id="20"/>
    </w:p>
    <w:p w:rsidR="00A474BC" w:rsidRDefault="00A474BC" w:rsidP="00A474BC">
      <w:pPr>
        <w:pStyle w:val="32"/>
        <w:framePr w:w="9370" w:h="10891" w:hRule="exact" w:wrap="around" w:vAnchor="page" w:hAnchor="page" w:x="1381" w:y="4786"/>
        <w:shd w:val="clear" w:color="auto" w:fill="auto"/>
        <w:spacing w:before="0" w:after="0" w:line="210" w:lineRule="exact"/>
        <w:ind w:left="20" w:firstLine="340"/>
        <w:rPr>
          <w:lang w:val="en-US"/>
        </w:rPr>
      </w:pPr>
      <w:bookmarkStart w:id="21" w:name="bookmark30"/>
      <w:r>
        <w:rPr>
          <w:lang w:val="en-US"/>
        </w:rPr>
        <w:t>5.1. Branşarea obiectivelor clienţilor</w:t>
      </w:r>
      <w:bookmarkEnd w:id="21"/>
    </w:p>
    <w:p w:rsidR="00A474BC" w:rsidRDefault="00A474BC" w:rsidP="00A474BC">
      <w:pPr>
        <w:pStyle w:val="23"/>
        <w:framePr w:w="9370" w:h="10891" w:hRule="exact" w:wrap="around" w:vAnchor="page" w:hAnchor="page" w:x="1381" w:y="4786"/>
        <w:shd w:val="clear" w:color="auto" w:fill="auto"/>
        <w:spacing w:before="0" w:after="0" w:line="278" w:lineRule="exact"/>
        <w:ind w:right="40" w:firstLine="0"/>
        <w:rPr>
          <w:lang w:val="en-US"/>
        </w:rPr>
      </w:pPr>
      <w:r>
        <w:rPr>
          <w:lang w:val="en-US"/>
        </w:rPr>
        <w:t xml:space="preserve">       5.1.1. Branşarea la sistemele publice (comunale) de alimentare cu apă şi canalizare a obiectivelor noi construite, extinse sau reconstruite, precum şi a obiectivelor supuse reparaţiilor capitale, condiţionate de schimbarea tipului de folosire a apei, volumelor de utilizare a ei şi/sau evacuării apelor uzate, numărul şi amplasarea branşamentelor de apă, racordurilor de canalizare se efectuează în baza condiţiilor tehnice prescrise de furnizor.</w:t>
      </w:r>
    </w:p>
    <w:p w:rsidR="00A474BC" w:rsidRDefault="00A474BC" w:rsidP="00A474BC">
      <w:pPr>
        <w:pStyle w:val="23"/>
        <w:framePr w:w="9370" w:h="10891" w:hRule="exact" w:wrap="around" w:vAnchor="page" w:hAnchor="page" w:x="1381" w:y="4786"/>
        <w:numPr>
          <w:ilvl w:val="0"/>
          <w:numId w:val="12"/>
        </w:numPr>
        <w:shd w:val="clear" w:color="auto" w:fill="auto"/>
        <w:tabs>
          <w:tab w:val="left" w:pos="956"/>
        </w:tabs>
        <w:spacing w:before="0" w:after="295" w:line="278" w:lineRule="exact"/>
        <w:ind w:left="20" w:right="40" w:firstLine="320"/>
        <w:rPr>
          <w:lang w:val="en-US"/>
        </w:rPr>
      </w:pPr>
      <w:r>
        <w:rPr>
          <w:lang w:val="en-US"/>
        </w:rPr>
        <w:t>Pentru obţinerea condiţiilor tehnice, clientul (subconsumatorul) depune furnizorului o cerere de branşare, la care se anexează următoarele acte şi/sau copiile (legalizate la notar, după caz):</w:t>
      </w:r>
    </w:p>
    <w:p w:rsidR="00A474BC" w:rsidRDefault="00A474BC" w:rsidP="00A474BC">
      <w:pPr>
        <w:pStyle w:val="23"/>
        <w:framePr w:w="9370" w:h="10891" w:hRule="exact" w:wrap="around" w:vAnchor="page" w:hAnchor="page" w:x="1381" w:y="4786"/>
        <w:shd w:val="clear" w:color="auto" w:fill="auto"/>
        <w:spacing w:before="0" w:after="0" w:line="210" w:lineRule="exact"/>
        <w:ind w:left="20" w:firstLine="320"/>
        <w:rPr>
          <w:lang w:val="en-US"/>
        </w:rPr>
      </w:pPr>
      <w:r>
        <w:rPr>
          <w:lang w:val="en-US"/>
        </w:rPr>
        <w:t>a) actul de proprietate al obiectivului (imobilului) sau actul de confirmare a dreptului folosirii lui;</w:t>
      </w:r>
    </w:p>
    <w:p w:rsidR="00A474BC" w:rsidRDefault="00A474BC" w:rsidP="00A474BC">
      <w:pPr>
        <w:pStyle w:val="23"/>
        <w:framePr w:w="9370" w:h="10891" w:hRule="exact" w:wrap="around" w:vAnchor="page" w:hAnchor="page" w:x="1381" w:y="4786"/>
        <w:numPr>
          <w:ilvl w:val="1"/>
          <w:numId w:val="12"/>
        </w:numPr>
        <w:shd w:val="clear" w:color="auto" w:fill="auto"/>
        <w:tabs>
          <w:tab w:val="left" w:pos="318"/>
        </w:tabs>
        <w:spacing w:before="0" w:after="0" w:line="269" w:lineRule="exact"/>
        <w:ind w:left="20" w:right="40"/>
        <w:rPr>
          <w:lang w:val="en-US"/>
        </w:rPr>
      </w:pPr>
      <w:r>
        <w:rPr>
          <w:lang w:val="en-US"/>
        </w:rPr>
        <w:t>planul de situaţie a obiectivului (imobilului), care urmează să fie branşat, cu referire la străzi şi drumuri;</w:t>
      </w:r>
    </w:p>
    <w:p w:rsidR="00A474BC" w:rsidRDefault="00A474BC" w:rsidP="00A474BC">
      <w:pPr>
        <w:pStyle w:val="23"/>
        <w:framePr w:w="9370" w:h="10891" w:hRule="exact" w:wrap="around" w:vAnchor="page" w:hAnchor="page" w:x="1381" w:y="4786"/>
        <w:numPr>
          <w:ilvl w:val="1"/>
          <w:numId w:val="12"/>
        </w:numPr>
        <w:shd w:val="clear" w:color="auto" w:fill="auto"/>
        <w:tabs>
          <w:tab w:val="left" w:pos="303"/>
        </w:tabs>
        <w:spacing w:before="0"/>
        <w:ind w:left="20" w:right="40"/>
        <w:rPr>
          <w:lang w:val="en-US"/>
        </w:rPr>
      </w:pPr>
      <w:r>
        <w:rPr>
          <w:lang w:val="en-US"/>
        </w:rPr>
        <w:t>ridicarea topografică a sectorului de amplasare a obiectivului la scara 1:500 şi 1:2000, cu toate comunicaţiile şi construcţiile terestre şi/sau subterane existente, cu indicarea hotarelor de suprafaţă ale terenului;</w:t>
      </w:r>
    </w:p>
    <w:p w:rsidR="00A474BC" w:rsidRDefault="00A474BC" w:rsidP="00A474BC">
      <w:pPr>
        <w:pStyle w:val="23"/>
        <w:framePr w:w="9370" w:h="10891" w:hRule="exact" w:wrap="around" w:vAnchor="page" w:hAnchor="page" w:x="1381" w:y="4786"/>
        <w:numPr>
          <w:ilvl w:val="1"/>
          <w:numId w:val="12"/>
        </w:numPr>
        <w:shd w:val="clear" w:color="auto" w:fill="auto"/>
        <w:tabs>
          <w:tab w:val="left" w:pos="332"/>
        </w:tabs>
        <w:spacing w:before="0"/>
        <w:ind w:left="20" w:right="40"/>
        <w:rPr>
          <w:lang w:val="en-US"/>
        </w:rPr>
      </w:pPr>
      <w:r>
        <w:rPr>
          <w:lang w:val="en-US"/>
        </w:rPr>
        <w:t>datele privind destinaţia obiectivului (imobilului), înălţimea şi numărul de etaje al clădirilor (pentru casele de locuit - inclusiv datele despre numărul locatarilor/apartamentelor);</w:t>
      </w:r>
    </w:p>
    <w:p w:rsidR="00A474BC" w:rsidRDefault="00A474BC" w:rsidP="00A474BC">
      <w:pPr>
        <w:pStyle w:val="23"/>
        <w:framePr w:w="9370" w:h="10891" w:hRule="exact" w:wrap="around" w:vAnchor="page" w:hAnchor="page" w:x="1381" w:y="4786"/>
        <w:numPr>
          <w:ilvl w:val="1"/>
          <w:numId w:val="12"/>
        </w:numPr>
        <w:shd w:val="clear" w:color="auto" w:fill="auto"/>
        <w:tabs>
          <w:tab w:val="left" w:pos="260"/>
        </w:tabs>
        <w:spacing w:before="0" w:after="236"/>
        <w:ind w:left="20" w:right="40"/>
        <w:rPr>
          <w:lang w:val="en-US"/>
        </w:rPr>
      </w:pPr>
      <w:r>
        <w:rPr>
          <w:lang w:val="en-US"/>
        </w:rPr>
        <w:t>bilanţul consumului de apă şi evacuării apelor uzate, cu indicarea felurilor de folosire a apei şi/sau de evacuare a apelor uzate, consumului orar minim şi maxim, consumului zilnic de apă şi/sau de evacuare a apelor uzate, a debitului calculat al apei pentru necesităţile stingerii incendiilor;</w:t>
      </w:r>
    </w:p>
    <w:p w:rsidR="00A474BC" w:rsidRDefault="00A474BC" w:rsidP="00A474BC">
      <w:pPr>
        <w:pStyle w:val="23"/>
        <w:framePr w:w="9370" w:h="10891" w:hRule="exact" w:wrap="around" w:vAnchor="page" w:hAnchor="page" w:x="1381" w:y="4786"/>
        <w:numPr>
          <w:ilvl w:val="1"/>
          <w:numId w:val="12"/>
        </w:numPr>
        <w:shd w:val="clear" w:color="auto" w:fill="auto"/>
        <w:tabs>
          <w:tab w:val="left" w:pos="294"/>
        </w:tabs>
        <w:spacing w:before="0" w:line="278" w:lineRule="exact"/>
        <w:ind w:left="20" w:right="40"/>
        <w:rPr>
          <w:lang w:val="en-US"/>
        </w:rPr>
      </w:pPr>
      <w:r>
        <w:rPr>
          <w:lang w:val="en-US"/>
        </w:rPr>
        <w:t>datele despre calitatea apei solicitată şi componenţa fizico-chimică a apelor uzate ce urmează a fi evacuate în sistemul public (comunal) de canalizare;</w:t>
      </w:r>
    </w:p>
    <w:p w:rsidR="00A474BC" w:rsidRDefault="00A474BC" w:rsidP="00A474BC">
      <w:pPr>
        <w:pStyle w:val="23"/>
        <w:framePr w:w="9370" w:h="10891" w:hRule="exact" w:wrap="around" w:vAnchor="page" w:hAnchor="page" w:x="1381" w:y="4786"/>
        <w:numPr>
          <w:ilvl w:val="1"/>
          <w:numId w:val="12"/>
        </w:numPr>
        <w:shd w:val="clear" w:color="auto" w:fill="auto"/>
        <w:tabs>
          <w:tab w:val="left" w:pos="308"/>
        </w:tabs>
        <w:spacing w:before="0" w:after="295" w:line="278" w:lineRule="exact"/>
        <w:ind w:left="20" w:right="40"/>
        <w:rPr>
          <w:lang w:val="en-US"/>
        </w:rPr>
      </w:pPr>
      <w:r>
        <w:rPr>
          <w:lang w:val="en-US"/>
        </w:rPr>
        <w:t>datele privitor la subconsumatori (când aceştia există), bilanţul lor de consum al apei şi evacuarea apelor uzate, componenţa acestora;</w:t>
      </w:r>
    </w:p>
    <w:p w:rsidR="00A474BC" w:rsidRDefault="00A474BC" w:rsidP="00A474BC">
      <w:pPr>
        <w:pStyle w:val="23"/>
        <w:framePr w:w="9370" w:h="10891" w:hRule="exact" w:wrap="around" w:vAnchor="page" w:hAnchor="page" w:x="1381" w:y="4786"/>
        <w:shd w:val="clear" w:color="auto" w:fill="auto"/>
        <w:spacing w:before="0" w:after="208" w:line="210" w:lineRule="exact"/>
        <w:ind w:left="1880" w:firstLine="0"/>
        <w:jc w:val="left"/>
        <w:rPr>
          <w:lang w:val="en-US"/>
        </w:rPr>
      </w:pPr>
      <w:r>
        <w:rPr>
          <w:lang w:val="en-US"/>
        </w:rPr>
        <w:t>h) datele privind presiunea necesară a apei în branşament.</w:t>
      </w:r>
    </w:p>
    <w:p w:rsidR="00A474BC" w:rsidRDefault="00A474BC" w:rsidP="00A474BC">
      <w:pPr>
        <w:pStyle w:val="23"/>
        <w:framePr w:w="9370" w:h="10891" w:hRule="exact" w:wrap="around" w:vAnchor="page" w:hAnchor="page" w:x="1381" w:y="4786"/>
        <w:shd w:val="clear" w:color="auto" w:fill="auto"/>
        <w:spacing w:before="0" w:after="244" w:line="278" w:lineRule="exact"/>
        <w:ind w:left="20" w:right="40" w:firstLine="320"/>
        <w:rPr>
          <w:lang w:val="en-US"/>
        </w:rPr>
      </w:pPr>
      <w:r>
        <w:rPr>
          <w:lang w:val="en-US"/>
        </w:rPr>
        <w:t>Pentru clienţii (subconsumatorii) persoane fizice, lista actelor depuse poate fi redusă de furnizor, în funcţie de condiţiile locale.</w:t>
      </w:r>
    </w:p>
    <w:p w:rsidR="00A474BC" w:rsidRDefault="00A474BC" w:rsidP="00A474BC">
      <w:pPr>
        <w:pStyle w:val="23"/>
        <w:framePr w:w="9370" w:h="10891" w:hRule="exact" w:wrap="around" w:vAnchor="page" w:hAnchor="page" w:x="1381" w:y="4786"/>
        <w:shd w:val="clear" w:color="auto" w:fill="auto"/>
        <w:spacing w:before="0" w:after="0" w:line="278" w:lineRule="exact"/>
        <w:ind w:left="20" w:right="4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3741" w:hRule="exact" w:wrap="around" w:vAnchor="page" w:hAnchor="page" w:x="1486" w:y="1396"/>
        <w:numPr>
          <w:ilvl w:val="0"/>
          <w:numId w:val="12"/>
        </w:numPr>
        <w:shd w:val="clear" w:color="auto" w:fill="auto"/>
        <w:tabs>
          <w:tab w:val="left" w:pos="1114"/>
        </w:tabs>
        <w:spacing w:before="0"/>
        <w:ind w:left="20" w:right="40" w:firstLine="320"/>
        <w:rPr>
          <w:lang w:val="en-US"/>
        </w:rPr>
      </w:pPr>
      <w:r>
        <w:rPr>
          <w:lang w:val="en-US"/>
        </w:rPr>
        <w:lastRenderedPageBreak/>
        <w:t>În lipsa posibilităţilor tehnice de satisfacere a tuturor cerinţelor clientului (subconsumatorului), furnizorul are dreptul (cu justificarea respectivă) să-i refuze în scris branşarea la sistemele publice (comunale) de alimentare cu apă şi/sau racordarea la sistemele de canalizare sau să înainteze condiţiile suplimentare enumerate mai jos, după îndeplinirea cărora poate fi efectuată branşarea:</w:t>
      </w:r>
    </w:p>
    <w:p w:rsidR="00A474BC" w:rsidRDefault="00A474BC" w:rsidP="00A474BC">
      <w:pPr>
        <w:pStyle w:val="23"/>
        <w:framePr w:w="9370" w:h="13741" w:hRule="exact" w:wrap="around" w:vAnchor="page" w:hAnchor="page" w:x="1486" w:y="1396"/>
        <w:numPr>
          <w:ilvl w:val="0"/>
          <w:numId w:val="13"/>
        </w:numPr>
        <w:shd w:val="clear" w:color="auto" w:fill="auto"/>
        <w:tabs>
          <w:tab w:val="left" w:pos="404"/>
        </w:tabs>
        <w:spacing w:before="0"/>
        <w:ind w:left="20" w:right="40"/>
        <w:rPr>
          <w:lang w:val="en-US"/>
        </w:rPr>
      </w:pPr>
      <w:r>
        <w:rPr>
          <w:lang w:val="en-US"/>
        </w:rPr>
        <w:t>construirea pe teritoriul clientului a rezervoarelor de apă potabilă (sau tehnologică) pentru asigurarea debitului necesar calculat al apelor (inclusiv pentru stingerea incendiilor) şi/sau a rezervoarelor (bazinelor de egalizare, de înmagazinare) apelor uzate până la deversarea lor în sistemul public (comunal) de canalizare;</w:t>
      </w:r>
    </w:p>
    <w:p w:rsidR="00A474BC" w:rsidRDefault="00A474BC" w:rsidP="00A474BC">
      <w:pPr>
        <w:pStyle w:val="23"/>
        <w:framePr w:w="9370" w:h="13741" w:hRule="exact" w:wrap="around" w:vAnchor="page" w:hAnchor="page" w:x="1486" w:y="1396"/>
        <w:numPr>
          <w:ilvl w:val="0"/>
          <w:numId w:val="13"/>
        </w:numPr>
        <w:shd w:val="clear" w:color="auto" w:fill="auto"/>
        <w:tabs>
          <w:tab w:val="left" w:pos="255"/>
        </w:tabs>
        <w:spacing w:before="0"/>
        <w:ind w:left="20" w:right="40"/>
      </w:pPr>
      <w:r>
        <w:rPr>
          <w:lang w:val="en-US"/>
        </w:rPr>
        <w:t xml:space="preserve">construcţia instalaţiilor locale hidrofor (în cazul imposibilităţii asigurării presiunii necesare (calculate) a apei. </w:t>
      </w:r>
      <w:r>
        <w:t>Instalaţiile respective incorporate se exploatează de către proprietarul construcţiei;</w:t>
      </w:r>
    </w:p>
    <w:p w:rsidR="00A474BC" w:rsidRDefault="00A474BC" w:rsidP="00A474BC">
      <w:pPr>
        <w:pStyle w:val="23"/>
        <w:framePr w:w="9370" w:h="13741" w:hRule="exact" w:wrap="around" w:vAnchor="page" w:hAnchor="page" w:x="1486" w:y="1396"/>
        <w:numPr>
          <w:ilvl w:val="0"/>
          <w:numId w:val="13"/>
        </w:numPr>
        <w:shd w:val="clear" w:color="auto" w:fill="auto"/>
        <w:tabs>
          <w:tab w:val="left" w:pos="284"/>
        </w:tabs>
        <w:spacing w:before="0" w:after="0"/>
        <w:ind w:left="20" w:right="40"/>
        <w:rPr>
          <w:lang w:val="en-US"/>
        </w:rPr>
      </w:pPr>
      <w:r>
        <w:rPr>
          <w:lang w:val="en-US"/>
        </w:rPr>
        <w:t>construcţia instalaţiilor de preepurare în cazul necorespunderii componenţei apelor uzate ale clientului (subconsumatorului) normativelor stabilite de recepţionare a apelor uzate în sistemul public (comunal) de canalizare;</w:t>
      </w:r>
    </w:p>
    <w:p w:rsidR="00A474BC" w:rsidRDefault="00A474BC" w:rsidP="00A474BC">
      <w:pPr>
        <w:pStyle w:val="23"/>
        <w:framePr w:w="9370" w:h="13741" w:hRule="exact" w:wrap="around" w:vAnchor="page" w:hAnchor="page" w:x="1486" w:y="1396"/>
        <w:numPr>
          <w:ilvl w:val="0"/>
          <w:numId w:val="13"/>
        </w:numPr>
        <w:shd w:val="clear" w:color="auto" w:fill="auto"/>
        <w:tabs>
          <w:tab w:val="left" w:pos="366"/>
        </w:tabs>
        <w:spacing w:before="0" w:after="229"/>
        <w:ind w:left="20" w:right="20"/>
        <w:rPr>
          <w:lang w:val="en-US"/>
        </w:rPr>
      </w:pPr>
      <w:r>
        <w:rPr>
          <w:lang w:val="en-US"/>
        </w:rPr>
        <w:t>reconstrucţia reţelelor şi instalaţiilor sistemelor publice (comunale) de alimentare cu apă şi canalizare existente, în legătură cu capacitatea lor insuficientă, în locul amplasării obiectivului (imobilului) clientului, luând în considerare perspectivele dezvoltării acestora;</w:t>
      </w:r>
    </w:p>
    <w:p w:rsidR="00A474BC" w:rsidRDefault="00A474BC" w:rsidP="00A474BC">
      <w:pPr>
        <w:pStyle w:val="23"/>
        <w:framePr w:w="9370" w:h="13741" w:hRule="exact" w:wrap="around" w:vAnchor="page" w:hAnchor="page" w:x="1486" w:y="1396"/>
        <w:numPr>
          <w:ilvl w:val="0"/>
          <w:numId w:val="13"/>
        </w:numPr>
        <w:shd w:val="clear" w:color="auto" w:fill="auto"/>
        <w:tabs>
          <w:tab w:val="left" w:pos="342"/>
        </w:tabs>
        <w:spacing w:before="0" w:after="252" w:line="288" w:lineRule="exact"/>
        <w:ind w:left="20" w:right="20"/>
        <w:rPr>
          <w:lang w:val="en-US"/>
        </w:rPr>
      </w:pPr>
      <w:r>
        <w:rPr>
          <w:lang w:val="en-US"/>
        </w:rPr>
        <w:t>construcţia unor branşamente separate de apă şi a racordurilor de canalizare (pentru subconsumatori).</w:t>
      </w:r>
    </w:p>
    <w:p w:rsidR="00A474BC" w:rsidRDefault="00A474BC" w:rsidP="00A474BC">
      <w:pPr>
        <w:pStyle w:val="23"/>
        <w:framePr w:w="9370" w:h="13741" w:hRule="exact" w:wrap="around" w:vAnchor="page" w:hAnchor="page" w:x="1486" w:y="1396"/>
        <w:numPr>
          <w:ilvl w:val="0"/>
          <w:numId w:val="12"/>
        </w:numPr>
        <w:shd w:val="clear" w:color="auto" w:fill="auto"/>
        <w:tabs>
          <w:tab w:val="left" w:pos="942"/>
        </w:tabs>
        <w:spacing w:before="0"/>
        <w:ind w:left="20" w:right="20" w:firstLine="360"/>
        <w:rPr>
          <w:lang w:val="en-US"/>
        </w:rPr>
      </w:pPr>
      <w:r>
        <w:rPr>
          <w:lang w:val="en-US"/>
        </w:rPr>
        <w:t>Elaborarea şi înaintarea condiţiilor tehnice se va efectua de către furnizor în termen de 15 zile de la data primirii cererii, cu condiţia prezentării tuturor actelor indicate în punctul 5. l. 2 din prezentul Regulament.</w:t>
      </w:r>
    </w:p>
    <w:p w:rsidR="00A474BC" w:rsidRDefault="00A474BC" w:rsidP="00A474BC">
      <w:pPr>
        <w:pStyle w:val="23"/>
        <w:framePr w:w="9370" w:h="13741" w:hRule="exact" w:wrap="around" w:vAnchor="page" w:hAnchor="page" w:x="1486" w:y="1396"/>
        <w:numPr>
          <w:ilvl w:val="0"/>
          <w:numId w:val="12"/>
        </w:numPr>
        <w:shd w:val="clear" w:color="auto" w:fill="auto"/>
        <w:tabs>
          <w:tab w:val="left" w:pos="927"/>
        </w:tabs>
        <w:spacing w:before="0" w:after="225"/>
        <w:ind w:left="20" w:right="20" w:firstLine="360"/>
        <w:rPr>
          <w:lang w:val="en-US"/>
        </w:rPr>
      </w:pPr>
      <w:r>
        <w:rPr>
          <w:lang w:val="en-US"/>
        </w:rPr>
        <w:t>Pentru elaborarea condiţiilor tehnice de branşare, precum şi pentru coordonarea ulterioară a documentaţiei de proiect şi deviz, elaborate de terţe organizaţii, de la clienţi (subconsumatori) se percepe o taxă a cărei valoare se stabileşte de către furnizor în funcţie de volumul lucrărilor.</w:t>
      </w:r>
    </w:p>
    <w:p w:rsidR="00A474BC" w:rsidRDefault="00A474BC" w:rsidP="00A474BC">
      <w:pPr>
        <w:pStyle w:val="23"/>
        <w:framePr w:w="9370" w:h="13741" w:hRule="exact" w:wrap="around" w:vAnchor="page" w:hAnchor="page" w:x="1486" w:y="1396"/>
        <w:numPr>
          <w:ilvl w:val="0"/>
          <w:numId w:val="12"/>
        </w:numPr>
        <w:shd w:val="clear" w:color="auto" w:fill="auto"/>
        <w:tabs>
          <w:tab w:val="left" w:pos="1158"/>
        </w:tabs>
        <w:spacing w:before="0" w:after="252" w:line="293" w:lineRule="exact"/>
        <w:ind w:left="20" w:right="20" w:firstLine="360"/>
        <w:rPr>
          <w:lang w:val="en-US"/>
        </w:rPr>
      </w:pPr>
      <w:r>
        <w:rPr>
          <w:lang w:val="en-US"/>
        </w:rPr>
        <w:t>În</w:t>
      </w:r>
      <w:r>
        <w:rPr>
          <w:lang w:val="en-US"/>
        </w:rPr>
        <w:tab/>
        <w:t>condiţiile tehnice de branşare prescrise clientului (subconsumatorului) e necesar să se indice:</w:t>
      </w:r>
    </w:p>
    <w:p w:rsidR="00A474BC" w:rsidRDefault="00A474BC" w:rsidP="00A474BC">
      <w:pPr>
        <w:pStyle w:val="23"/>
        <w:framePr w:w="9370" w:h="13741" w:hRule="exact" w:wrap="around" w:vAnchor="page" w:hAnchor="page" w:x="1486" w:y="1396"/>
        <w:numPr>
          <w:ilvl w:val="0"/>
          <w:numId w:val="14"/>
        </w:numPr>
        <w:shd w:val="clear" w:color="auto" w:fill="auto"/>
        <w:tabs>
          <w:tab w:val="left" w:pos="270"/>
        </w:tabs>
        <w:spacing w:before="0" w:after="244" w:line="278" w:lineRule="exact"/>
        <w:ind w:left="20" w:right="20"/>
        <w:rPr>
          <w:lang w:val="en-US"/>
        </w:rPr>
      </w:pPr>
      <w:r>
        <w:rPr>
          <w:lang w:val="en-US"/>
        </w:rPr>
        <w:t>locul branşării reţelelor clientului la reţelele publice (comunale) ale sistemului de alimentare cu apă şi/sau canalizare (adresa, numerele căminurilor, camerelor, materialul tuburilor);</w:t>
      </w:r>
    </w:p>
    <w:p w:rsidR="00A474BC" w:rsidRDefault="00A474BC" w:rsidP="00A474BC">
      <w:pPr>
        <w:pStyle w:val="23"/>
        <w:framePr w:w="9370" w:h="13741" w:hRule="exact" w:wrap="around" w:vAnchor="page" w:hAnchor="page" w:x="1486" w:y="1396"/>
        <w:numPr>
          <w:ilvl w:val="0"/>
          <w:numId w:val="14"/>
        </w:numPr>
        <w:shd w:val="clear" w:color="auto" w:fill="auto"/>
        <w:tabs>
          <w:tab w:val="left" w:pos="279"/>
        </w:tabs>
        <w:spacing w:before="0" w:after="291"/>
        <w:ind w:left="20" w:right="20"/>
        <w:rPr>
          <w:lang w:val="en-US"/>
        </w:rPr>
      </w:pPr>
      <w:r>
        <w:rPr>
          <w:lang w:val="en-US"/>
        </w:rPr>
        <w:t>cerinţele tehnice speciale faţă de instalaţiile şi construcţiile pentru branşare (în conformitate cu punctul 5.1.3 al prezentului Regulament);</w:t>
      </w:r>
    </w:p>
    <w:p w:rsidR="00A474BC" w:rsidRDefault="00A474BC" w:rsidP="00A474BC">
      <w:pPr>
        <w:pStyle w:val="23"/>
        <w:framePr w:w="9370" w:h="13741" w:hRule="exact" w:wrap="around" w:vAnchor="page" w:hAnchor="page" w:x="1486" w:y="1396"/>
        <w:numPr>
          <w:ilvl w:val="0"/>
          <w:numId w:val="14"/>
        </w:numPr>
        <w:shd w:val="clear" w:color="auto" w:fill="auto"/>
        <w:tabs>
          <w:tab w:val="left" w:pos="250"/>
        </w:tabs>
        <w:spacing w:before="0" w:after="268" w:line="210" w:lineRule="exact"/>
        <w:ind w:left="20"/>
        <w:rPr>
          <w:lang w:val="en-US"/>
        </w:rPr>
      </w:pPr>
      <w:r>
        <w:rPr>
          <w:lang w:val="en-US"/>
        </w:rPr>
        <w:t>presiunea piezometrică a apei în punctul de branşare la reţea şi diametrul ei;</w:t>
      </w:r>
    </w:p>
    <w:p w:rsidR="00A474BC" w:rsidRDefault="00A474BC" w:rsidP="00A474BC">
      <w:pPr>
        <w:pStyle w:val="23"/>
        <w:framePr w:w="9370" w:h="13741" w:hRule="exact" w:wrap="around" w:vAnchor="page" w:hAnchor="page" w:x="1486" w:y="1396"/>
        <w:numPr>
          <w:ilvl w:val="0"/>
          <w:numId w:val="14"/>
        </w:numPr>
        <w:shd w:val="clear" w:color="auto" w:fill="auto"/>
        <w:tabs>
          <w:tab w:val="left" w:pos="342"/>
        </w:tabs>
        <w:spacing w:before="0" w:after="0" w:line="278" w:lineRule="exact"/>
        <w:ind w:left="20" w:right="460"/>
        <w:jc w:val="left"/>
        <w:rPr>
          <w:lang w:val="en-US"/>
        </w:rPr>
      </w:pPr>
      <w:r>
        <w:rPr>
          <w:lang w:val="en-US"/>
        </w:rPr>
        <w:t>consumul autorizat (coordonat) al volumelor de apă şi regimul furnizării ei (inclusiv pentru stingerea incendiilor);</w:t>
      </w:r>
    </w:p>
    <w:p w:rsidR="00A474BC" w:rsidRDefault="00A474BC" w:rsidP="00A474BC">
      <w:pPr>
        <w:pStyle w:val="23"/>
        <w:framePr w:w="9370" w:h="13741" w:hRule="exact" w:wrap="around" w:vAnchor="page" w:hAnchor="page" w:x="1486" w:y="1396"/>
        <w:numPr>
          <w:ilvl w:val="0"/>
          <w:numId w:val="14"/>
        </w:numPr>
        <w:shd w:val="clear" w:color="auto" w:fill="auto"/>
        <w:tabs>
          <w:tab w:val="left" w:pos="313"/>
        </w:tabs>
        <w:spacing w:before="0" w:after="0" w:line="278" w:lineRule="exact"/>
        <w:ind w:left="20" w:right="20"/>
        <w:rPr>
          <w:lang w:val="en-US"/>
        </w:rPr>
      </w:pPr>
      <w:r>
        <w:rPr>
          <w:lang w:val="en-US"/>
        </w:rPr>
        <w:t>cerinţele faţă de amplasarea şi montarea obligatorie a instalaţiilor de contorizare şi a mijloacelor de măsurat (contoarelor) a apei potabile (tehnologice) şi/sau a apelor uzate;</w:t>
      </w:r>
    </w:p>
    <w:p w:rsidR="00A474BC" w:rsidRDefault="00A474BC" w:rsidP="00A474BC">
      <w:pPr>
        <w:pStyle w:val="23"/>
        <w:framePr w:w="9370" w:h="13741" w:hRule="exact" w:wrap="around" w:vAnchor="page" w:hAnchor="page" w:x="1486" w:y="1396"/>
        <w:numPr>
          <w:ilvl w:val="0"/>
          <w:numId w:val="14"/>
        </w:numPr>
        <w:shd w:val="clear" w:color="auto" w:fill="auto"/>
        <w:tabs>
          <w:tab w:val="left" w:pos="346"/>
        </w:tabs>
        <w:spacing w:before="0" w:after="0" w:line="278" w:lineRule="exact"/>
        <w:ind w:left="20" w:right="20"/>
        <w:rPr>
          <w:lang w:val="en-US"/>
        </w:rPr>
      </w:pPr>
      <w:r>
        <w:rPr>
          <w:lang w:val="en-US"/>
        </w:rPr>
        <w:t>cotele rigolelor pentru conductele sistemelor publice (comunale) de canalizare în punctul racordării, diametrul şi materialul ţevilor, condiţiile racordării;</w:t>
      </w:r>
    </w:p>
    <w:p w:rsidR="00A474BC" w:rsidRDefault="00A474BC" w:rsidP="00A474BC">
      <w:pPr>
        <w:pStyle w:val="23"/>
        <w:framePr w:w="9370" w:h="13741" w:hRule="exact" w:wrap="around" w:vAnchor="page" w:hAnchor="page" w:x="1486" w:y="1396"/>
        <w:numPr>
          <w:ilvl w:val="0"/>
          <w:numId w:val="14"/>
        </w:numPr>
        <w:shd w:val="clear" w:color="auto" w:fill="auto"/>
        <w:tabs>
          <w:tab w:val="left" w:pos="342"/>
        </w:tabs>
        <w:spacing w:before="0" w:after="295" w:line="278" w:lineRule="exact"/>
        <w:ind w:left="20" w:right="20"/>
        <w:rPr>
          <w:lang w:val="en-US"/>
        </w:rPr>
      </w:pPr>
      <w:r>
        <w:rPr>
          <w:lang w:val="en-US"/>
        </w:rPr>
        <w:t>volumul autorizat (coordonat) al apelor uzate, cerinţele faţă de componenţa lor şi regimul de evacuare;</w:t>
      </w:r>
    </w:p>
    <w:p w:rsidR="00A474BC" w:rsidRDefault="00A474BC" w:rsidP="00A474BC">
      <w:pPr>
        <w:pStyle w:val="23"/>
        <w:framePr w:w="9370" w:h="13741" w:hRule="exact" w:wrap="around" w:vAnchor="page" w:hAnchor="page" w:x="1486" w:y="1396"/>
        <w:numPr>
          <w:ilvl w:val="0"/>
          <w:numId w:val="14"/>
        </w:numPr>
        <w:shd w:val="clear" w:color="auto" w:fill="auto"/>
        <w:tabs>
          <w:tab w:val="left" w:pos="270"/>
        </w:tabs>
        <w:spacing w:before="0" w:after="268" w:line="210" w:lineRule="exact"/>
        <w:ind w:left="20"/>
        <w:rPr>
          <w:lang w:val="en-US"/>
        </w:rPr>
      </w:pPr>
      <w:r>
        <w:rPr>
          <w:lang w:val="en-US"/>
        </w:rPr>
        <w:t>cerinţele faţă de dispozitivele pentru prelevarea probelor, căminele de control.</w:t>
      </w:r>
    </w:p>
    <w:p w:rsidR="00A474BC" w:rsidRDefault="00A474BC" w:rsidP="00A474BC">
      <w:pPr>
        <w:pStyle w:val="23"/>
        <w:framePr w:w="9370" w:h="13741" w:hRule="exact" w:wrap="around" w:vAnchor="page" w:hAnchor="page" w:x="1486" w:y="1396"/>
        <w:shd w:val="clear" w:color="auto" w:fill="auto"/>
        <w:tabs>
          <w:tab w:val="left" w:pos="270"/>
        </w:tabs>
        <w:spacing w:before="0" w:after="268" w:line="210" w:lineRule="exact"/>
        <w:ind w:left="20" w:firstLine="0"/>
        <w:rPr>
          <w:lang w:val="en-US"/>
        </w:rPr>
      </w:pPr>
      <w:r>
        <w:rPr>
          <w:lang w:val="en-US"/>
        </w:rPr>
        <w:t xml:space="preserve">    Pentru clienţi (subconsumatori) - persoane fizice, lista datelor necesare condiţiilor tehnice poate fi redusă de către furnizor, în funcţie de condiţiile locale.</w:t>
      </w:r>
    </w:p>
    <w:p w:rsidR="00A474BC" w:rsidRDefault="00A474BC" w:rsidP="00A474BC">
      <w:pPr>
        <w:pStyle w:val="23"/>
        <w:framePr w:w="9370" w:h="13741" w:hRule="exact" w:wrap="around" w:vAnchor="page" w:hAnchor="page" w:x="1486" w:y="1396"/>
        <w:shd w:val="clear" w:color="auto" w:fill="auto"/>
        <w:tabs>
          <w:tab w:val="left" w:pos="284"/>
        </w:tabs>
        <w:spacing w:before="0" w:after="0"/>
        <w:ind w:left="20" w:right="4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4701" w:hRule="exact" w:wrap="around" w:vAnchor="page" w:hAnchor="page" w:x="1441" w:y="826"/>
        <w:shd w:val="clear" w:color="auto" w:fill="auto"/>
        <w:spacing w:before="0" w:after="244" w:line="278" w:lineRule="exact"/>
        <w:ind w:right="20" w:firstLine="0"/>
        <w:rPr>
          <w:lang w:val="en-US"/>
        </w:rPr>
      </w:pPr>
    </w:p>
    <w:p w:rsidR="00A474BC" w:rsidRDefault="00A474BC" w:rsidP="00A474BC">
      <w:pPr>
        <w:pStyle w:val="23"/>
        <w:framePr w:w="9370" w:h="14701" w:hRule="exact" w:wrap="around" w:vAnchor="page" w:hAnchor="page" w:x="1441" w:y="826"/>
        <w:numPr>
          <w:ilvl w:val="0"/>
          <w:numId w:val="12"/>
        </w:numPr>
        <w:shd w:val="clear" w:color="auto" w:fill="auto"/>
        <w:tabs>
          <w:tab w:val="left" w:pos="1426"/>
        </w:tabs>
        <w:spacing w:before="0"/>
        <w:ind w:left="20" w:right="20" w:firstLine="360"/>
        <w:rPr>
          <w:lang w:val="en-US"/>
        </w:rPr>
      </w:pPr>
      <w:r>
        <w:rPr>
          <w:lang w:val="en-US"/>
        </w:rPr>
        <w:t>Condiţiile tehnice pentru branşare sunt valabile în decursul termenului normativ de proiectare şi construcţie a obiectivului (imobilului), iar până la începerea proiectării - termenul e de 2 ani. În cazul depăşirii acestor termene, clientul (subconsumatorul) este obligat să obţină reconfirmarea condiţiilor tehnice la furnizor sau să obţină condiţii noi, în cazul imposibilităţii furnizorului de a îndeplini condiţiile tehnice iniţiale.</w:t>
      </w:r>
    </w:p>
    <w:p w:rsidR="00A474BC" w:rsidRDefault="00A474BC" w:rsidP="00A474BC">
      <w:pPr>
        <w:pStyle w:val="23"/>
        <w:framePr w:w="9370" w:h="14701" w:hRule="exact" w:wrap="around" w:vAnchor="page" w:hAnchor="page" w:x="1441" w:y="826"/>
        <w:numPr>
          <w:ilvl w:val="0"/>
          <w:numId w:val="12"/>
        </w:numPr>
        <w:shd w:val="clear" w:color="auto" w:fill="auto"/>
        <w:tabs>
          <w:tab w:val="left" w:pos="922"/>
        </w:tabs>
        <w:spacing w:before="0" w:after="0"/>
        <w:ind w:left="20" w:right="20" w:firstLine="360"/>
        <w:rPr>
          <w:color w:val="FF0000"/>
          <w:lang w:val="en-US"/>
        </w:rPr>
      </w:pPr>
      <w:r>
        <w:rPr>
          <w:lang w:val="en-US"/>
        </w:rPr>
        <w:t xml:space="preserve">Elaborarea documentaţiei de proiect şi de deviz şi executarea lucrărilor de construcţie şi montaj pentru branşarea la reţelele publice (comunale) de alimentare cu apă şi/sau canalizare (inclusiv spălarea şi dezinfectarea acestora) se efectuează de către întreprinderi specializate. </w:t>
      </w:r>
    </w:p>
    <w:p w:rsidR="00A474BC" w:rsidRDefault="00A474BC" w:rsidP="00A474BC">
      <w:pPr>
        <w:pStyle w:val="23"/>
        <w:framePr w:w="9370" w:h="14701" w:hRule="exact" w:wrap="around" w:vAnchor="page" w:hAnchor="page" w:x="1441" w:y="826"/>
        <w:shd w:val="clear" w:color="auto" w:fill="auto"/>
        <w:tabs>
          <w:tab w:val="left" w:pos="284"/>
        </w:tabs>
        <w:spacing w:before="0" w:after="0"/>
        <w:ind w:right="20" w:firstLine="380"/>
        <w:rPr>
          <w:lang w:val="en-US"/>
        </w:rPr>
      </w:pPr>
      <w:r>
        <w:rPr>
          <w:lang w:val="ro-RO"/>
        </w:rPr>
        <w:t>În unele ca</w:t>
      </w:r>
      <w:r>
        <w:rPr>
          <w:lang w:val="en-US"/>
        </w:rPr>
        <w:t>zuri clienţii (subconsumatorii), cu acordul furnizorului, pot axecuta aceste lucrări cooptînd întreprindere specializate, în scopul asigurării întregului volum al lucrărilor de proectate şi de construcţie a obiectivului unei întreprinderi. Lucrările respective vor fi executate sub supravegherea tehnică a furnezorului.</w:t>
      </w:r>
    </w:p>
    <w:p w:rsidR="00A474BC" w:rsidRDefault="00A474BC" w:rsidP="00A474BC">
      <w:pPr>
        <w:pStyle w:val="23"/>
        <w:framePr w:w="9370" w:h="14701" w:hRule="exact" w:wrap="around" w:vAnchor="page" w:hAnchor="page" w:x="1441" w:y="826"/>
        <w:shd w:val="clear" w:color="auto" w:fill="auto"/>
        <w:spacing w:before="0"/>
        <w:ind w:left="20" w:right="40" w:firstLine="340"/>
        <w:rPr>
          <w:lang w:val="en-US"/>
        </w:rPr>
      </w:pPr>
      <w:r>
        <w:rPr>
          <w:lang w:val="en-US"/>
        </w:rPr>
        <w:t>Proiectul de racordare la reţelele publice de alimentare cu apă şi evacuare a apelor uzate, coordonat cu furnizorul, se consideră valabil în decurs de doi ani. Dacă în perioada respectivă lucrările pentru realizarea proiectului nu au fost finalizate, proiectul este supus coordonării repetate cu furnizorul, care poate formula cerinţe suplimentare.</w:t>
      </w:r>
    </w:p>
    <w:p w:rsidR="00A474BC" w:rsidRDefault="00A474BC" w:rsidP="00A474BC">
      <w:pPr>
        <w:pStyle w:val="23"/>
        <w:framePr w:w="9370" w:h="14701" w:hRule="exact" w:wrap="around" w:vAnchor="page" w:hAnchor="page" w:x="1441" w:y="826"/>
        <w:numPr>
          <w:ilvl w:val="0"/>
          <w:numId w:val="12"/>
        </w:numPr>
        <w:shd w:val="clear" w:color="auto" w:fill="auto"/>
        <w:tabs>
          <w:tab w:val="left" w:pos="946"/>
        </w:tabs>
        <w:spacing w:before="0"/>
        <w:ind w:left="20" w:right="40" w:firstLine="340"/>
        <w:rPr>
          <w:lang w:val="en-US"/>
        </w:rPr>
      </w:pPr>
      <w:r>
        <w:rPr>
          <w:lang w:val="en-US"/>
        </w:rPr>
        <w:t>Documentaţia de proiect şi deviz privind executarea lucrărilor de branşare, pe lângă cele indicate în punctul 5.1.6 al prezentului Regulament, e necesar să conţină suplimentar:</w:t>
      </w:r>
    </w:p>
    <w:p w:rsidR="00A474BC" w:rsidRDefault="00A474BC" w:rsidP="00A474BC">
      <w:pPr>
        <w:pStyle w:val="23"/>
        <w:framePr w:w="9370" w:h="14701" w:hRule="exact" w:wrap="around" w:vAnchor="page" w:hAnchor="page" w:x="1441" w:y="826"/>
        <w:numPr>
          <w:ilvl w:val="0"/>
          <w:numId w:val="15"/>
        </w:numPr>
        <w:shd w:val="clear" w:color="auto" w:fill="auto"/>
        <w:tabs>
          <w:tab w:val="left" w:pos="351"/>
        </w:tabs>
        <w:spacing w:before="0"/>
        <w:ind w:left="20" w:right="40"/>
        <w:rPr>
          <w:lang w:val="en-US"/>
        </w:rPr>
      </w:pPr>
      <w:r>
        <w:rPr>
          <w:lang w:val="en-US"/>
        </w:rPr>
        <w:t>memoriul explicativ justificat al datelor calculate şi adoptate pentru regimurile de consum al apei şi/sau al evacuării apelor uzate, calitatea solicitată a apei potabile şi/sau tehnologice, componenţa apelor uzate şi/sau al instalaţiilor de preepurare;</w:t>
      </w:r>
    </w:p>
    <w:p w:rsidR="00A474BC" w:rsidRDefault="00A474BC" w:rsidP="00A474BC">
      <w:pPr>
        <w:pStyle w:val="23"/>
        <w:framePr w:w="9370" w:h="14701" w:hRule="exact" w:wrap="around" w:vAnchor="page" w:hAnchor="page" w:x="1441" w:y="826"/>
        <w:numPr>
          <w:ilvl w:val="0"/>
          <w:numId w:val="15"/>
        </w:numPr>
        <w:shd w:val="clear" w:color="auto" w:fill="auto"/>
        <w:tabs>
          <w:tab w:val="left" w:pos="265"/>
        </w:tabs>
        <w:spacing w:before="0" w:after="0"/>
        <w:ind w:left="20" w:right="40"/>
        <w:rPr>
          <w:lang w:val="en-US"/>
        </w:rPr>
      </w:pPr>
      <w:r>
        <w:rPr>
          <w:lang w:val="en-US"/>
        </w:rPr>
        <w:t>datele despre existenţa surselor proprii de apă sau folosirea surselor de apă ale altor consumatori, capacitatea lor, dotarea lor cu mijloace de măsurare, precum şi referitoare la calitatea, volumul de folosire;</w:t>
      </w:r>
    </w:p>
    <w:p w:rsidR="00A474BC" w:rsidRDefault="00A474BC" w:rsidP="00A474BC">
      <w:pPr>
        <w:pStyle w:val="23"/>
        <w:framePr w:w="9370" w:h="14701" w:hRule="exact" w:wrap="around" w:vAnchor="page" w:hAnchor="page" w:x="1441" w:y="826"/>
        <w:shd w:val="clear" w:color="auto" w:fill="auto"/>
        <w:tabs>
          <w:tab w:val="left" w:pos="975"/>
        </w:tabs>
        <w:spacing w:before="0"/>
        <w:ind w:left="20" w:right="40" w:firstLine="0"/>
        <w:rPr>
          <w:lang w:val="en-US"/>
        </w:rPr>
      </w:pPr>
      <w:r>
        <w:rPr>
          <w:lang w:val="en-US"/>
        </w:rPr>
        <w:t>c) planul general al lotului de construcţie la scara 1:500 în baza ridicării topografo- geodezice;</w:t>
      </w:r>
    </w:p>
    <w:p w:rsidR="00A474BC" w:rsidRDefault="00A474BC" w:rsidP="00A474BC">
      <w:pPr>
        <w:pStyle w:val="23"/>
        <w:framePr w:w="9370" w:h="14701" w:hRule="exact" w:wrap="around" w:vAnchor="page" w:hAnchor="page" w:x="1441" w:y="826"/>
        <w:shd w:val="clear" w:color="auto" w:fill="auto"/>
        <w:tabs>
          <w:tab w:val="left" w:pos="274"/>
        </w:tabs>
        <w:spacing w:before="0" w:after="236"/>
        <w:ind w:left="20" w:right="40" w:firstLine="0"/>
        <w:rPr>
          <w:lang w:val="en-US"/>
        </w:rPr>
      </w:pPr>
      <w:r>
        <w:rPr>
          <w:lang w:val="en-US"/>
        </w:rPr>
        <w:t>d) profilurile reţelelor de apă şi canalizare proiectate la scara orizontală 1:500 şi cea verticală 1:100, cu indicarea tuturor cotelor, pantelor necesare, diametrelor, lungimilor, materialului, etc.;</w:t>
      </w:r>
    </w:p>
    <w:p w:rsidR="00A474BC" w:rsidRDefault="00A474BC" w:rsidP="00A474BC">
      <w:pPr>
        <w:pStyle w:val="23"/>
        <w:framePr w:w="9370" w:h="14701" w:hRule="exact" w:wrap="around" w:vAnchor="page" w:hAnchor="page" w:x="1441" w:y="826"/>
        <w:shd w:val="clear" w:color="auto" w:fill="auto"/>
        <w:tabs>
          <w:tab w:val="left" w:pos="313"/>
        </w:tabs>
        <w:spacing w:before="0" w:line="278" w:lineRule="exact"/>
        <w:ind w:left="20" w:right="40" w:firstLine="0"/>
        <w:rPr>
          <w:lang w:val="en-US"/>
        </w:rPr>
      </w:pPr>
      <w:r>
        <w:rPr>
          <w:lang w:val="en-US"/>
        </w:rPr>
        <w:t>e) construcţia şi locul amplasării instalaţiilor de contorizare a apei potabile (tehnologică) şi a apelor uzate, argumentarea şi tipurile contoarelor proiectate;</w:t>
      </w:r>
    </w:p>
    <w:p w:rsidR="00A474BC" w:rsidRDefault="00A474BC" w:rsidP="00A474BC">
      <w:pPr>
        <w:pStyle w:val="23"/>
        <w:framePr w:w="9370" w:h="14701" w:hRule="exact" w:wrap="around" w:vAnchor="page" w:hAnchor="page" w:x="1441" w:y="826"/>
        <w:numPr>
          <w:ilvl w:val="0"/>
          <w:numId w:val="13"/>
        </w:numPr>
        <w:shd w:val="clear" w:color="auto" w:fill="auto"/>
        <w:tabs>
          <w:tab w:val="left" w:pos="298"/>
        </w:tabs>
        <w:spacing w:before="0" w:after="244" w:line="278" w:lineRule="exact"/>
        <w:ind w:left="20" w:right="40"/>
        <w:rPr>
          <w:lang w:val="en-US"/>
        </w:rPr>
      </w:pPr>
      <w:r>
        <w:rPr>
          <w:lang w:val="en-US"/>
        </w:rPr>
        <w:t>schemele de distribuţie a apei potabile (tehnologice) în reţelele şi instalaţiile interioare, cu indicarea tipurilor şi locurilor de utilizare a apei, precum şi schemele colectării şi evacuării apelor uzate (inclusiv schema construcţiilor / instalaţiilor de preepurare).</w:t>
      </w:r>
    </w:p>
    <w:p w:rsidR="00A474BC" w:rsidRDefault="00A474BC" w:rsidP="00A474BC">
      <w:pPr>
        <w:pStyle w:val="23"/>
        <w:framePr w:w="9370" w:h="14701" w:hRule="exact" w:wrap="around" w:vAnchor="page" w:hAnchor="page" w:x="1441" w:y="826"/>
        <w:shd w:val="clear" w:color="auto" w:fill="auto"/>
        <w:tabs>
          <w:tab w:val="left" w:pos="284"/>
        </w:tabs>
        <w:spacing w:before="0" w:after="0"/>
        <w:ind w:right="20" w:firstLine="380"/>
        <w:rPr>
          <w:color w:val="FF0000"/>
          <w:lang w:val="en-US"/>
        </w:rPr>
      </w:pPr>
    </w:p>
    <w:p w:rsidR="00A474BC" w:rsidRDefault="00A474BC" w:rsidP="00A474BC">
      <w:pPr>
        <w:pStyle w:val="23"/>
        <w:framePr w:w="9370" w:h="5116" w:hRule="exact" w:wrap="around" w:vAnchor="page" w:hAnchor="page" w:x="1441" w:y="11356"/>
        <w:numPr>
          <w:ilvl w:val="0"/>
          <w:numId w:val="12"/>
        </w:numPr>
        <w:shd w:val="clear" w:color="auto" w:fill="auto"/>
        <w:tabs>
          <w:tab w:val="left" w:pos="1033"/>
        </w:tabs>
        <w:spacing w:before="0" w:after="236"/>
        <w:ind w:left="20" w:right="40" w:firstLine="340"/>
        <w:rPr>
          <w:lang w:val="en-US"/>
        </w:rPr>
      </w:pPr>
      <w:r>
        <w:rPr>
          <w:lang w:val="en-US"/>
        </w:rPr>
        <w:t>In cazul elaborării documentaţiei de proiect şi deviz pentru branşare de către o întreprindere specializată, clientul (subconsumatorul) prezintă furnizorului pentru coordonare proiectul aprobat, în două exemplare. Un exemplar se restituie clientului în 15 zile, concomitent cu avizul de coordonare a acestuia (după achitarea lucrărilor de coordonare), al doilea exemplar rămâne la furnizor şi se foloseşte pentru supravegherea tehnică a construcţiei. Toate devierile de la condiţiile tehnice, necesitatea cărora se stabileşte pe parcursul elaborării documentaţiei de proiect şi deviz pentru branşare, e necesar să se coordoneze suplimentar cu furnizorul.</w:t>
      </w:r>
    </w:p>
    <w:p w:rsidR="00A474BC" w:rsidRDefault="00A474BC" w:rsidP="00A474BC">
      <w:pPr>
        <w:pStyle w:val="23"/>
        <w:framePr w:w="9370" w:h="5116" w:hRule="exact" w:wrap="around" w:vAnchor="page" w:hAnchor="page" w:x="1441" w:y="11356"/>
        <w:shd w:val="clear" w:color="auto" w:fill="auto"/>
        <w:spacing w:before="0" w:after="0" w:line="278" w:lineRule="exact"/>
        <w:ind w:left="20" w:right="40" w:firstLine="340"/>
        <w:rPr>
          <w:lang w:val="en-US"/>
        </w:rPr>
      </w:pPr>
      <w:r>
        <w:rPr>
          <w:lang w:val="en-US"/>
        </w:rPr>
        <w:t>Documentaţia de proiect şi deviz pentru branşare trebuie să corespundă tuturor condiţiilor tehnice indicate de furnizor, în caz contrar ea se restituie clientului, refuzându-i-se coordonarea.</w:t>
      </w:r>
    </w:p>
    <w:p w:rsidR="00A474BC" w:rsidRDefault="00A474BC" w:rsidP="00A474BC">
      <w:pPr>
        <w:pStyle w:val="23"/>
        <w:framePr w:w="9370" w:h="883" w:hRule="exact" w:wrap="around" w:vAnchor="page" w:hAnchor="page" w:x="1426" w:y="14236"/>
        <w:shd w:val="clear" w:color="auto" w:fill="auto"/>
        <w:spacing w:before="0" w:after="0"/>
        <w:ind w:left="20" w:right="63" w:firstLine="340"/>
        <w:rPr>
          <w:lang w:val="en-US"/>
        </w:rPr>
      </w:pPr>
      <w:r>
        <w:rPr>
          <w:lang w:val="en-US"/>
        </w:rPr>
        <w:t>5.1.11. Clientul (subconsumatorul) este obligat, până la începutul desfăşurării lucrărilor de</w:t>
      </w:r>
      <w:r>
        <w:rPr>
          <w:lang w:val="en-US"/>
        </w:rPr>
        <w:br/>
        <w:t>construcţie-montaj a reţelelor de alimentare cu apă, canalizare şi instalaţiilor aferente, de a</w:t>
      </w:r>
      <w:r>
        <w:rPr>
          <w:lang w:val="en-US"/>
        </w:rPr>
        <w:br/>
        <w:t>informa reprezentantul supravegherii tehnice al furnizorului.</w:t>
      </w:r>
    </w:p>
    <w:p w:rsidR="00A474BC" w:rsidRDefault="00A474BC" w:rsidP="00A474BC">
      <w:pPr>
        <w:pStyle w:val="23"/>
        <w:framePr w:w="9370" w:h="615" w:hRule="exact" w:wrap="around" w:vAnchor="page" w:hAnchor="page" w:x="1396" w:y="15151"/>
        <w:shd w:val="clear" w:color="auto" w:fill="auto"/>
        <w:spacing w:before="0" w:after="0" w:line="278" w:lineRule="exact"/>
        <w:ind w:left="20" w:right="72" w:firstLine="340"/>
        <w:rPr>
          <w:lang w:val="en-US"/>
        </w:rPr>
      </w:pPr>
      <w:r>
        <w:rPr>
          <w:lang w:val="en-US"/>
        </w:rPr>
        <w:t>5.1.12. Furnizorul (reprezentantul) participă la recepţia lucrărilor ce devin latente şi la fazele</w:t>
      </w:r>
      <w:r>
        <w:rPr>
          <w:lang w:val="en-US"/>
        </w:rPr>
        <w:br/>
        <w:t>determinate ale construcţiei şi la vizarea documentelor regulamentare.</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15241" w:hRule="exact" w:wrap="around" w:vAnchor="page" w:hAnchor="page" w:x="1381" w:y="571"/>
        <w:numPr>
          <w:ilvl w:val="0"/>
          <w:numId w:val="16"/>
        </w:numPr>
        <w:shd w:val="clear" w:color="auto" w:fill="auto"/>
        <w:tabs>
          <w:tab w:val="left" w:pos="1086"/>
        </w:tabs>
        <w:spacing w:before="0" w:after="244" w:line="283" w:lineRule="exact"/>
        <w:ind w:left="20" w:right="40" w:firstLine="340"/>
        <w:rPr>
          <w:lang w:val="en-US"/>
        </w:rPr>
      </w:pPr>
      <w:r>
        <w:rPr>
          <w:lang w:val="en-US"/>
        </w:rPr>
        <w:lastRenderedPageBreak/>
        <w:t>Furnizorul (reprezentantul) verifică prezenţa licenţei organizaţiei specializate de executare a lucrărilor şi atestarea dirigintelui de şantier.</w:t>
      </w:r>
    </w:p>
    <w:p w:rsidR="00A474BC" w:rsidRDefault="00A474BC" w:rsidP="00A474BC">
      <w:pPr>
        <w:pStyle w:val="23"/>
        <w:framePr w:w="9374" w:h="15241" w:hRule="exact" w:wrap="around" w:vAnchor="page" w:hAnchor="page" w:x="1381" w:y="571"/>
        <w:numPr>
          <w:ilvl w:val="0"/>
          <w:numId w:val="16"/>
        </w:numPr>
        <w:shd w:val="clear" w:color="auto" w:fill="auto"/>
        <w:tabs>
          <w:tab w:val="left" w:pos="1076"/>
        </w:tabs>
        <w:spacing w:before="0" w:line="278" w:lineRule="exact"/>
        <w:ind w:left="20" w:right="40" w:firstLine="340"/>
        <w:rPr>
          <w:lang w:val="en-US"/>
        </w:rPr>
      </w:pPr>
      <w:r>
        <w:rPr>
          <w:lang w:val="en-US"/>
        </w:rPr>
        <w:t>Furnizorul (reprezentantul) efectuează supravegherea tehnică şi verifică calitatea lucrărilor de construcţie în conformitate cu soluţiile din proiect.</w:t>
      </w:r>
    </w:p>
    <w:p w:rsidR="00A474BC" w:rsidRDefault="00A474BC" w:rsidP="00A474BC">
      <w:pPr>
        <w:pStyle w:val="23"/>
        <w:framePr w:w="9374" w:h="15241" w:hRule="exact" w:wrap="around" w:vAnchor="page" w:hAnchor="page" w:x="1381" w:y="571"/>
        <w:numPr>
          <w:ilvl w:val="0"/>
          <w:numId w:val="16"/>
        </w:numPr>
        <w:shd w:val="clear" w:color="auto" w:fill="auto"/>
        <w:tabs>
          <w:tab w:val="left" w:pos="1095"/>
        </w:tabs>
        <w:spacing w:before="0" w:after="244" w:line="278" w:lineRule="exact"/>
        <w:ind w:left="20" w:right="40" w:firstLine="340"/>
        <w:rPr>
          <w:lang w:val="en-US"/>
        </w:rPr>
      </w:pPr>
      <w:r>
        <w:rPr>
          <w:lang w:val="en-US"/>
        </w:rPr>
        <w:t>Furnizorul (reprezentantul) întrerupe efectuarea lucrărilor şi utilizarea materialelor, articolelor pentru construcţie care nu corespund cerinţelor, standardelor sau deviază de la documentaţia de proiect.</w:t>
      </w:r>
    </w:p>
    <w:p w:rsidR="00A474BC" w:rsidRDefault="00A474BC" w:rsidP="00A474BC">
      <w:pPr>
        <w:pStyle w:val="23"/>
        <w:framePr w:w="9374" w:h="15241" w:hRule="exact" w:wrap="around" w:vAnchor="page" w:hAnchor="page" w:x="1381" w:y="571"/>
        <w:numPr>
          <w:ilvl w:val="0"/>
          <w:numId w:val="16"/>
        </w:numPr>
        <w:shd w:val="clear" w:color="auto" w:fill="auto"/>
        <w:tabs>
          <w:tab w:val="left" w:pos="1062"/>
        </w:tabs>
        <w:spacing w:before="0" w:after="236"/>
        <w:ind w:left="20" w:right="40" w:firstLine="340"/>
        <w:rPr>
          <w:lang w:val="en-US"/>
        </w:rPr>
      </w:pPr>
      <w:r>
        <w:rPr>
          <w:lang w:val="en-US"/>
        </w:rPr>
        <w:t>Furnizorul (reprezentantul) vizează documentele de recepţie a obiectivelor ce se transmit în gestiunea sa.</w:t>
      </w:r>
    </w:p>
    <w:p w:rsidR="00A474BC" w:rsidRDefault="00A474BC" w:rsidP="00A474BC">
      <w:pPr>
        <w:pStyle w:val="23"/>
        <w:framePr w:w="9374" w:h="15241" w:hRule="exact" w:wrap="around" w:vAnchor="page" w:hAnchor="page" w:x="1381" w:y="571"/>
        <w:numPr>
          <w:ilvl w:val="0"/>
          <w:numId w:val="16"/>
        </w:numPr>
        <w:shd w:val="clear" w:color="auto" w:fill="auto"/>
        <w:tabs>
          <w:tab w:val="left" w:pos="1018"/>
        </w:tabs>
        <w:spacing w:before="0" w:line="278" w:lineRule="exact"/>
        <w:ind w:left="20" w:right="40" w:firstLine="340"/>
        <w:rPr>
          <w:lang w:val="en-US"/>
        </w:rPr>
      </w:pPr>
      <w:r>
        <w:rPr>
          <w:lang w:val="en-US"/>
        </w:rPr>
        <w:t>Toate obiecţiile constatate în procesul lucrărilor de construcţie sunt obligatorii spre a fi îndeplinite de către antreprenor (client).</w:t>
      </w:r>
    </w:p>
    <w:p w:rsidR="00A474BC" w:rsidRDefault="00A474BC" w:rsidP="00A474BC">
      <w:pPr>
        <w:pStyle w:val="23"/>
        <w:framePr w:w="9374" w:h="15241" w:hRule="exact" w:wrap="around" w:vAnchor="page" w:hAnchor="page" w:x="1381" w:y="571"/>
        <w:numPr>
          <w:ilvl w:val="0"/>
          <w:numId w:val="16"/>
        </w:numPr>
        <w:shd w:val="clear" w:color="auto" w:fill="auto"/>
        <w:tabs>
          <w:tab w:val="left" w:pos="1086"/>
        </w:tabs>
        <w:spacing w:before="0" w:after="244" w:line="278" w:lineRule="exact"/>
        <w:ind w:left="20" w:right="40" w:firstLine="340"/>
        <w:rPr>
          <w:lang w:val="en-US"/>
        </w:rPr>
      </w:pPr>
      <w:r>
        <w:rPr>
          <w:lang w:val="en-US"/>
        </w:rPr>
        <w:t>Lucrările de branşare se efectuează contra plată şi sub supravegherea reprezentanţilor furnizorului, cu participarea acestora la executarea următoarelor lucrări:</w:t>
      </w:r>
    </w:p>
    <w:p w:rsidR="00A474BC" w:rsidRDefault="00A474BC" w:rsidP="00A474BC">
      <w:pPr>
        <w:pStyle w:val="23"/>
        <w:framePr w:w="9374" w:h="15241" w:hRule="exact" w:wrap="around" w:vAnchor="page" w:hAnchor="page" w:x="1381" w:y="571"/>
        <w:numPr>
          <w:ilvl w:val="1"/>
          <w:numId w:val="16"/>
        </w:numPr>
        <w:shd w:val="clear" w:color="auto" w:fill="auto"/>
        <w:tabs>
          <w:tab w:val="left" w:pos="250"/>
        </w:tabs>
        <w:spacing w:before="0" w:after="236"/>
        <w:ind w:left="20" w:right="40"/>
        <w:rPr>
          <w:lang w:val="en-US"/>
        </w:rPr>
      </w:pPr>
      <w:r>
        <w:rPr>
          <w:lang w:val="en-US"/>
        </w:rPr>
        <w:t>chemarea reprezentanţilor furnizorului pentru determinarea exactă, în plan şi pe teren, a amplasării şi cotelor branşamentelor de apă şi a racordurilor de canalizare ale clientului, a reţelelor şi construcţiilor furnizorului;</w:t>
      </w:r>
    </w:p>
    <w:p w:rsidR="00A474BC" w:rsidRDefault="00A474BC" w:rsidP="00A474BC">
      <w:pPr>
        <w:pStyle w:val="23"/>
        <w:framePr w:w="9374" w:h="15241" w:hRule="exact" w:wrap="around" w:vAnchor="page" w:hAnchor="page" w:x="1381" w:y="571"/>
        <w:numPr>
          <w:ilvl w:val="1"/>
          <w:numId w:val="16"/>
        </w:numPr>
        <w:shd w:val="clear" w:color="auto" w:fill="auto"/>
        <w:tabs>
          <w:tab w:val="left" w:pos="294"/>
        </w:tabs>
        <w:spacing w:before="0" w:after="244" w:line="278" w:lineRule="exact"/>
        <w:ind w:left="20" w:right="40"/>
        <w:rPr>
          <w:lang w:val="en-US"/>
        </w:rPr>
      </w:pPr>
      <w:r>
        <w:rPr>
          <w:lang w:val="en-US"/>
        </w:rPr>
        <w:t>decuplarea şi golirea tronsonului reţelelor publice (comunale) de alimentare cu apă, la care se execută lucrările;</w:t>
      </w:r>
    </w:p>
    <w:p w:rsidR="00A474BC" w:rsidRDefault="00A474BC" w:rsidP="00A474BC">
      <w:pPr>
        <w:pStyle w:val="23"/>
        <w:framePr w:w="9374" w:h="15241" w:hRule="exact" w:wrap="around" w:vAnchor="page" w:hAnchor="page" w:x="1381" w:y="571"/>
        <w:numPr>
          <w:ilvl w:val="1"/>
          <w:numId w:val="16"/>
        </w:numPr>
        <w:shd w:val="clear" w:color="auto" w:fill="auto"/>
        <w:tabs>
          <w:tab w:val="left" w:pos="284"/>
        </w:tabs>
        <w:spacing w:before="0" w:after="236"/>
        <w:ind w:left="20" w:right="40"/>
        <w:rPr>
          <w:lang w:val="en-US"/>
        </w:rPr>
      </w:pPr>
      <w:r>
        <w:rPr>
          <w:lang w:val="en-US"/>
        </w:rPr>
        <w:t>spălarea şi dezinfectarea tronsonului decuplat al reţelelor publice (comunale) de alimentare cu apă, precum şi a instalaţiilor şi construcţiilor de branşare ale clientului;</w:t>
      </w:r>
    </w:p>
    <w:p w:rsidR="00A474BC" w:rsidRDefault="00A474BC" w:rsidP="00A474BC">
      <w:pPr>
        <w:pStyle w:val="23"/>
        <w:framePr w:w="9374" w:h="15241" w:hRule="exact" w:wrap="around" w:vAnchor="page" w:hAnchor="page" w:x="1381" w:y="571"/>
        <w:numPr>
          <w:ilvl w:val="1"/>
          <w:numId w:val="16"/>
        </w:numPr>
        <w:shd w:val="clear" w:color="auto" w:fill="auto"/>
        <w:tabs>
          <w:tab w:val="left" w:pos="270"/>
        </w:tabs>
        <w:spacing w:before="0" w:after="244" w:line="278" w:lineRule="exact"/>
        <w:ind w:left="20" w:right="40"/>
        <w:rPr>
          <w:lang w:val="en-US"/>
        </w:rPr>
      </w:pPr>
      <w:r>
        <w:rPr>
          <w:lang w:val="en-US"/>
        </w:rPr>
        <w:t>punerea în funcţiune a tronsonului dezinfectat al reţelelor publice (comunale) de alimentare cu apă, după terminarea tuturor lucrărilor de branşare.</w:t>
      </w:r>
    </w:p>
    <w:p w:rsidR="00A474BC" w:rsidRDefault="00A474BC" w:rsidP="00A474BC">
      <w:pPr>
        <w:pStyle w:val="23"/>
        <w:framePr w:w="9374" w:h="15241" w:hRule="exact" w:wrap="around" w:vAnchor="page" w:hAnchor="page" w:x="1381" w:y="571"/>
        <w:numPr>
          <w:ilvl w:val="0"/>
          <w:numId w:val="16"/>
        </w:numPr>
        <w:shd w:val="clear" w:color="auto" w:fill="auto"/>
        <w:tabs>
          <w:tab w:val="left" w:pos="1234"/>
        </w:tabs>
        <w:spacing w:before="0"/>
        <w:ind w:left="20" w:right="40" w:firstLine="340"/>
        <w:rPr>
          <w:lang w:val="en-US"/>
        </w:rPr>
      </w:pPr>
      <w:r>
        <w:rPr>
          <w:lang w:val="en-US"/>
        </w:rPr>
        <w:t>Procesul-verbal privind spălarea şi dezinfectarea tronsonului reţelelor publice (comunale) de alimentare cu apă şi instalaţiilor de branşare ale clientului, cu indicarea cantităţii apei consumate, în conformitate cu indicaţiile contoarelor sau determinate prin calcul, se semnează de către client şi reprezentanţii furnizorului, servind drept bază pentru achitarea acestor lucrări de către client.</w:t>
      </w:r>
    </w:p>
    <w:p w:rsidR="00A474BC" w:rsidRDefault="00A474BC" w:rsidP="00A474BC">
      <w:pPr>
        <w:pStyle w:val="23"/>
        <w:framePr w:w="9374" w:h="15241" w:hRule="exact" w:wrap="around" w:vAnchor="page" w:hAnchor="page" w:x="1381" w:y="571"/>
        <w:numPr>
          <w:ilvl w:val="0"/>
          <w:numId w:val="16"/>
        </w:numPr>
        <w:shd w:val="clear" w:color="auto" w:fill="auto"/>
        <w:tabs>
          <w:tab w:val="left" w:pos="1167"/>
        </w:tabs>
        <w:spacing w:before="0"/>
        <w:ind w:left="20" w:right="40" w:firstLine="340"/>
        <w:rPr>
          <w:lang w:val="en-US"/>
        </w:rPr>
      </w:pPr>
      <w:r>
        <w:rPr>
          <w:lang w:val="en-US"/>
        </w:rPr>
        <w:t>Furnizarea apei potabile clientului prin instalaţiile şi construcţiile de branşare se efectuează de către furnizor doar când există autorizaţia eliberată de către Centrul municipal de medicină preventivă şi se efectuează în baza procesului-verbal de corespundere a reţelelor şi construcţiilor clientului cerinţelor igienico-sanitare şi după executarea tuturor lucrărilor de dezinfectare a acestora, în conformitate cu „Regulamentul igienic. Cerinţe privind proiectarea, construcţia şi exploatarea apeductelor de apă potabilă" (Ministerul Sănătăţii al Republicii Moldova).</w:t>
      </w:r>
    </w:p>
    <w:p w:rsidR="00A474BC" w:rsidRDefault="00A474BC" w:rsidP="00A474BC">
      <w:pPr>
        <w:pStyle w:val="23"/>
        <w:framePr w:w="9374" w:h="15241" w:hRule="exact" w:wrap="around" w:vAnchor="page" w:hAnchor="page" w:x="1381" w:y="571"/>
        <w:numPr>
          <w:ilvl w:val="0"/>
          <w:numId w:val="16"/>
        </w:numPr>
        <w:shd w:val="clear" w:color="auto" w:fill="auto"/>
        <w:tabs>
          <w:tab w:val="left" w:pos="1119"/>
        </w:tabs>
        <w:spacing w:before="0" w:after="0"/>
        <w:ind w:left="20" w:right="20" w:firstLine="340"/>
        <w:rPr>
          <w:lang w:val="en-US"/>
        </w:rPr>
      </w:pPr>
      <w:r>
        <w:rPr>
          <w:lang w:val="en-US"/>
        </w:rPr>
        <w:t>Recepţia lucrărilor de construcţie-montaj (reutilare) a instalaţiilor şi construcţiilor de branşare, instalaţiilor de preepurare (în cazul existenţei acestora), instalaţiilor de contorizare a apelor potabile, tehnologice şi a apelor uzate se efectuează de către comisia în componenţa căreia intră reprezentanţi ai clientului, furnizorului, reprezentantului Primăriei</w:t>
      </w:r>
      <w:r>
        <w:rPr>
          <w:b/>
          <w:lang w:val="en-US"/>
        </w:rPr>
        <w:t xml:space="preserve"> </w:t>
      </w:r>
      <w:r>
        <w:rPr>
          <w:lang w:val="en-US"/>
        </w:rPr>
        <w:t xml:space="preserve">or. </w:t>
      </w:r>
      <w:r>
        <w:rPr>
          <w:lang w:val="ro-RO"/>
        </w:rPr>
        <w:t>Glodeni</w:t>
      </w:r>
      <w:r>
        <w:rPr>
          <w:lang w:val="en-US"/>
        </w:rPr>
        <w:t>, Centrului de medicină preventivă, Direcţiei generale situaţii excepţionale şi ai altor organizaţii interesate, în conformitate cu actele normative în vigoare în domeniul construcţiilor şi cu perfectarea procesului-verbal de corespundere a lucrărilor</w:t>
      </w:r>
    </w:p>
    <w:p w:rsidR="00A474BC" w:rsidRDefault="00A474BC" w:rsidP="00A474BC">
      <w:pPr>
        <w:pStyle w:val="23"/>
        <w:framePr w:w="9374" w:h="15241" w:hRule="exact" w:wrap="around" w:vAnchor="page" w:hAnchor="page" w:x="1381" w:y="571"/>
        <w:shd w:val="clear" w:color="auto" w:fill="auto"/>
        <w:tabs>
          <w:tab w:val="left" w:pos="1119"/>
        </w:tabs>
        <w:spacing w:before="0"/>
        <w:ind w:right="20" w:firstLine="0"/>
        <w:rPr>
          <w:lang w:val="en-US"/>
        </w:rPr>
      </w:pPr>
      <w:r>
        <w:rPr>
          <w:lang w:val="en-US"/>
        </w:rPr>
        <w:t>executate condiţiilor tehnice prescrise şi cerinţelor normative (inclusiv rezultatele probei de presiune la rece a acestor construcţii şi instalaţii).</w:t>
      </w:r>
    </w:p>
    <w:p w:rsidR="00A474BC" w:rsidRDefault="00A474BC" w:rsidP="00A474BC">
      <w:pPr>
        <w:pStyle w:val="23"/>
        <w:framePr w:w="9374" w:h="15241" w:hRule="exact" w:wrap="around" w:vAnchor="page" w:hAnchor="page" w:x="1381" w:y="571"/>
        <w:shd w:val="clear" w:color="auto" w:fill="auto"/>
        <w:tabs>
          <w:tab w:val="left" w:pos="1095"/>
        </w:tabs>
        <w:spacing w:before="0"/>
        <w:ind w:right="20" w:firstLine="0"/>
        <w:rPr>
          <w:lang w:val="en-US"/>
        </w:rPr>
      </w:pPr>
      <w:r>
        <w:rPr>
          <w:lang w:val="en-US"/>
        </w:rPr>
        <w:t xml:space="preserve">      5.1.22.   Punerea în funcţiune a instalaţiilor şi construcţiilor de branşare se efectuează de către furnizor doar după încheierea cu clientul a contractului privind furnizarea serviciilor, înregistrarea lui în calitate de consumator, prezentarea de către acesta a întregii documentaţii de executare şi achitarea tuturor cheltuielilor furnizorului pentru construcţia instalaţiilor de branşare (sau supravegherea construcţiei acestora) în conformitate cu contractul, fapt care se confirmă prin procesul-verbal înaintat de furnizor privind pregătirea instalaţiilor şi construcţiilor de branşare (exploatare).</w:t>
      </w:r>
    </w:p>
    <w:p w:rsidR="00A474BC" w:rsidRDefault="00A474BC" w:rsidP="00A474BC">
      <w:pPr>
        <w:pStyle w:val="23"/>
        <w:framePr w:w="9374" w:h="15241" w:hRule="exact" w:wrap="around" w:vAnchor="page" w:hAnchor="page" w:x="1381" w:y="571"/>
        <w:shd w:val="clear" w:color="auto" w:fill="auto"/>
        <w:tabs>
          <w:tab w:val="left" w:pos="1119"/>
        </w:tabs>
        <w:spacing w:before="0" w:after="0"/>
        <w:ind w:left="36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4453" w:hRule="exact" w:wrap="around" w:vAnchor="page" w:hAnchor="page" w:x="1381" w:y="1081"/>
        <w:numPr>
          <w:ilvl w:val="2"/>
          <w:numId w:val="17"/>
        </w:numPr>
        <w:shd w:val="clear" w:color="auto" w:fill="auto"/>
        <w:tabs>
          <w:tab w:val="left" w:pos="426"/>
        </w:tabs>
        <w:spacing w:before="0"/>
        <w:ind w:left="0" w:right="20"/>
        <w:rPr>
          <w:lang w:val="en-US"/>
        </w:rPr>
      </w:pPr>
      <w:r>
        <w:rPr>
          <w:lang w:val="en-US"/>
        </w:rPr>
        <w:lastRenderedPageBreak/>
        <w:t xml:space="preserve">      5.1.23. Branşarea subconsumatorilor la instalaţiile şi construcţiile accesorii ale consumatorului poate fi efectuată doar cu acordul furnizorului şi al consumatorului, respectându-se următoarele condiţii:</w:t>
      </w:r>
    </w:p>
    <w:p w:rsidR="00A474BC" w:rsidRDefault="00A474BC" w:rsidP="00A474BC">
      <w:pPr>
        <w:pStyle w:val="23"/>
        <w:framePr w:w="9370" w:h="14453" w:hRule="exact" w:wrap="around" w:vAnchor="page" w:hAnchor="page" w:x="1381" w:y="1081"/>
        <w:numPr>
          <w:ilvl w:val="1"/>
          <w:numId w:val="18"/>
        </w:numPr>
        <w:shd w:val="clear" w:color="auto" w:fill="auto"/>
        <w:tabs>
          <w:tab w:val="left" w:pos="250"/>
        </w:tabs>
        <w:spacing w:before="0"/>
        <w:ind w:left="20" w:right="20"/>
        <w:rPr>
          <w:lang w:val="en-US"/>
        </w:rPr>
      </w:pPr>
      <w:r>
        <w:rPr>
          <w:lang w:val="en-US"/>
        </w:rPr>
        <w:t>branşamentul de apă şi racordul de canalizare ale consumatorului va asigura obligatoriu debitul consumului de apă calculat al consumatorului şi subconsumatorului, la presiunea necesară şi evacuarea suplimentară a apelor uzate ale subconsumatorului;</w:t>
      </w:r>
    </w:p>
    <w:p w:rsidR="00A474BC" w:rsidRDefault="00A474BC" w:rsidP="00A474BC">
      <w:pPr>
        <w:pStyle w:val="23"/>
        <w:framePr w:w="9370" w:h="14453" w:hRule="exact" w:wrap="around" w:vAnchor="page" w:hAnchor="page" w:x="1381" w:y="1081"/>
        <w:numPr>
          <w:ilvl w:val="1"/>
          <w:numId w:val="18"/>
        </w:numPr>
        <w:shd w:val="clear" w:color="auto" w:fill="auto"/>
        <w:tabs>
          <w:tab w:val="left" w:pos="366"/>
        </w:tabs>
        <w:spacing w:before="0"/>
        <w:ind w:left="20" w:right="20"/>
        <w:rPr>
          <w:lang w:val="en-US"/>
        </w:rPr>
      </w:pPr>
      <w:r>
        <w:rPr>
          <w:lang w:val="en-US"/>
        </w:rPr>
        <w:t>existenţa acordului în scris al consumatorului privind proprietatea (sau dreptul de proprietate) afectată în urma pozării pe teritoriul lor a reţelelor de branşare ale subconsumatorului;</w:t>
      </w:r>
    </w:p>
    <w:p w:rsidR="00A474BC" w:rsidRDefault="00A474BC" w:rsidP="00A474BC">
      <w:pPr>
        <w:pStyle w:val="23"/>
        <w:framePr w:w="9370" w:h="14453" w:hRule="exact" w:wrap="around" w:vAnchor="page" w:hAnchor="page" w:x="1381" w:y="1081"/>
        <w:numPr>
          <w:ilvl w:val="1"/>
          <w:numId w:val="18"/>
        </w:numPr>
        <w:shd w:val="clear" w:color="auto" w:fill="auto"/>
        <w:tabs>
          <w:tab w:val="left" w:pos="284"/>
        </w:tabs>
        <w:spacing w:before="0" w:after="236"/>
        <w:ind w:left="20" w:right="20"/>
        <w:rPr>
          <w:lang w:val="en-US"/>
        </w:rPr>
      </w:pPr>
      <w:r>
        <w:rPr>
          <w:lang w:val="en-US"/>
        </w:rPr>
        <w:t>posibilitatea exploatării (deservirii) independente a reţelelor subconsumatorului fără a prejudicia proprietatea consumatorului principal;</w:t>
      </w:r>
    </w:p>
    <w:p w:rsidR="00A474BC" w:rsidRDefault="00A474BC" w:rsidP="00A474BC">
      <w:pPr>
        <w:pStyle w:val="23"/>
        <w:framePr w:w="9370" w:h="14453" w:hRule="exact" w:wrap="around" w:vAnchor="page" w:hAnchor="page" w:x="1381" w:y="1081"/>
        <w:numPr>
          <w:ilvl w:val="1"/>
          <w:numId w:val="18"/>
        </w:numPr>
        <w:shd w:val="clear" w:color="auto" w:fill="auto"/>
        <w:tabs>
          <w:tab w:val="left" w:pos="303"/>
        </w:tabs>
        <w:spacing w:before="0" w:line="278" w:lineRule="exact"/>
        <w:ind w:left="20" w:right="20"/>
        <w:rPr>
          <w:lang w:val="en-US"/>
        </w:rPr>
      </w:pPr>
      <w:r>
        <w:rPr>
          <w:lang w:val="en-US"/>
        </w:rPr>
        <w:t>instalarea de către subconsumator a contoarelor pentru evidenţa consumului de apă şi/sau evacuării apelor uzate;</w:t>
      </w:r>
    </w:p>
    <w:p w:rsidR="00A474BC" w:rsidRDefault="00A474BC" w:rsidP="00A474BC">
      <w:pPr>
        <w:pStyle w:val="23"/>
        <w:framePr w:w="9370" w:h="14453" w:hRule="exact" w:wrap="around" w:vAnchor="page" w:hAnchor="page" w:x="1381" w:y="1081"/>
        <w:numPr>
          <w:ilvl w:val="1"/>
          <w:numId w:val="18"/>
        </w:numPr>
        <w:shd w:val="clear" w:color="auto" w:fill="auto"/>
        <w:tabs>
          <w:tab w:val="left" w:pos="298"/>
        </w:tabs>
        <w:spacing w:before="0" w:after="244" w:line="278" w:lineRule="exact"/>
        <w:ind w:left="20" w:right="20"/>
        <w:rPr>
          <w:lang w:val="en-US"/>
        </w:rPr>
      </w:pPr>
      <w:r>
        <w:rPr>
          <w:lang w:val="en-US"/>
        </w:rPr>
        <w:t>încheierea unui contract cu consumatorul privind furnizarea serviciilor (sau conform unei înţelegeri reciproce cu furnizorul) în cazul în care furnizarea serviciilor subconsumatorului se efectuează în baza altor tarife decât cele ale consumatorului;</w:t>
      </w:r>
    </w:p>
    <w:p w:rsidR="00A474BC" w:rsidRDefault="00A474BC" w:rsidP="00A474BC">
      <w:pPr>
        <w:pStyle w:val="23"/>
        <w:framePr w:w="9370" w:h="14453" w:hRule="exact" w:wrap="around" w:vAnchor="page" w:hAnchor="page" w:x="1381" w:y="1081"/>
        <w:numPr>
          <w:ilvl w:val="1"/>
          <w:numId w:val="18"/>
        </w:numPr>
        <w:shd w:val="clear" w:color="auto" w:fill="auto"/>
        <w:tabs>
          <w:tab w:val="left" w:pos="284"/>
        </w:tabs>
        <w:spacing w:before="0"/>
        <w:ind w:left="20" w:right="20"/>
        <w:rPr>
          <w:lang w:val="en-US"/>
        </w:rPr>
      </w:pPr>
      <w:r>
        <w:rPr>
          <w:lang w:val="en-US"/>
        </w:rPr>
        <w:t>compensarea de către subconsumator a tuturor cheltuielilor consumatorului şi furnizorului, legate de efectuarea branşării subconsumatorului (inclusiv necesitatea înlocuirii contoarelor pentru evidenţa apei potabile şi a apelor uzate ale consumatorului);</w:t>
      </w:r>
    </w:p>
    <w:p w:rsidR="00A474BC" w:rsidRDefault="00A474BC" w:rsidP="00A474BC">
      <w:pPr>
        <w:pStyle w:val="23"/>
        <w:framePr w:w="9370" w:h="14453" w:hRule="exact" w:wrap="around" w:vAnchor="page" w:hAnchor="page" w:x="1381" w:y="1081"/>
        <w:numPr>
          <w:ilvl w:val="1"/>
          <w:numId w:val="18"/>
        </w:numPr>
        <w:shd w:val="clear" w:color="auto" w:fill="auto"/>
        <w:tabs>
          <w:tab w:val="left" w:pos="284"/>
        </w:tabs>
        <w:spacing w:before="0"/>
        <w:ind w:left="20" w:right="20"/>
        <w:rPr>
          <w:lang w:val="en-US"/>
        </w:rPr>
      </w:pPr>
      <w:r>
        <w:rPr>
          <w:lang w:val="en-US"/>
        </w:rPr>
        <w:t>asumarea de către subconsumator a angajamentelor contractuale de achitare a unei părţi din pierderile de apă la reţelele interioare (comune) ale consumatorului şi subconsumatorului;</w:t>
      </w:r>
    </w:p>
    <w:p w:rsidR="00A474BC" w:rsidRDefault="00A474BC" w:rsidP="00A474BC">
      <w:pPr>
        <w:pStyle w:val="23"/>
        <w:framePr w:w="9370" w:h="14453" w:hRule="exact" w:wrap="around" w:vAnchor="page" w:hAnchor="page" w:x="1381" w:y="1081"/>
        <w:numPr>
          <w:ilvl w:val="1"/>
          <w:numId w:val="18"/>
        </w:numPr>
        <w:shd w:val="clear" w:color="auto" w:fill="auto"/>
        <w:tabs>
          <w:tab w:val="left" w:pos="284"/>
        </w:tabs>
        <w:spacing w:before="0"/>
        <w:ind w:left="20" w:right="20"/>
        <w:rPr>
          <w:lang w:val="en-US"/>
        </w:rPr>
      </w:pPr>
      <w:r>
        <w:rPr>
          <w:lang w:val="en-US"/>
        </w:rPr>
        <w:t>îndeplinirea de către subconsumator a dispoziţiilor punctelor 5.1.3, 5.1.8 - 5.1.20 ale prezentului Regulament (precum şi ale punctului 5.1.22, în cazul încheierii contractului direct între furnizor şi subconsumator privind furnizarea serviciilor).</w:t>
      </w:r>
    </w:p>
    <w:p w:rsidR="00A474BC" w:rsidRDefault="00A474BC" w:rsidP="00A474BC">
      <w:pPr>
        <w:pStyle w:val="23"/>
        <w:framePr w:w="9370" w:h="14453" w:hRule="exact" w:wrap="around" w:vAnchor="page" w:hAnchor="page" w:x="1381" w:y="1081"/>
        <w:shd w:val="clear" w:color="auto" w:fill="auto"/>
        <w:spacing w:before="0"/>
        <w:ind w:left="20" w:right="20" w:firstLine="360"/>
        <w:rPr>
          <w:lang w:val="en-US"/>
        </w:rPr>
      </w:pPr>
      <w:r>
        <w:rPr>
          <w:lang w:val="en-US"/>
        </w:rPr>
        <w:t>Consumatorul principal nu are dreptul să sisteze serviciile de alimentare cu apă şi evacuare a apelor uzate prestate subconsumatorilor în lipsa autorizaţiei eliberate de furnizor.</w:t>
      </w:r>
    </w:p>
    <w:p w:rsidR="00A474BC" w:rsidRDefault="00A474BC" w:rsidP="00A474BC">
      <w:pPr>
        <w:pStyle w:val="23"/>
        <w:framePr w:w="9370" w:h="14453" w:hRule="exact" w:wrap="around" w:vAnchor="page" w:hAnchor="page" w:x="1381" w:y="1081"/>
        <w:shd w:val="clear" w:color="auto" w:fill="auto"/>
        <w:tabs>
          <w:tab w:val="left" w:pos="1225"/>
        </w:tabs>
        <w:spacing w:before="0" w:after="291"/>
        <w:ind w:right="20" w:firstLine="0"/>
        <w:rPr>
          <w:lang w:val="en-US"/>
        </w:rPr>
      </w:pPr>
      <w:r>
        <w:rPr>
          <w:lang w:val="en-US"/>
        </w:rPr>
        <w:t xml:space="preserve">      5.1.24. Se interzice orice branşare neautorizată la sistemele publice (comunale) de alimentare cu apă şi orice racordare la sistemele de canalizare existente (inclusiv branşare la instalaţiile de apă stradale, hidranţi de incendiu, branşamente de apă şi racorduri de canalizare ale clienţilor), precum şi folosirea neautorizată a acestor instalaţii şi sisteme, efectuate în lipsa:</w:t>
      </w:r>
    </w:p>
    <w:p w:rsidR="00A474BC" w:rsidRDefault="00A474BC" w:rsidP="00A474BC">
      <w:pPr>
        <w:pStyle w:val="23"/>
        <w:framePr w:w="9370" w:h="14453" w:hRule="exact" w:wrap="around" w:vAnchor="page" w:hAnchor="page" w:x="1381" w:y="1081"/>
        <w:shd w:val="clear" w:color="auto" w:fill="auto"/>
        <w:spacing w:before="0" w:after="268" w:line="210" w:lineRule="exact"/>
        <w:ind w:firstLine="0"/>
        <w:jc w:val="left"/>
        <w:rPr>
          <w:lang w:val="en-US"/>
        </w:rPr>
      </w:pPr>
      <w:r>
        <w:rPr>
          <w:lang w:val="en-US"/>
        </w:rPr>
        <w:t>a) condiţiilor tehnice prescrise de către furnizor;</w:t>
      </w:r>
    </w:p>
    <w:p w:rsidR="00A474BC" w:rsidRDefault="00A474BC" w:rsidP="00A474BC">
      <w:pPr>
        <w:pStyle w:val="23"/>
        <w:framePr w:w="9370" w:h="14453" w:hRule="exact" w:wrap="around" w:vAnchor="page" w:hAnchor="page" w:x="1381" w:y="1081"/>
        <w:numPr>
          <w:ilvl w:val="0"/>
          <w:numId w:val="19"/>
        </w:numPr>
        <w:shd w:val="clear" w:color="auto" w:fill="auto"/>
        <w:tabs>
          <w:tab w:val="left" w:pos="322"/>
        </w:tabs>
        <w:spacing w:before="0" w:line="278" w:lineRule="exact"/>
        <w:ind w:left="20" w:right="20"/>
        <w:rPr>
          <w:lang w:val="en-US"/>
        </w:rPr>
      </w:pPr>
      <w:r>
        <w:rPr>
          <w:lang w:val="en-US"/>
        </w:rPr>
        <w:t>autorizaţiei pentru branşare la reţelele publice (comunale) de alimentare cu apă şi canalizare;</w:t>
      </w:r>
    </w:p>
    <w:p w:rsidR="00A474BC" w:rsidRDefault="00A474BC" w:rsidP="00A474BC">
      <w:pPr>
        <w:pStyle w:val="23"/>
        <w:framePr w:w="9370" w:h="14453" w:hRule="exact" w:wrap="around" w:vAnchor="page" w:hAnchor="page" w:x="1381" w:y="1081"/>
        <w:numPr>
          <w:ilvl w:val="0"/>
          <w:numId w:val="19"/>
        </w:numPr>
        <w:shd w:val="clear" w:color="auto" w:fill="auto"/>
        <w:tabs>
          <w:tab w:val="left" w:pos="284"/>
        </w:tabs>
        <w:spacing w:before="0" w:after="0" w:line="278" w:lineRule="exact"/>
        <w:ind w:left="20"/>
        <w:rPr>
          <w:lang w:val="en-US"/>
        </w:rPr>
      </w:pPr>
      <w:r>
        <w:rPr>
          <w:lang w:val="en-US"/>
        </w:rPr>
        <w:t>procesului-verbal privind punerea în funcţiune a instalaţiilor şi construcţiilor de branşare;</w:t>
      </w:r>
    </w:p>
    <w:p w:rsidR="00A474BC" w:rsidRDefault="00A474BC" w:rsidP="00A474BC">
      <w:pPr>
        <w:pStyle w:val="23"/>
        <w:framePr w:w="9370" w:h="14453" w:hRule="exact" w:wrap="around" w:vAnchor="page" w:hAnchor="page" w:x="1381" w:y="1081"/>
        <w:numPr>
          <w:ilvl w:val="0"/>
          <w:numId w:val="19"/>
        </w:numPr>
        <w:shd w:val="clear" w:color="auto" w:fill="auto"/>
        <w:tabs>
          <w:tab w:val="left" w:pos="337"/>
        </w:tabs>
        <w:spacing w:before="0" w:after="0" w:line="278" w:lineRule="exact"/>
        <w:ind w:left="20" w:right="20"/>
        <w:rPr>
          <w:lang w:val="en-US"/>
        </w:rPr>
      </w:pPr>
      <w:r>
        <w:rPr>
          <w:lang w:val="en-US"/>
        </w:rPr>
        <w:t>contractului privind furnizarea serviciilor publice (comunale) de alimentare cu apă şi canalizare şi legalizarea drepturilor consumatorilor;</w:t>
      </w:r>
    </w:p>
    <w:p w:rsidR="00A474BC" w:rsidRDefault="00A474BC" w:rsidP="00A474BC">
      <w:pPr>
        <w:pStyle w:val="23"/>
        <w:framePr w:w="9370" w:h="14453" w:hRule="exact" w:wrap="around" w:vAnchor="page" w:hAnchor="page" w:x="1381" w:y="1081"/>
        <w:numPr>
          <w:ilvl w:val="0"/>
          <w:numId w:val="19"/>
        </w:numPr>
        <w:shd w:val="clear" w:color="auto" w:fill="auto"/>
        <w:tabs>
          <w:tab w:val="left" w:pos="250"/>
        </w:tabs>
        <w:spacing w:before="0" w:after="244" w:line="278" w:lineRule="exact"/>
        <w:ind w:left="20" w:right="20"/>
        <w:rPr>
          <w:lang w:val="en-US"/>
        </w:rPr>
      </w:pPr>
      <w:r>
        <w:rPr>
          <w:lang w:val="en-US"/>
        </w:rPr>
        <w:t>documentului care confirmă prelungirea termenului condiţiilor tehnice pentru branşare, în caz de expirare a acestuia.</w:t>
      </w:r>
    </w:p>
    <w:p w:rsidR="00A474BC" w:rsidRDefault="00A474BC" w:rsidP="00A474BC">
      <w:pPr>
        <w:pStyle w:val="23"/>
        <w:framePr w:w="9370" w:h="14453" w:hRule="exact" w:wrap="around" w:vAnchor="page" w:hAnchor="page" w:x="1381" w:y="1081"/>
        <w:shd w:val="clear" w:color="auto" w:fill="auto"/>
        <w:tabs>
          <w:tab w:val="left" w:pos="1172"/>
        </w:tabs>
        <w:spacing w:before="0" w:after="0"/>
        <w:ind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4611" w:hRule="exact" w:wrap="around" w:vAnchor="page" w:hAnchor="page" w:x="1366" w:y="946"/>
        <w:numPr>
          <w:ilvl w:val="2"/>
          <w:numId w:val="20"/>
        </w:numPr>
        <w:shd w:val="clear" w:color="auto" w:fill="auto"/>
        <w:tabs>
          <w:tab w:val="left" w:pos="0"/>
        </w:tabs>
        <w:spacing w:before="0"/>
        <w:ind w:left="0" w:right="20"/>
        <w:rPr>
          <w:lang w:val="en-US"/>
        </w:rPr>
      </w:pPr>
      <w:r>
        <w:rPr>
          <w:lang w:val="en-US"/>
        </w:rPr>
        <w:lastRenderedPageBreak/>
        <w:t xml:space="preserve">      5.1.25. În cazul branşării şi folosirii neautorizate a sistemelor publice (comunale) de alimentare cu apă şi canalizare, instalaţiile de branşare se supun lichidării imediate de către clientul vinovat sau de către furnizor, cu restituirea tuturor cheltuielilor de debranşare din contul vinovatului. Pentru folosirea neautorizată a sistemului public (comunal) de alimentare cu apă şi/sau canalizare, de la persoanele culpabile se percepe (benevol sau pe cale judiciară) costul pierderilor de apă potabilă (tehnologică) şi al apelor uzate evacuate, în conformitate cu punctul 9.4.2 al prezentului Regulament, în limitele termenului de prescripţie (dacă nu este stabilită perioada reală a folosirii neautorizate).</w:t>
      </w:r>
    </w:p>
    <w:p w:rsidR="00A474BC" w:rsidRDefault="00A474BC" w:rsidP="00A474BC">
      <w:pPr>
        <w:pStyle w:val="23"/>
        <w:framePr w:w="9370" w:h="14611" w:hRule="exact" w:wrap="around" w:vAnchor="page" w:hAnchor="page" w:x="1366" w:y="946"/>
        <w:shd w:val="clear" w:color="auto" w:fill="auto"/>
        <w:tabs>
          <w:tab w:val="left" w:pos="0"/>
        </w:tabs>
        <w:spacing w:before="0" w:after="236"/>
        <w:ind w:right="20" w:firstLine="0"/>
        <w:rPr>
          <w:lang w:val="en-US"/>
        </w:rPr>
      </w:pPr>
      <w:r>
        <w:rPr>
          <w:lang w:val="en-US"/>
        </w:rPr>
        <w:t xml:space="preserve">      5.1.26. Instalarea conductelor de ocolire (by-pass) se admite doar în cazuri excepţionale, când debitul calculat de apă pentru stingerea incendiilor depăşeşte considerabil consumul apei în regimul folosirii normale a acesteia, ceea ce trebuie să fie confirmat şi argumentat prin documentaţia de proiect pentru instalaţiile şi construcţiile de branşare. În acest caz pe conducta de bază (contra incendiilor) se instalează armătura de închidere (vană), care e sigilată de către furnizor în poziţia „închis", iar conducta de ocolire (by-pass) se dotează cu un contor pentru măsurarea consumului curent al apei.</w:t>
      </w:r>
    </w:p>
    <w:p w:rsidR="00A474BC" w:rsidRDefault="00A474BC" w:rsidP="00A474BC">
      <w:pPr>
        <w:pStyle w:val="23"/>
        <w:framePr w:w="9370" w:h="14611" w:hRule="exact" w:wrap="around" w:vAnchor="page" w:hAnchor="page" w:x="1366" w:y="946"/>
        <w:shd w:val="clear" w:color="auto" w:fill="auto"/>
        <w:tabs>
          <w:tab w:val="left" w:pos="0"/>
        </w:tabs>
        <w:spacing w:before="0" w:after="0" w:line="278" w:lineRule="exact"/>
        <w:ind w:right="20" w:firstLine="0"/>
        <w:rPr>
          <w:lang w:val="en-US"/>
        </w:rPr>
      </w:pPr>
      <w:r>
        <w:rPr>
          <w:lang w:val="en-US"/>
        </w:rPr>
        <w:t xml:space="preserve">      5.1.27. Branşarea obiectivelor nou construite la reţelele de alimentare cu apă se admite doar în cazurile dotării branşamentelor de apă cu aparate de evidenţă a consumului de apă.</w:t>
      </w:r>
    </w:p>
    <w:p w:rsidR="00A474BC" w:rsidRDefault="00A474BC" w:rsidP="00A474BC">
      <w:pPr>
        <w:pStyle w:val="23"/>
        <w:framePr w:w="9370" w:h="14611" w:hRule="exact" w:wrap="around" w:vAnchor="page" w:hAnchor="page" w:x="1366" w:y="946"/>
        <w:shd w:val="clear" w:color="auto" w:fill="auto"/>
        <w:tabs>
          <w:tab w:val="left" w:pos="0"/>
        </w:tabs>
        <w:spacing w:before="0" w:after="0" w:line="278" w:lineRule="exact"/>
        <w:ind w:right="20" w:firstLine="0"/>
        <w:rPr>
          <w:lang w:val="en-US"/>
        </w:rPr>
      </w:pPr>
    </w:p>
    <w:p w:rsidR="00A474BC" w:rsidRDefault="00A474BC" w:rsidP="00A474BC">
      <w:pPr>
        <w:pStyle w:val="32"/>
        <w:framePr w:w="9370" w:h="9511" w:hRule="exact" w:wrap="around" w:vAnchor="page" w:hAnchor="page" w:x="1396" w:y="6436"/>
        <w:shd w:val="clear" w:color="auto" w:fill="auto"/>
        <w:spacing w:before="0" w:after="268" w:line="210" w:lineRule="exact"/>
        <w:ind w:firstLine="0"/>
        <w:rPr>
          <w:lang w:val="en-US"/>
        </w:rPr>
      </w:pPr>
      <w:bookmarkStart w:id="22" w:name="bookmark31"/>
      <w:r>
        <w:rPr>
          <w:lang w:val="en-US"/>
        </w:rPr>
        <w:t xml:space="preserve">        5.2. Suspendarea furnizării apei şi/sau recepţionării apelor uzate</w:t>
      </w:r>
      <w:bookmarkEnd w:id="22"/>
    </w:p>
    <w:p w:rsidR="00A474BC" w:rsidRDefault="00A474BC" w:rsidP="00A474BC">
      <w:pPr>
        <w:pStyle w:val="23"/>
        <w:framePr w:w="9370" w:h="9511" w:hRule="exact" w:wrap="around" w:vAnchor="page" w:hAnchor="page" w:x="1396" w:y="6436"/>
        <w:shd w:val="clear" w:color="auto" w:fill="auto"/>
        <w:spacing w:before="0" w:after="244" w:line="278" w:lineRule="exact"/>
        <w:ind w:left="20" w:right="20" w:firstLine="360"/>
        <w:rPr>
          <w:lang w:val="en-US"/>
        </w:rPr>
      </w:pPr>
      <w:r>
        <w:rPr>
          <w:lang w:val="en-US"/>
        </w:rPr>
        <w:t>5.2.1. Suspendarea (limitarea) de către furnizor a livrării apei şi/sau a recepţionării apelor uzate de la consumatori se efectuează fără înştiinţarea prealabilă a acestora în cazurile:</w:t>
      </w:r>
    </w:p>
    <w:p w:rsidR="00A474BC" w:rsidRDefault="00A474BC" w:rsidP="00A474BC">
      <w:pPr>
        <w:pStyle w:val="23"/>
        <w:framePr w:w="9370" w:h="9511" w:hRule="exact" w:wrap="around" w:vAnchor="page" w:hAnchor="page" w:x="1396" w:y="6436"/>
        <w:shd w:val="clear" w:color="auto" w:fill="auto"/>
        <w:spacing w:before="0" w:after="0"/>
        <w:ind w:left="20" w:right="20" w:firstLine="0"/>
        <w:rPr>
          <w:lang w:val="en-US"/>
        </w:rPr>
      </w:pPr>
      <w:r>
        <w:rPr>
          <w:lang w:val="en-US"/>
        </w:rPr>
        <w:t>a) circumstanţelor de forţă majoră, cauzate de calamităţi naturale, precum şi ale schimbării bruşte a calităţii apei din sursa de apă, ce prezintă pericol pentru sănătatea oamenilor în legătură cu imposibilitatea tratării ei conform cerinţelor normative;</w:t>
      </w:r>
    </w:p>
    <w:p w:rsidR="00A474BC" w:rsidRDefault="00A474BC" w:rsidP="00A474BC">
      <w:pPr>
        <w:pStyle w:val="23"/>
        <w:framePr w:w="9370" w:h="9511" w:hRule="exact" w:wrap="around" w:vAnchor="page" w:hAnchor="page" w:x="1396" w:y="6436"/>
        <w:numPr>
          <w:ilvl w:val="0"/>
          <w:numId w:val="21"/>
        </w:numPr>
        <w:shd w:val="clear" w:color="auto" w:fill="auto"/>
        <w:tabs>
          <w:tab w:val="left" w:pos="314"/>
        </w:tabs>
        <w:spacing w:before="0" w:line="278" w:lineRule="exact"/>
        <w:ind w:left="40" w:right="20"/>
        <w:rPr>
          <w:lang w:val="en-US"/>
        </w:rPr>
      </w:pPr>
      <w:r>
        <w:rPr>
          <w:lang w:val="en-US"/>
        </w:rPr>
        <w:t>sistării în caz de avariere sau de limitare a furnizării energiei electrice la amplasamentele de alimentare cu apă şi canalizare ale furnizorului;</w:t>
      </w:r>
    </w:p>
    <w:p w:rsidR="00A474BC" w:rsidRDefault="00A474BC" w:rsidP="00A474BC">
      <w:pPr>
        <w:pStyle w:val="23"/>
        <w:framePr w:w="9370" w:h="9511" w:hRule="exact" w:wrap="around" w:vAnchor="page" w:hAnchor="page" w:x="1396" w:y="6436"/>
        <w:numPr>
          <w:ilvl w:val="0"/>
          <w:numId w:val="21"/>
        </w:numPr>
        <w:shd w:val="clear" w:color="auto" w:fill="auto"/>
        <w:tabs>
          <w:tab w:val="left" w:pos="299"/>
        </w:tabs>
        <w:spacing w:before="0" w:after="295" w:line="278" w:lineRule="exact"/>
        <w:ind w:left="40" w:right="20"/>
        <w:rPr>
          <w:lang w:val="en-US"/>
        </w:rPr>
      </w:pPr>
      <w:r>
        <w:rPr>
          <w:lang w:val="en-US"/>
        </w:rPr>
        <w:t>avarierilor la reţelele şi instalaţiile de alimentare cu apă şi canalizare, care necesită sistarea de urgenţă a distribuirii apei şi/sau recepţionării apelor uzate;</w:t>
      </w:r>
    </w:p>
    <w:p w:rsidR="00A474BC" w:rsidRDefault="00A474BC" w:rsidP="00A474BC">
      <w:pPr>
        <w:pStyle w:val="23"/>
        <w:framePr w:w="9370" w:h="9511" w:hRule="exact" w:wrap="around" w:vAnchor="page" w:hAnchor="page" w:x="1396" w:y="6436"/>
        <w:shd w:val="clear" w:color="auto" w:fill="auto"/>
        <w:spacing w:before="0" w:after="272" w:line="210" w:lineRule="exact"/>
        <w:ind w:firstLine="0"/>
        <w:rPr>
          <w:lang w:val="en-US"/>
        </w:rPr>
      </w:pPr>
      <w:r>
        <w:rPr>
          <w:lang w:val="en-US"/>
        </w:rPr>
        <w:t>d) necesităţii majorării transportării apei în locurile apariţiei incendiilor;</w:t>
      </w:r>
    </w:p>
    <w:p w:rsidR="00A474BC" w:rsidRDefault="00A474BC" w:rsidP="00A474BC">
      <w:pPr>
        <w:pStyle w:val="23"/>
        <w:framePr w:w="9370" w:h="9511" w:hRule="exact" w:wrap="around" w:vAnchor="page" w:hAnchor="page" w:x="1396" w:y="6436"/>
        <w:shd w:val="clear" w:color="auto" w:fill="auto"/>
        <w:spacing w:before="0"/>
        <w:ind w:left="40" w:right="20" w:firstLine="0"/>
        <w:rPr>
          <w:lang w:val="en-US"/>
        </w:rPr>
      </w:pPr>
      <w:r>
        <w:rPr>
          <w:lang w:val="en-US"/>
        </w:rPr>
        <w:t>e) branşării neautorizate şi/sau folosirii neautorizate a reţelelor publice (comunale) de alimentare cu apă şi canalizare.</w:t>
      </w:r>
    </w:p>
    <w:p w:rsidR="00A474BC" w:rsidRDefault="00A474BC" w:rsidP="00A474BC">
      <w:pPr>
        <w:pStyle w:val="23"/>
        <w:framePr w:w="9370" w:h="9511" w:hRule="exact" w:wrap="around" w:vAnchor="page" w:hAnchor="page" w:x="1396" w:y="6436"/>
        <w:shd w:val="clear" w:color="auto" w:fill="auto"/>
        <w:spacing w:before="0" w:after="233"/>
        <w:ind w:left="40" w:right="20" w:firstLine="420"/>
        <w:rPr>
          <w:lang w:val="en-US"/>
        </w:rPr>
      </w:pPr>
      <w:r>
        <w:rPr>
          <w:lang w:val="en-US"/>
        </w:rPr>
        <w:t>5.2.2. Furnizorul are dreptul să sisteze sau să limiteze furnizarea apei şi/sau recepţionarea apelor uzate, cu condiţia înştiinţării în prealabil (prin telefon, mijloacele de informare în masă şi/sau afişarea avizelor la consumatori, după caz, în funcţie de numărul de consumatori afectaţi) despre acest fapt consumatorul şi serviciul de dispecerat al Direcţiei pompieri şi salvatori precum şi, la necesitate, serviciile respective ale organului administraţiei publice locale, în următoarele cazuri:</w:t>
      </w:r>
    </w:p>
    <w:p w:rsidR="00A474BC" w:rsidRDefault="00A474BC" w:rsidP="00A474BC">
      <w:pPr>
        <w:pStyle w:val="23"/>
        <w:framePr w:w="9370" w:h="9511" w:hRule="exact" w:wrap="around" w:vAnchor="page" w:hAnchor="page" w:x="1396" w:y="6436"/>
        <w:shd w:val="clear" w:color="auto" w:fill="auto"/>
        <w:spacing w:before="0" w:after="248" w:line="283" w:lineRule="exact"/>
        <w:ind w:firstLine="0"/>
        <w:rPr>
          <w:lang w:val="en-US"/>
        </w:rPr>
      </w:pPr>
      <w:r>
        <w:rPr>
          <w:lang w:val="en-US"/>
        </w:rPr>
        <w:t>a) înrăutăţirea calităţii apei în sistemul public (comunal) de alimentare cu apă potabilă;</w:t>
      </w:r>
    </w:p>
    <w:p w:rsidR="00A474BC" w:rsidRDefault="00A474BC" w:rsidP="00A474BC">
      <w:pPr>
        <w:pStyle w:val="23"/>
        <w:framePr w:w="9370" w:h="9511" w:hRule="exact" w:wrap="around" w:vAnchor="page" w:hAnchor="page" w:x="1396" w:y="6436"/>
        <w:shd w:val="clear" w:color="auto" w:fill="auto"/>
        <w:spacing w:before="0" w:after="248" w:line="283" w:lineRule="exact"/>
        <w:ind w:firstLine="0"/>
        <w:rPr>
          <w:lang w:val="en-US"/>
        </w:rPr>
      </w:pPr>
      <w:r>
        <w:rPr>
          <w:lang w:val="en-US"/>
        </w:rPr>
        <w:t xml:space="preserve"> b) prescripţia instituţiilor sanitare şi ecologice de stat;</w:t>
      </w:r>
    </w:p>
    <w:p w:rsidR="00A474BC" w:rsidRDefault="00A474BC" w:rsidP="00A474BC">
      <w:pPr>
        <w:pStyle w:val="23"/>
        <w:framePr w:w="9370" w:h="9511" w:hRule="exact" w:wrap="around" w:vAnchor="page" w:hAnchor="page" w:x="1396" w:y="6436"/>
        <w:numPr>
          <w:ilvl w:val="1"/>
          <w:numId w:val="21"/>
        </w:numPr>
        <w:shd w:val="clear" w:color="auto" w:fill="auto"/>
        <w:tabs>
          <w:tab w:val="left" w:pos="366"/>
        </w:tabs>
        <w:spacing w:before="0"/>
        <w:ind w:left="40" w:right="20"/>
        <w:rPr>
          <w:lang w:val="en-US"/>
        </w:rPr>
      </w:pPr>
      <w:r>
        <w:rPr>
          <w:lang w:val="en-US"/>
        </w:rPr>
        <w:t>evacuarea în sistemul public (comunal) de canalizare a substanţelor poluante interzise spre recepţie, a substanţelor care au prejudiciat sau pot prejudicia sau pot avaria sistemul, precum şi deversarea neautorizată a apelor meteorice în sistemul de canalizare a furnizorului;</w:t>
      </w:r>
    </w:p>
    <w:p w:rsidR="00A474BC" w:rsidRDefault="00A474BC" w:rsidP="00A474BC">
      <w:pPr>
        <w:pStyle w:val="23"/>
        <w:framePr w:w="9370" w:h="9511" w:hRule="exact" w:wrap="around" w:vAnchor="page" w:hAnchor="page" w:x="1396" w:y="6436"/>
        <w:numPr>
          <w:ilvl w:val="0"/>
          <w:numId w:val="21"/>
        </w:numPr>
        <w:shd w:val="clear" w:color="auto" w:fill="auto"/>
        <w:tabs>
          <w:tab w:val="left" w:pos="347"/>
        </w:tabs>
        <w:spacing w:before="0"/>
        <w:ind w:left="40" w:right="20"/>
        <w:rPr>
          <w:lang w:val="en-US"/>
        </w:rPr>
      </w:pPr>
      <w:r>
        <w:rPr>
          <w:lang w:val="en-US"/>
        </w:rPr>
        <w:t>remedierea avariilor la reţelele şi construcţiile accesorii de alimentare cu apă şi canalizare ale furnizorului;</w:t>
      </w:r>
    </w:p>
    <w:p w:rsidR="00A474BC" w:rsidRDefault="00A474BC" w:rsidP="00A474BC">
      <w:pPr>
        <w:pStyle w:val="23"/>
        <w:framePr w:w="9370" w:h="9511" w:hRule="exact" w:wrap="around" w:vAnchor="page" w:hAnchor="page" w:x="1396" w:y="6436"/>
        <w:shd w:val="clear" w:color="auto" w:fill="auto"/>
        <w:spacing w:before="0" w:after="0"/>
        <w:ind w:left="2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556" w:h="5206" w:hRule="exact" w:wrap="around" w:vAnchor="page" w:hAnchor="page" w:x="1411" w:y="751"/>
        <w:numPr>
          <w:ilvl w:val="0"/>
          <w:numId w:val="21"/>
        </w:numPr>
        <w:shd w:val="clear" w:color="auto" w:fill="auto"/>
        <w:tabs>
          <w:tab w:val="left" w:pos="386"/>
        </w:tabs>
        <w:spacing w:before="0"/>
        <w:ind w:left="40" w:right="20"/>
        <w:rPr>
          <w:lang w:val="en-US"/>
        </w:rPr>
      </w:pPr>
      <w:r>
        <w:rPr>
          <w:lang w:val="en-US"/>
        </w:rPr>
        <w:lastRenderedPageBreak/>
        <w:t>executarea lucrărilor de reparaţie planificată, modernizări, extinderi, devieri, schimbări de contoare sau a lucrărilor de branşare a clienţilor noi sau a sectoarelor noi ale reţelelor de alimentare cu apă şi/sau canalizare;</w:t>
      </w:r>
    </w:p>
    <w:p w:rsidR="00A474BC" w:rsidRDefault="00A474BC" w:rsidP="00A474BC">
      <w:pPr>
        <w:pStyle w:val="23"/>
        <w:framePr w:w="9556" w:h="5206" w:hRule="exact" w:wrap="around" w:vAnchor="page" w:hAnchor="page" w:x="1411" w:y="751"/>
        <w:numPr>
          <w:ilvl w:val="0"/>
          <w:numId w:val="21"/>
        </w:numPr>
        <w:shd w:val="clear" w:color="auto" w:fill="auto"/>
        <w:tabs>
          <w:tab w:val="left" w:pos="405"/>
        </w:tabs>
        <w:spacing w:before="0" w:after="244"/>
        <w:ind w:left="40" w:right="20"/>
        <w:rPr>
          <w:lang w:val="en-US"/>
        </w:rPr>
      </w:pPr>
      <w:r>
        <w:rPr>
          <w:lang w:val="en-US"/>
        </w:rPr>
        <w:t>avarierea sau starea nesatisfăcătoare a instalaţiilor şi construcţiilor de branşare ale consumatorului şi/sau pierderea apei la reţelele interioare ale consumatorului (subconsumatorului);</w:t>
      </w:r>
    </w:p>
    <w:p w:rsidR="00A474BC" w:rsidRDefault="00A474BC" w:rsidP="00A474BC">
      <w:pPr>
        <w:pStyle w:val="23"/>
        <w:framePr w:w="9556" w:h="5206" w:hRule="exact" w:wrap="around" w:vAnchor="page" w:hAnchor="page" w:x="1411" w:y="751"/>
        <w:numPr>
          <w:ilvl w:val="0"/>
          <w:numId w:val="21"/>
        </w:numPr>
        <w:shd w:val="clear" w:color="auto" w:fill="auto"/>
        <w:tabs>
          <w:tab w:val="left" w:pos="357"/>
        </w:tabs>
        <w:spacing w:before="0" w:after="0" w:line="269" w:lineRule="exact"/>
        <w:ind w:left="40" w:right="20"/>
        <w:rPr>
          <w:color w:val="FF0000"/>
          <w:lang w:val="en-US"/>
        </w:rPr>
      </w:pPr>
      <w:r>
        <w:rPr>
          <w:lang w:val="en-US"/>
        </w:rPr>
        <w:t>neîndeplinirea de către consumator (în afară de blocuri locative şi case de locuit) în termenele stabilite a prescripţiilor furnizorului privind:</w:t>
      </w:r>
    </w:p>
    <w:p w:rsidR="00A474BC" w:rsidRDefault="00A474BC" w:rsidP="00A474BC">
      <w:pPr>
        <w:pStyle w:val="23"/>
        <w:framePr w:w="9556" w:h="5206" w:hRule="exact" w:wrap="around" w:vAnchor="page" w:hAnchor="page" w:x="1411" w:y="751"/>
        <w:shd w:val="clear" w:color="auto" w:fill="auto"/>
        <w:spacing w:before="0" w:after="272" w:line="210" w:lineRule="exact"/>
        <w:ind w:firstLine="0"/>
        <w:rPr>
          <w:lang w:val="en-US"/>
        </w:rPr>
      </w:pPr>
      <w:r>
        <w:rPr>
          <w:lang w:val="en-US"/>
        </w:rPr>
        <w:t>- montarea instalaţiilor de contorizare şi a contoarelor;</w:t>
      </w:r>
    </w:p>
    <w:p w:rsidR="00A474BC" w:rsidRDefault="00A474BC" w:rsidP="00A474BC">
      <w:pPr>
        <w:pStyle w:val="23"/>
        <w:framePr w:w="9556" w:h="5206" w:hRule="exact" w:wrap="around" w:vAnchor="page" w:hAnchor="page" w:x="1411" w:y="751"/>
        <w:numPr>
          <w:ilvl w:val="0"/>
          <w:numId w:val="22"/>
        </w:numPr>
        <w:shd w:val="clear" w:color="auto" w:fill="auto"/>
        <w:tabs>
          <w:tab w:val="left" w:pos="251"/>
        </w:tabs>
        <w:spacing w:before="0"/>
        <w:ind w:left="40" w:right="20"/>
        <w:rPr>
          <w:lang w:val="en-US"/>
        </w:rPr>
      </w:pPr>
      <w:r>
        <w:rPr>
          <w:lang w:val="en-US"/>
        </w:rPr>
        <w:t>asigurarea accesului la contoare pentru citirea indicaţiilor, verificarea instalaţiilor sigilate de către furnizor, la reţelele interioare ale consumatorului, pentru examinarea stării lor tehnice;</w:t>
      </w:r>
    </w:p>
    <w:p w:rsidR="00A474BC" w:rsidRDefault="00A474BC" w:rsidP="00A474BC">
      <w:pPr>
        <w:pStyle w:val="23"/>
        <w:framePr w:w="9556" w:h="5206" w:hRule="exact" w:wrap="around" w:vAnchor="page" w:hAnchor="page" w:x="1411" w:y="751"/>
        <w:numPr>
          <w:ilvl w:val="0"/>
          <w:numId w:val="22"/>
        </w:numPr>
        <w:shd w:val="clear" w:color="auto" w:fill="auto"/>
        <w:tabs>
          <w:tab w:val="left" w:pos="242"/>
        </w:tabs>
        <w:spacing w:before="0" w:after="0"/>
        <w:ind w:left="40" w:right="20"/>
        <w:rPr>
          <w:lang w:val="en-US"/>
        </w:rPr>
      </w:pPr>
      <w:r>
        <w:rPr>
          <w:lang w:val="en-US"/>
        </w:rPr>
        <w:t>asigurarea accesului şi posibilităţii prelevării probelor apelor uzate din căminurile de control sau efectuării măsurărilor de control ale debitelor acestora;</w:t>
      </w:r>
    </w:p>
    <w:p w:rsidR="00A474BC" w:rsidRDefault="00A474BC" w:rsidP="00A474BC">
      <w:pPr>
        <w:pStyle w:val="23"/>
        <w:framePr w:w="9556" w:h="5206" w:hRule="exact" w:wrap="around" w:vAnchor="page" w:hAnchor="page" w:x="1411" w:y="751"/>
        <w:numPr>
          <w:ilvl w:val="0"/>
          <w:numId w:val="22"/>
        </w:numPr>
        <w:shd w:val="clear" w:color="auto" w:fill="auto"/>
        <w:tabs>
          <w:tab w:val="left" w:pos="246"/>
        </w:tabs>
        <w:spacing w:before="0" w:after="236"/>
        <w:ind w:left="40" w:right="20"/>
        <w:rPr>
          <w:lang w:val="en-US"/>
        </w:rPr>
      </w:pPr>
      <w:r>
        <w:rPr>
          <w:lang w:val="en-US"/>
        </w:rPr>
        <w:t>prezentarea datelor privind volumele calculate ale consumului de apă şi/sau evacuării apelor uzate, bilanţul consumului de apă şi evacuarea apelor uzate, sursele proprii (sau departamentale) de alimentare cu apă;</w:t>
      </w:r>
    </w:p>
    <w:p w:rsidR="00A474BC" w:rsidRDefault="00A474BC" w:rsidP="00A474BC">
      <w:pPr>
        <w:pStyle w:val="23"/>
        <w:framePr w:w="9556" w:h="5206" w:hRule="exact" w:wrap="around" w:vAnchor="page" w:hAnchor="page" w:x="1411" w:y="751"/>
        <w:numPr>
          <w:ilvl w:val="0"/>
          <w:numId w:val="22"/>
        </w:numPr>
        <w:shd w:val="clear" w:color="auto" w:fill="auto"/>
        <w:tabs>
          <w:tab w:val="left" w:pos="266"/>
        </w:tabs>
        <w:spacing w:before="0" w:after="0" w:line="278" w:lineRule="exact"/>
        <w:ind w:left="40" w:right="20"/>
        <w:rPr>
          <w:lang w:val="en-US"/>
        </w:rPr>
      </w:pPr>
      <w:r>
        <w:rPr>
          <w:lang w:val="en-US"/>
        </w:rPr>
        <w:t>prezentarea datelor privind volumele de apă furnizate şi/sau evacuate ale apelor uzate ale subconsumatorilor;</w:t>
      </w:r>
    </w:p>
    <w:p w:rsidR="00A474BC" w:rsidRDefault="00A474BC" w:rsidP="00A474BC">
      <w:pPr>
        <w:pStyle w:val="23"/>
        <w:framePr w:w="9391" w:h="316" w:hRule="exact" w:wrap="around" w:vAnchor="page" w:hAnchor="page" w:x="1471" w:y="6061"/>
        <w:shd w:val="clear" w:color="auto" w:fill="auto"/>
        <w:spacing w:before="0" w:after="0" w:line="210" w:lineRule="exact"/>
        <w:ind w:right="1109" w:firstLine="0"/>
        <w:rPr>
          <w:lang w:val="en-US"/>
        </w:rPr>
      </w:pPr>
      <w:r>
        <w:rPr>
          <w:lang w:val="en-US"/>
        </w:rPr>
        <w:t>- construirea şi exploatarea instalaţiilor de preepurare, în caz de necesitate;</w:t>
      </w:r>
    </w:p>
    <w:p w:rsidR="00A474BC" w:rsidRDefault="00A474BC" w:rsidP="00A474BC">
      <w:pPr>
        <w:pStyle w:val="23"/>
        <w:framePr w:w="9370" w:h="9361" w:hRule="exact" w:wrap="around" w:vAnchor="page" w:hAnchor="page" w:x="1441" w:y="6526"/>
        <w:shd w:val="clear" w:color="auto" w:fill="auto"/>
        <w:spacing w:before="0" w:after="0" w:line="278" w:lineRule="exact"/>
        <w:ind w:left="280" w:right="20" w:hanging="260"/>
        <w:jc w:val="left"/>
        <w:rPr>
          <w:lang w:val="en-US"/>
        </w:rPr>
      </w:pPr>
      <w:r>
        <w:rPr>
          <w:lang w:val="en-US"/>
        </w:rPr>
        <w:t>- asigurarea posibilităţilor de executare a lucrărilor de reparaţie la reţelele publice (comunale) de alimentare cu apă şi canalizare pozate pe teritoriul consumatorului (încălcarea condiţiilor servituţii);</w:t>
      </w:r>
    </w:p>
    <w:p w:rsidR="00A474BC" w:rsidRDefault="00A474BC" w:rsidP="00A474BC">
      <w:pPr>
        <w:pStyle w:val="23"/>
        <w:framePr w:w="9370" w:h="9361" w:hRule="exact" w:wrap="around" w:vAnchor="page" w:hAnchor="page" w:x="1441" w:y="6526"/>
        <w:numPr>
          <w:ilvl w:val="0"/>
          <w:numId w:val="22"/>
        </w:numPr>
        <w:shd w:val="clear" w:color="auto" w:fill="auto"/>
        <w:tabs>
          <w:tab w:val="left" w:pos="289"/>
        </w:tabs>
        <w:spacing w:before="0" w:after="295" w:line="278" w:lineRule="exact"/>
        <w:ind w:left="280" w:right="20" w:hanging="260"/>
        <w:jc w:val="left"/>
        <w:rPr>
          <w:lang w:val="en-US"/>
        </w:rPr>
      </w:pPr>
      <w:r>
        <w:rPr>
          <w:lang w:val="en-US"/>
        </w:rPr>
        <w:t>suspendarea evacuării apelor uzate cu concentraţii ale substanţelor poluante ce depăşesc normativele stabilite;</w:t>
      </w:r>
    </w:p>
    <w:p w:rsidR="00A474BC" w:rsidRDefault="00A474BC" w:rsidP="00A474BC">
      <w:pPr>
        <w:pStyle w:val="23"/>
        <w:framePr w:w="9370" w:h="9361" w:hRule="exact" w:wrap="around" w:vAnchor="page" w:hAnchor="page" w:x="1441" w:y="6526"/>
        <w:shd w:val="clear" w:color="auto" w:fill="auto"/>
        <w:spacing w:before="0" w:after="23" w:line="210" w:lineRule="exact"/>
        <w:ind w:left="20" w:firstLine="260"/>
        <w:rPr>
          <w:lang w:val="en-US"/>
        </w:rPr>
      </w:pPr>
      <w:r>
        <w:rPr>
          <w:lang w:val="en-US"/>
        </w:rPr>
        <w:t>h) neprezentarea (neasigurarea) de către consumatori sau gestionari a:</w:t>
      </w:r>
    </w:p>
    <w:p w:rsidR="00A474BC" w:rsidRDefault="00A474BC" w:rsidP="00A474BC">
      <w:pPr>
        <w:pStyle w:val="23"/>
        <w:framePr w:w="9370" w:h="9361" w:hRule="exact" w:wrap="around" w:vAnchor="page" w:hAnchor="page" w:x="1441" w:y="6526"/>
        <w:numPr>
          <w:ilvl w:val="0"/>
          <w:numId w:val="22"/>
        </w:numPr>
        <w:shd w:val="clear" w:color="auto" w:fill="auto"/>
        <w:tabs>
          <w:tab w:val="left" w:pos="212"/>
        </w:tabs>
        <w:spacing w:before="0" w:after="0" w:line="210" w:lineRule="exact"/>
        <w:ind w:left="20"/>
        <w:rPr>
          <w:lang w:val="en-US"/>
        </w:rPr>
      </w:pPr>
      <w:r>
        <w:rPr>
          <w:lang w:val="en-US"/>
        </w:rPr>
        <w:t>numărului de locatari domiciliaţi în apartamente şi casele de locuit;</w:t>
      </w:r>
    </w:p>
    <w:p w:rsidR="00A474BC" w:rsidRDefault="00A474BC" w:rsidP="00A474BC">
      <w:pPr>
        <w:pStyle w:val="23"/>
        <w:framePr w:w="9370" w:h="9361" w:hRule="exact" w:wrap="around" w:vAnchor="page" w:hAnchor="page" w:x="1441" w:y="6526"/>
        <w:numPr>
          <w:ilvl w:val="0"/>
          <w:numId w:val="22"/>
        </w:numPr>
        <w:shd w:val="clear" w:color="auto" w:fill="auto"/>
        <w:tabs>
          <w:tab w:val="left" w:pos="183"/>
        </w:tabs>
        <w:spacing w:before="0" w:after="244" w:line="278" w:lineRule="exact"/>
        <w:ind w:left="280" w:right="20" w:hanging="260"/>
        <w:jc w:val="left"/>
        <w:rPr>
          <w:lang w:val="en-US"/>
        </w:rPr>
      </w:pPr>
      <w:r>
        <w:rPr>
          <w:lang w:val="en-US"/>
        </w:rPr>
        <w:t>accesului la contoare pentru citirea indicaţiilor, verificarea instalaţiilor, sigilate de către furnizor, la reţelele interioare ale consumatorului (gestionarului) pentru examinarea stării lor tehnice.</w:t>
      </w:r>
    </w:p>
    <w:p w:rsidR="00A474BC" w:rsidRDefault="00A474BC" w:rsidP="00A474BC">
      <w:pPr>
        <w:pStyle w:val="23"/>
        <w:framePr w:w="9370" w:h="9361" w:hRule="exact" w:wrap="around" w:vAnchor="page" w:hAnchor="page" w:x="1441" w:y="6526"/>
        <w:numPr>
          <w:ilvl w:val="0"/>
          <w:numId w:val="23"/>
        </w:numPr>
        <w:shd w:val="clear" w:color="auto" w:fill="auto"/>
        <w:tabs>
          <w:tab w:val="left" w:pos="985"/>
        </w:tabs>
        <w:spacing w:before="0" w:after="0"/>
        <w:ind w:left="20" w:right="20" w:firstLine="360"/>
        <w:rPr>
          <w:lang w:val="en-US"/>
        </w:rPr>
      </w:pPr>
      <w:r>
        <w:rPr>
          <w:lang w:val="en-US"/>
        </w:rPr>
        <w:t>În cazurile indicate în punctul 5.2.2 lit. a), b), c), f), informarea clienţilor şi serviciilor respective ale municipiului se efectuează de către furnizor în decursul zilei suspendării posibile a prestării serviciilor (conform punctului 5.2.2 lit. a) - în mod obligatoriu prin mass-media ale municipiului); în cazurile indicate în punctul 5.2.2 lit. g) - cu o zi până la începerea lucrărilor legate de suspendarea furnizării apei şi/sau evacuării apelor uzate; în cazurile indicate în punctul 5.2.2 lit. d) - până la începerea lucrărilor legate de suspendarea furnizării apei şi/sau evacuării apelor uzate; în cazul indicat în punctul 5.2.2 lit. h) - cu 5 zile în prealabil, iar în cazul indicat în punctul 5.2.2 lit.</w:t>
      </w:r>
    </w:p>
    <w:p w:rsidR="00A474BC" w:rsidRDefault="00A474BC" w:rsidP="00A474BC">
      <w:pPr>
        <w:pStyle w:val="23"/>
        <w:framePr w:w="9370" w:h="9361" w:hRule="exact" w:wrap="around" w:vAnchor="page" w:hAnchor="page" w:x="1441" w:y="6526"/>
        <w:numPr>
          <w:ilvl w:val="1"/>
          <w:numId w:val="23"/>
        </w:numPr>
        <w:shd w:val="clear" w:color="auto" w:fill="auto"/>
        <w:tabs>
          <w:tab w:val="left" w:pos="279"/>
        </w:tabs>
        <w:spacing w:before="0" w:after="248" w:line="283" w:lineRule="exact"/>
        <w:ind w:left="20" w:right="20"/>
        <w:rPr>
          <w:lang w:val="en-US"/>
        </w:rPr>
      </w:pPr>
      <w:r>
        <w:rPr>
          <w:lang w:val="en-US"/>
        </w:rPr>
        <w:t>- cu 2 zile în prealabil, cu informarea prin mass-media ale municipiului despre termenele şi zona executării lucrărilor.</w:t>
      </w:r>
    </w:p>
    <w:p w:rsidR="00A474BC" w:rsidRDefault="00A474BC" w:rsidP="00A474BC">
      <w:pPr>
        <w:pStyle w:val="23"/>
        <w:framePr w:w="9370" w:h="9361" w:hRule="exact" w:wrap="around" w:vAnchor="page" w:hAnchor="page" w:x="1441" w:y="6526"/>
        <w:shd w:val="clear" w:color="auto" w:fill="auto"/>
        <w:tabs>
          <w:tab w:val="left" w:pos="1038"/>
        </w:tabs>
        <w:spacing w:before="0"/>
        <w:ind w:right="20" w:firstLine="0"/>
        <w:rPr>
          <w:lang w:val="en-US"/>
        </w:rPr>
      </w:pPr>
      <w:r>
        <w:rPr>
          <w:lang w:val="en-US"/>
        </w:rPr>
        <w:t xml:space="preserve">      5.2.4.Suspendarea furnizării apei şi/sau recepţionării apelor uzate ale clienţilor în cazurile indicate în punctul 5.2.2 lit. c), f), g) se efectuează prin închiderea şi sigilarea vanei şi/sau instalarea obturatorului în locul racordării branşamentului de apă al clientului la reţelele publice de alimentare cu apă, precum şi (la necesitate) prin sigilarea în poziţia „închis" a primei vane (în direcţia fluxului apei) de la instalaţia de contorizare a clientului şi întocmirea procesului-verbal, semnat de reprezentanţii furnizorului şi clientului, privind cauzele suspendării furnizării serviciilor şi termenele înlăturării încălcărilor depistate.</w:t>
      </w:r>
    </w:p>
    <w:p w:rsidR="00A474BC" w:rsidRDefault="00A474BC" w:rsidP="00A474BC">
      <w:pPr>
        <w:pStyle w:val="23"/>
        <w:framePr w:w="9370" w:h="9361" w:hRule="exact" w:wrap="around" w:vAnchor="page" w:hAnchor="page" w:x="1441" w:y="6526"/>
        <w:shd w:val="clear" w:color="auto" w:fill="auto"/>
        <w:spacing w:before="0" w:after="0"/>
        <w:ind w:left="20" w:right="20" w:firstLine="260"/>
        <w:rPr>
          <w:lang w:val="en-US"/>
        </w:rPr>
      </w:pPr>
      <w:r>
        <w:rPr>
          <w:lang w:val="en-US"/>
        </w:rPr>
        <w:t>Dispunând de cererea în scris a consumatorului privind renunţarea temporară la serviciile de alimentare cu apă (inclusiv ale întreprinderilor de furnizare a agentului termic în sistemul centralizat de alimentare cu apă caldă), suspendarea furnizării apei se efectuează în mod analogic, iar procesul-verbal semnat de părţi serveşte drept temei pentru suspendarea facturării serviciilor.</w:t>
      </w:r>
    </w:p>
    <w:p w:rsidR="00A474BC" w:rsidRDefault="00A474BC" w:rsidP="00A474BC">
      <w:pPr>
        <w:pStyle w:val="23"/>
        <w:framePr w:w="9370" w:h="9361" w:hRule="exact" w:wrap="around" w:vAnchor="page" w:hAnchor="page" w:x="1441" w:y="6526"/>
        <w:shd w:val="clear" w:color="auto" w:fill="auto"/>
        <w:spacing w:before="0"/>
        <w:ind w:left="20" w:right="20" w:firstLine="260"/>
        <w:rPr>
          <w:lang w:val="en-US"/>
        </w:rPr>
      </w:pPr>
      <w:r>
        <w:rPr>
          <w:lang w:val="en-US"/>
        </w:rPr>
        <w:t>În unele cazuri, având în vedere situaţia concretă, furnizorul, concomitent cu suspendarea furnizării apei, are dreptul să întrerupă recepţia apelor uzate ale clientului, prin instalarea dispozitivelor speciale de închidere (a obturatoarelor) în căminul de control al clientului.</w:t>
      </w:r>
    </w:p>
    <w:p w:rsidR="00A474BC" w:rsidRDefault="00A474BC" w:rsidP="00A474BC">
      <w:pPr>
        <w:pStyle w:val="23"/>
        <w:framePr w:w="9370" w:h="9361" w:hRule="exact" w:wrap="around" w:vAnchor="page" w:hAnchor="page" w:x="1441" w:y="6526"/>
        <w:shd w:val="clear" w:color="auto" w:fill="auto"/>
        <w:spacing w:before="0" w:after="0" w:line="278" w:lineRule="exact"/>
        <w:ind w:left="280" w:right="20" w:hanging="260"/>
        <w:jc w:val="left"/>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4641" w:hRule="exact" w:wrap="around" w:vAnchor="page" w:hAnchor="page" w:x="1276" w:y="1066"/>
        <w:shd w:val="clear" w:color="auto" w:fill="auto"/>
        <w:tabs>
          <w:tab w:val="left" w:pos="942"/>
        </w:tabs>
        <w:spacing w:before="0" w:after="236"/>
        <w:ind w:right="20" w:firstLine="0"/>
        <w:rPr>
          <w:color w:val="FF0000"/>
          <w:lang w:val="en-US"/>
        </w:rPr>
      </w:pPr>
      <w:r>
        <w:rPr>
          <w:lang w:val="en-US"/>
        </w:rPr>
        <w:lastRenderedPageBreak/>
        <w:t xml:space="preserve">     5.2.5.Drept temei pentru suspendarea furnizării apei şi/sau recepţionarea apelor uzate de către furnizor poate fi şi neachitarea de către client a facturilor pentru serviciile prestate de către furnizor sau a sancţiunilor economice în termenele stabilite de punctul 11.2.5 al prezentului Regulament. Furnizorul avertizează în scris clientul că, în cazul neachitării datoriei în decursul următoarelor cinci zile, furnizarea ulterioară a serviciilor poate fi suspendată</w:t>
      </w:r>
      <w:r>
        <w:rPr>
          <w:color w:val="FF0000"/>
          <w:lang w:val="en-US"/>
        </w:rPr>
        <w:t>.</w:t>
      </w:r>
    </w:p>
    <w:p w:rsidR="00A474BC" w:rsidRDefault="00A474BC" w:rsidP="00A474BC">
      <w:pPr>
        <w:pStyle w:val="23"/>
        <w:framePr w:w="9370" w:h="14641" w:hRule="exact" w:wrap="around" w:vAnchor="page" w:hAnchor="page" w:x="1276" w:y="1066"/>
        <w:numPr>
          <w:ilvl w:val="0"/>
          <w:numId w:val="24"/>
        </w:numPr>
        <w:shd w:val="clear" w:color="auto" w:fill="auto"/>
        <w:tabs>
          <w:tab w:val="left" w:pos="1023"/>
        </w:tabs>
        <w:spacing w:before="0" w:after="244" w:line="278" w:lineRule="exact"/>
        <w:ind w:left="20" w:right="20" w:firstLine="360"/>
        <w:rPr>
          <w:lang w:val="en-US"/>
        </w:rPr>
      </w:pPr>
      <w:r>
        <w:rPr>
          <w:lang w:val="en-US"/>
        </w:rPr>
        <w:t>Pentru prejudiciul cauzat clientului în urma suspendării (limitării) furnizării apei şi recepţionării apelor uzate din motivele indicate în punctele 5.2.1, 5.2.2 şi 5.2.5 ale prezentului Regulament, furnizorul nu poartă răspundere juridică şi materială.</w:t>
      </w:r>
    </w:p>
    <w:p w:rsidR="00A474BC" w:rsidRDefault="00A474BC" w:rsidP="00A474BC">
      <w:pPr>
        <w:pStyle w:val="23"/>
        <w:framePr w:w="9370" w:h="14641" w:hRule="exact" w:wrap="around" w:vAnchor="page" w:hAnchor="page" w:x="1276" w:y="1066"/>
        <w:numPr>
          <w:ilvl w:val="0"/>
          <w:numId w:val="24"/>
        </w:numPr>
        <w:shd w:val="clear" w:color="auto" w:fill="auto"/>
        <w:tabs>
          <w:tab w:val="left" w:pos="994"/>
        </w:tabs>
        <w:spacing w:before="0" w:after="0"/>
        <w:ind w:left="20" w:firstLine="360"/>
        <w:rPr>
          <w:lang w:val="en-US"/>
        </w:rPr>
      </w:pPr>
      <w:r>
        <w:rPr>
          <w:lang w:val="en-US"/>
        </w:rPr>
        <w:t>Furnizorul va relua prestarea serviciilor în cazurile indicate în punctele 5.2.2 lit. c),</w:t>
      </w:r>
    </w:p>
    <w:p w:rsidR="00A474BC" w:rsidRDefault="00A474BC" w:rsidP="00A474BC">
      <w:pPr>
        <w:pStyle w:val="23"/>
        <w:framePr w:w="9370" w:h="14641" w:hRule="exact" w:wrap="around" w:vAnchor="page" w:hAnchor="page" w:x="1276" w:y="1066"/>
        <w:numPr>
          <w:ilvl w:val="0"/>
          <w:numId w:val="19"/>
        </w:numPr>
        <w:shd w:val="clear" w:color="auto" w:fill="auto"/>
        <w:tabs>
          <w:tab w:val="left" w:pos="322"/>
        </w:tabs>
        <w:spacing w:before="0" w:after="0"/>
        <w:ind w:left="20" w:right="20"/>
        <w:rPr>
          <w:lang w:val="en-US"/>
        </w:rPr>
      </w:pPr>
      <w:r>
        <w:rPr>
          <w:lang w:val="en-US"/>
        </w:rPr>
        <w:t>,</w:t>
      </w:r>
      <w:r>
        <w:rPr>
          <w:lang w:val="en-US"/>
        </w:rPr>
        <w:tab/>
        <w:t>g) şi 5.2.5 după înlăturarea de către client a încălcărilor ce au condus la sistarea acestora şi achitarea de către client a plăţii pentru lucrările de debranşare şi rebranşare la reţelele publice (comunale) de alimentare cu apă şi/sau canalizare, conform tarifelor furnizorului.</w:t>
      </w:r>
    </w:p>
    <w:p w:rsidR="00A474BC" w:rsidRDefault="00A474BC" w:rsidP="00A474BC">
      <w:pPr>
        <w:pStyle w:val="23"/>
        <w:framePr w:w="9374" w:h="9739" w:hRule="exact" w:wrap="around" w:vAnchor="page" w:hAnchor="page" w:x="1246" w:y="5011"/>
        <w:numPr>
          <w:ilvl w:val="0"/>
          <w:numId w:val="19"/>
        </w:numPr>
        <w:shd w:val="clear" w:color="auto" w:fill="auto"/>
        <w:tabs>
          <w:tab w:val="left" w:pos="322"/>
        </w:tabs>
        <w:spacing w:before="0" w:after="236"/>
        <w:ind w:left="20" w:right="20"/>
        <w:rPr>
          <w:lang w:val="en-US"/>
        </w:rPr>
      </w:pPr>
      <w:r>
        <w:rPr>
          <w:lang w:val="en-US"/>
        </w:rPr>
        <w:t>în cazul indicat în punctul 5.2.1 lit. e) - de asemenea după achitarea costului pierderilor de apă, în conformitate cu punctele 5.1.19 şi 9.4.2 ale prezentului Regulament.</w:t>
      </w:r>
    </w:p>
    <w:p w:rsidR="00A474BC" w:rsidRDefault="00A474BC" w:rsidP="00A474BC">
      <w:pPr>
        <w:pStyle w:val="23"/>
        <w:framePr w:w="9374" w:h="9739" w:hRule="exact" w:wrap="around" w:vAnchor="page" w:hAnchor="page" w:x="1246" w:y="5011"/>
        <w:numPr>
          <w:ilvl w:val="0"/>
          <w:numId w:val="24"/>
        </w:numPr>
        <w:shd w:val="clear" w:color="auto" w:fill="auto"/>
        <w:tabs>
          <w:tab w:val="left" w:pos="985"/>
        </w:tabs>
        <w:spacing w:before="0" w:after="244" w:line="278" w:lineRule="exact"/>
        <w:ind w:left="20" w:right="20" w:firstLine="360"/>
        <w:rPr>
          <w:lang w:val="en-US"/>
        </w:rPr>
      </w:pPr>
      <w:r>
        <w:rPr>
          <w:lang w:val="en-US"/>
        </w:rPr>
        <w:t>În cazul suspendării furnizării serviciilor în conformitate cu punctul 5.2.4 al prezentului Regulament şi reluării de către client a consumului de apă şi/sau evacuării apelor uzate, fără acordul furnizorului, folosirea serviciilor se consideră neautorizată din momentul întocmirii procesului-verbal privind suspendarea prestării acestor servicii, iar volumul apei consumate de client şi al apelor uzate evacuate se calculează în conformitate cu punctul 9.4.2 al prezentului Regulament.</w:t>
      </w:r>
    </w:p>
    <w:p w:rsidR="00A474BC" w:rsidRDefault="00A474BC" w:rsidP="00A474BC">
      <w:pPr>
        <w:pStyle w:val="23"/>
        <w:framePr w:w="9374" w:h="9739" w:hRule="exact" w:wrap="around" w:vAnchor="page" w:hAnchor="page" w:x="1246" w:y="5011"/>
        <w:shd w:val="clear" w:color="auto" w:fill="auto"/>
        <w:spacing w:before="0"/>
        <w:ind w:left="20" w:right="20" w:firstLine="360"/>
        <w:rPr>
          <w:lang w:val="en-US"/>
        </w:rPr>
      </w:pPr>
      <w:r>
        <w:rPr>
          <w:lang w:val="en-US"/>
        </w:rPr>
        <w:t>În acest caz, furnizorul are dreptul, înştiinţând clientul şi serviciile respective ale organului administraţiei publice locale (la necesitate), să lichideze branşamentul clientului la reţelele publice (comunale) de alimentare cu apă şi canalizare în conformitate cu punctul 5.1.19 al prezentului Regulament.</w:t>
      </w:r>
    </w:p>
    <w:p w:rsidR="00A474BC" w:rsidRDefault="00A474BC" w:rsidP="00A474BC">
      <w:pPr>
        <w:pStyle w:val="23"/>
        <w:framePr w:w="9374" w:h="9739" w:hRule="exact" w:wrap="around" w:vAnchor="page" w:hAnchor="page" w:x="1246" w:y="5011"/>
        <w:numPr>
          <w:ilvl w:val="0"/>
          <w:numId w:val="24"/>
        </w:numPr>
        <w:shd w:val="clear" w:color="auto" w:fill="auto"/>
        <w:tabs>
          <w:tab w:val="left" w:pos="961"/>
        </w:tabs>
        <w:spacing w:before="0"/>
        <w:ind w:left="20" w:right="20" w:firstLine="360"/>
        <w:rPr>
          <w:lang w:val="en-US"/>
        </w:rPr>
      </w:pPr>
      <w:r>
        <w:rPr>
          <w:lang w:val="en-US"/>
        </w:rPr>
        <w:t>În cazul în care suspendarea furnizării serviciilor consumatorului de bază va conduce la sistarea furnizării apei şi evacuării apelor uzate de la subconsumatori, furnizorul nu poartă răspundere pentru suspendarea prestării serviciilor către aceştia.</w:t>
      </w:r>
    </w:p>
    <w:p w:rsidR="00A474BC" w:rsidRDefault="00A474BC" w:rsidP="00A474BC">
      <w:pPr>
        <w:pStyle w:val="23"/>
        <w:framePr w:w="9374" w:h="9739" w:hRule="exact" w:wrap="around" w:vAnchor="page" w:hAnchor="page" w:x="1246" w:y="5011"/>
        <w:numPr>
          <w:ilvl w:val="0"/>
          <w:numId w:val="24"/>
        </w:numPr>
        <w:shd w:val="clear" w:color="auto" w:fill="auto"/>
        <w:tabs>
          <w:tab w:val="left" w:pos="1119"/>
        </w:tabs>
        <w:spacing w:before="0"/>
        <w:ind w:left="20" w:right="20" w:firstLine="360"/>
        <w:rPr>
          <w:lang w:val="en-US"/>
        </w:rPr>
      </w:pPr>
      <w:r>
        <w:rPr>
          <w:lang w:val="en-US"/>
        </w:rPr>
        <w:t>În cazul întreruperii serviciului de alimentare cu apă, clienţii au obligaţia să asigure decuplarea instalaţiilor interioare proprii prin închiderea tuturor vanelor şi robinetelor, pentru evitarea risipei de apă şi a inundării spaţiului la reluarea furnizării apei, şi să ia măsuri de protecţie împotriva avarierii utilajelor şi maşinilor.</w:t>
      </w:r>
    </w:p>
    <w:p w:rsidR="00A474BC" w:rsidRDefault="00A474BC" w:rsidP="00A474BC">
      <w:pPr>
        <w:pStyle w:val="23"/>
        <w:framePr w:w="9374" w:h="9739" w:hRule="exact" w:wrap="around" w:vAnchor="page" w:hAnchor="page" w:x="1246" w:y="5011"/>
        <w:numPr>
          <w:ilvl w:val="0"/>
          <w:numId w:val="24"/>
        </w:numPr>
        <w:shd w:val="clear" w:color="auto" w:fill="auto"/>
        <w:tabs>
          <w:tab w:val="left" w:pos="1138"/>
        </w:tabs>
        <w:spacing w:before="0"/>
        <w:ind w:left="20" w:right="20" w:firstLine="360"/>
        <w:rPr>
          <w:lang w:val="en-US"/>
        </w:rPr>
      </w:pPr>
      <w:r>
        <w:rPr>
          <w:lang w:val="en-US"/>
        </w:rPr>
        <w:t>În cazul lipsei de apă, ca urmare a reducerii debitelor de apă (secetă, îngheţ etc.) distribuţia apei se va face după un program propus de furnizor şi aprobat de către organele abilitate ale Consiliului</w:t>
      </w:r>
      <w:r>
        <w:rPr>
          <w:b/>
          <w:lang w:val="en-US"/>
        </w:rPr>
        <w:t xml:space="preserve"> </w:t>
      </w:r>
      <w:r>
        <w:rPr>
          <w:lang w:val="en-US"/>
        </w:rPr>
        <w:t xml:space="preserve">or. </w:t>
      </w:r>
      <w:r>
        <w:rPr>
          <w:lang w:val="ro-RO"/>
        </w:rPr>
        <w:t>Glodeni</w:t>
      </w:r>
      <w:r>
        <w:rPr>
          <w:rStyle w:val="11"/>
          <w:lang w:val="en-US"/>
        </w:rPr>
        <w:t xml:space="preserve">. </w:t>
      </w:r>
      <w:r>
        <w:rPr>
          <w:lang w:val="en-US"/>
        </w:rPr>
        <w:t>Acest program va fi adus la cunoştinţă clienţilor în timp util, prin diverse mijloace (mass-media, telefon, afişare la utilizator etc.).</w:t>
      </w:r>
    </w:p>
    <w:p w:rsidR="00A474BC" w:rsidRDefault="00A474BC" w:rsidP="00A474BC">
      <w:pPr>
        <w:pStyle w:val="23"/>
        <w:framePr w:w="9374" w:h="9739" w:hRule="exact" w:wrap="around" w:vAnchor="page" w:hAnchor="page" w:x="1246" w:y="5011"/>
        <w:numPr>
          <w:ilvl w:val="0"/>
          <w:numId w:val="24"/>
        </w:numPr>
        <w:shd w:val="clear" w:color="auto" w:fill="auto"/>
        <w:tabs>
          <w:tab w:val="left" w:pos="1129"/>
        </w:tabs>
        <w:spacing w:before="0" w:after="0"/>
        <w:ind w:left="20" w:right="20" w:firstLine="360"/>
        <w:rPr>
          <w:lang w:val="en-US"/>
        </w:rPr>
      </w:pPr>
      <w:r>
        <w:rPr>
          <w:lang w:val="en-US"/>
        </w:rPr>
        <w:t>În cazul în care este necesară întreruperea alimentării cu apă sau a evacuării apelor uzate în reţeaua de canalizare, ca urmare a efectuării unor lucrări solicitate de consumator, acestea se vor putea executa numai în baza documentaţiei întocmite de unităţi specializate, avizată şi însuşită de furnizor. Data, perioada de întrerupere a alimentării cu apă sau a evacuării apelor uzate vor fi stabilite de comun acord cu furnizorul. În acest caz cheltuielile suportate de furnizor vor fi achitate de consumatorul respectiv. Consumatorul va suporta şi costul volumului de apă atunci când se impune golirea reţelelor.</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0"/>
        <w:framePr w:w="9374" w:h="2910" w:hRule="exact" w:wrap="around" w:vAnchor="page" w:hAnchor="page" w:x="1381" w:y="991"/>
        <w:shd w:val="clear" w:color="auto" w:fill="auto"/>
        <w:spacing w:after="312" w:line="250" w:lineRule="exact"/>
        <w:ind w:left="3700"/>
        <w:rPr>
          <w:lang w:val="en-US"/>
        </w:rPr>
      </w:pPr>
      <w:bookmarkStart w:id="23" w:name="bookmark32"/>
      <w:r>
        <w:rPr>
          <w:lang w:val="en-US"/>
        </w:rPr>
        <w:lastRenderedPageBreak/>
        <w:t>CAPITOLUL VI</w:t>
      </w:r>
      <w:bookmarkEnd w:id="23"/>
    </w:p>
    <w:p w:rsidR="00A474BC" w:rsidRDefault="00A474BC" w:rsidP="00A474BC">
      <w:pPr>
        <w:pStyle w:val="20"/>
        <w:framePr w:w="9374" w:h="2910" w:hRule="exact" w:wrap="around" w:vAnchor="page" w:hAnchor="page" w:x="1381" w:y="991"/>
        <w:shd w:val="clear" w:color="auto" w:fill="auto"/>
        <w:spacing w:after="7" w:line="250" w:lineRule="exact"/>
        <w:ind w:left="20"/>
        <w:jc w:val="both"/>
        <w:rPr>
          <w:lang w:val="en-US"/>
        </w:rPr>
      </w:pPr>
      <w:bookmarkStart w:id="24" w:name="bookmark33"/>
      <w:r>
        <w:rPr>
          <w:lang w:val="en-US"/>
        </w:rPr>
        <w:t>Reglementarea încheierii contractelor privind serviciile publice (comunale) de</w:t>
      </w:r>
      <w:bookmarkEnd w:id="24"/>
    </w:p>
    <w:p w:rsidR="00A474BC" w:rsidRDefault="00A474BC" w:rsidP="00A474BC">
      <w:pPr>
        <w:pStyle w:val="20"/>
        <w:framePr w:w="9374" w:h="2910" w:hRule="exact" w:wrap="around" w:vAnchor="page" w:hAnchor="page" w:x="1381" w:y="991"/>
        <w:shd w:val="clear" w:color="auto" w:fill="auto"/>
        <w:spacing w:after="305" w:line="250" w:lineRule="exact"/>
        <w:ind w:left="2660"/>
        <w:rPr>
          <w:lang w:val="en-US"/>
        </w:rPr>
      </w:pPr>
      <w:bookmarkStart w:id="25" w:name="bookmark34"/>
      <w:r>
        <w:rPr>
          <w:lang w:val="en-US"/>
        </w:rPr>
        <w:t>alimentare cu apă şi de canalizare</w:t>
      </w:r>
      <w:bookmarkEnd w:id="25"/>
    </w:p>
    <w:p w:rsidR="00A474BC" w:rsidRDefault="00A474BC" w:rsidP="00A474BC">
      <w:pPr>
        <w:pStyle w:val="32"/>
        <w:framePr w:w="9374" w:h="2910" w:hRule="exact" w:wrap="around" w:vAnchor="page" w:hAnchor="page" w:x="1381" w:y="991"/>
        <w:shd w:val="clear" w:color="auto" w:fill="auto"/>
        <w:spacing w:before="0" w:after="268" w:line="210" w:lineRule="exact"/>
        <w:ind w:left="3700" w:firstLine="0"/>
        <w:jc w:val="left"/>
        <w:rPr>
          <w:lang w:val="en-US"/>
        </w:rPr>
      </w:pPr>
      <w:bookmarkStart w:id="26" w:name="bookmark35"/>
      <w:r>
        <w:rPr>
          <w:lang w:val="en-US"/>
        </w:rPr>
        <w:t>6.1. Dispoziţii generale</w:t>
      </w:r>
      <w:bookmarkEnd w:id="26"/>
    </w:p>
    <w:p w:rsidR="00A474BC" w:rsidRDefault="00A474BC" w:rsidP="00A474BC">
      <w:pPr>
        <w:pStyle w:val="23"/>
        <w:framePr w:w="9374" w:h="2910" w:hRule="exact" w:wrap="around" w:vAnchor="page" w:hAnchor="page" w:x="1381" w:y="991"/>
        <w:shd w:val="clear" w:color="auto" w:fill="auto"/>
        <w:spacing w:before="0" w:after="0" w:line="278" w:lineRule="exact"/>
        <w:ind w:left="20" w:right="20" w:firstLine="360"/>
        <w:rPr>
          <w:lang w:val="en-US"/>
        </w:rPr>
      </w:pPr>
      <w:r>
        <w:rPr>
          <w:lang w:val="en-US"/>
        </w:rPr>
        <w:t>6.1.1. Furnizarea apei şi/sau recepţionarea (evacuarea) apelor uzate se efectuează în baza contractelor, încheiate între furnizor - consumator, furnizor - gestionar, precum şi între gestionar - consumator, cu respectarea prevederilor punctului 5.1.16.</w:t>
      </w:r>
    </w:p>
    <w:p w:rsidR="00A474BC" w:rsidRDefault="00A474BC" w:rsidP="00A474BC">
      <w:pPr>
        <w:pStyle w:val="23"/>
        <w:framePr w:w="9374" w:h="615" w:hRule="exact" w:wrap="around" w:vAnchor="page" w:hAnchor="page" w:x="1381" w:y="3946"/>
        <w:shd w:val="clear" w:color="auto" w:fill="auto"/>
        <w:spacing w:before="0" w:after="0" w:line="278" w:lineRule="exact"/>
        <w:ind w:left="20" w:right="20" w:firstLine="360"/>
        <w:rPr>
          <w:lang w:val="en-US"/>
        </w:rPr>
      </w:pPr>
      <w:r>
        <w:rPr>
          <w:lang w:val="en-US"/>
        </w:rPr>
        <w:t>Contractele de branşare/racordare se încheie de furnizor cu următoarele categorii de consumatori ai apei, în funcţie de modul de utilizare a apei şi de tipul de habitat, astfel:</w:t>
      </w:r>
    </w:p>
    <w:p w:rsidR="00A474BC" w:rsidRDefault="00A474BC" w:rsidP="00A474BC">
      <w:pPr>
        <w:pStyle w:val="23"/>
        <w:framePr w:wrap="around" w:vAnchor="page" w:hAnchor="page" w:x="1366" w:y="4816"/>
        <w:shd w:val="clear" w:color="auto" w:fill="auto"/>
        <w:spacing w:before="0" w:after="0" w:line="210" w:lineRule="exact"/>
        <w:ind w:right="3701" w:firstLine="0"/>
        <w:rPr>
          <w:lang w:val="en-US"/>
        </w:rPr>
      </w:pPr>
      <w:r>
        <w:rPr>
          <w:lang w:val="en-US"/>
        </w:rPr>
        <w:t xml:space="preserve">   a) agenţi economici;</w:t>
      </w:r>
    </w:p>
    <w:p w:rsidR="00A474BC" w:rsidRDefault="00A474BC" w:rsidP="00A474BC">
      <w:pPr>
        <w:pStyle w:val="23"/>
        <w:framePr w:w="9370" w:h="11116" w:hRule="exact" w:wrap="around" w:vAnchor="page" w:hAnchor="page" w:x="1366" w:y="5056"/>
        <w:shd w:val="clear" w:color="auto" w:fill="auto"/>
        <w:spacing w:before="0" w:after="0" w:line="557" w:lineRule="exact"/>
        <w:ind w:firstLine="0"/>
        <w:rPr>
          <w:lang w:val="en-US"/>
        </w:rPr>
      </w:pPr>
      <w:r>
        <w:rPr>
          <w:lang w:val="en-US"/>
        </w:rPr>
        <w:t xml:space="preserve">   b) instituţii publice; </w:t>
      </w:r>
    </w:p>
    <w:p w:rsidR="00A474BC" w:rsidRDefault="00A474BC" w:rsidP="00A474BC">
      <w:pPr>
        <w:pStyle w:val="23"/>
        <w:framePr w:w="9370" w:h="11116" w:hRule="exact" w:wrap="around" w:vAnchor="page" w:hAnchor="page" w:x="1366" w:y="5056"/>
        <w:shd w:val="clear" w:color="auto" w:fill="auto"/>
        <w:spacing w:before="0" w:after="0" w:line="557" w:lineRule="exact"/>
        <w:ind w:firstLine="0"/>
        <w:rPr>
          <w:lang w:val="en-US"/>
        </w:rPr>
      </w:pPr>
      <w:r>
        <w:rPr>
          <w:lang w:val="en-US"/>
        </w:rPr>
        <w:t xml:space="preserve">   c) gestionari ai fondului locativ;</w:t>
      </w:r>
    </w:p>
    <w:p w:rsidR="00A474BC" w:rsidRDefault="00A474BC" w:rsidP="00A474BC">
      <w:pPr>
        <w:pStyle w:val="23"/>
        <w:framePr w:w="9370" w:h="11116" w:hRule="exact" w:wrap="around" w:vAnchor="page" w:hAnchor="page" w:x="1366" w:y="5056"/>
        <w:shd w:val="clear" w:color="auto" w:fill="auto"/>
        <w:spacing w:before="0" w:after="0" w:line="557" w:lineRule="exact"/>
        <w:ind w:firstLine="0"/>
        <w:rPr>
          <w:lang w:val="en-US"/>
        </w:rPr>
      </w:pPr>
      <w:r>
        <w:rPr>
          <w:lang w:val="en-US"/>
        </w:rPr>
        <w:t xml:space="preserve">   d) alte persoane juridice;</w:t>
      </w:r>
    </w:p>
    <w:p w:rsidR="00A474BC" w:rsidRDefault="00A474BC" w:rsidP="00A474BC">
      <w:pPr>
        <w:pStyle w:val="23"/>
        <w:framePr w:w="9370" w:h="11116" w:hRule="exact" w:wrap="around" w:vAnchor="page" w:hAnchor="page" w:x="1366" w:y="5056"/>
        <w:shd w:val="clear" w:color="auto" w:fill="auto"/>
        <w:spacing w:before="0" w:after="0" w:line="557" w:lineRule="exact"/>
        <w:ind w:firstLine="0"/>
        <w:rPr>
          <w:lang w:val="en-US"/>
        </w:rPr>
      </w:pPr>
      <w:r>
        <w:rPr>
          <w:lang w:val="en-US"/>
        </w:rPr>
        <w:t xml:space="preserve">   e) persoane fizice care locuiesc în sectorul particular;</w:t>
      </w:r>
    </w:p>
    <w:p w:rsidR="00A474BC" w:rsidRDefault="00A474BC" w:rsidP="00A474BC">
      <w:pPr>
        <w:pStyle w:val="23"/>
        <w:framePr w:w="9370" w:h="11116" w:hRule="exact" w:wrap="around" w:vAnchor="page" w:hAnchor="page" w:x="1366" w:y="5056"/>
        <w:shd w:val="clear" w:color="auto" w:fill="auto"/>
        <w:tabs>
          <w:tab w:val="left" w:pos="284"/>
        </w:tabs>
        <w:spacing w:before="0"/>
        <w:ind w:right="40" w:firstLine="0"/>
        <w:rPr>
          <w:lang w:val="en-US"/>
        </w:rPr>
      </w:pPr>
      <w:r>
        <w:rPr>
          <w:lang w:val="en-US"/>
        </w:rPr>
        <w:t xml:space="preserve">   f) persoane fizice care utilizează serviciile prestate în alte scopuri decât cele menajere şi de irigare;</w:t>
      </w:r>
    </w:p>
    <w:p w:rsidR="00A474BC" w:rsidRDefault="00A474BC" w:rsidP="00A474BC">
      <w:pPr>
        <w:pStyle w:val="23"/>
        <w:framePr w:w="9370" w:h="11116" w:hRule="exact" w:wrap="around" w:vAnchor="page" w:hAnchor="page" w:x="1366" w:y="5056"/>
        <w:shd w:val="clear" w:color="auto" w:fill="auto"/>
        <w:tabs>
          <w:tab w:val="left" w:pos="0"/>
        </w:tabs>
        <w:spacing w:before="0" w:after="244" w:line="278" w:lineRule="exact"/>
        <w:ind w:right="40" w:firstLine="0"/>
        <w:rPr>
          <w:lang w:val="en-US"/>
        </w:rPr>
      </w:pPr>
      <w:r>
        <w:rPr>
          <w:lang w:val="en-US"/>
        </w:rPr>
        <w:t xml:space="preserve">   g) persoanele fizice, proprietare/deţinătoare de apartamente/încăperi locuibile în cămine, în cadrul unui bloc de locuinţe. </w:t>
      </w:r>
    </w:p>
    <w:p w:rsidR="00A474BC" w:rsidRDefault="00A474BC" w:rsidP="00A474BC">
      <w:pPr>
        <w:pStyle w:val="23"/>
        <w:framePr w:w="9370" w:h="11116" w:hRule="exact" w:wrap="around" w:vAnchor="page" w:hAnchor="page" w:x="1366" w:y="5056"/>
        <w:shd w:val="clear" w:color="auto" w:fill="auto"/>
        <w:tabs>
          <w:tab w:val="left" w:pos="0"/>
        </w:tabs>
        <w:spacing w:before="0" w:after="244" w:line="278" w:lineRule="exact"/>
        <w:ind w:left="20" w:right="40" w:firstLine="0"/>
        <w:rPr>
          <w:lang w:val="en-US"/>
        </w:rPr>
      </w:pPr>
      <w:r>
        <w:rPr>
          <w:lang w:val="en-US"/>
        </w:rPr>
        <w:t xml:space="preserve">       6.1.2. Divergenţele dintre consumator şi subconsumator nu se examinează de către furnizor, cu excepţia cazurilor în care consumatorul şi subconsumatorul, cu acordul consumatorului, are contract direct cu furnizorul la hotarul de delimitare al proprietăţii reţelelor.</w:t>
      </w:r>
    </w:p>
    <w:p w:rsidR="00A474BC" w:rsidRDefault="00A474BC" w:rsidP="00A474BC">
      <w:pPr>
        <w:pStyle w:val="23"/>
        <w:framePr w:w="9370" w:h="11116" w:hRule="exact" w:wrap="around" w:vAnchor="page" w:hAnchor="page" w:x="1366" w:y="5056"/>
        <w:shd w:val="clear" w:color="auto" w:fill="auto"/>
        <w:tabs>
          <w:tab w:val="left" w:pos="946"/>
        </w:tabs>
        <w:spacing w:before="0"/>
        <w:ind w:right="40" w:firstLine="0"/>
        <w:rPr>
          <w:lang w:val="en-US"/>
        </w:rPr>
      </w:pPr>
      <w:r>
        <w:rPr>
          <w:lang w:val="en-US"/>
        </w:rPr>
        <w:t xml:space="preserve">       6.1.3. În cazul în care achitarea volumelor de apă utilizate de către consumatori se va face separat la conturile de decontare ale operatorilor, pentru fiecare component al apei calde menajere (apă, agent termic), responsabilitatea deplină pentru asigurarea calitativă şi neîntreruptă a consumatorilor cu apă caldă menajeră revine întreprinderilor de termoficare ( sau specializate în prepararea apei calde) care au în gestiunea lor reţelele de distribuţie.</w:t>
      </w:r>
    </w:p>
    <w:p w:rsidR="00A474BC" w:rsidRDefault="00A474BC" w:rsidP="00A474BC">
      <w:pPr>
        <w:pStyle w:val="23"/>
        <w:framePr w:w="9370" w:h="11116" w:hRule="exact" w:wrap="around" w:vAnchor="page" w:hAnchor="page" w:x="1366" w:y="5056"/>
        <w:shd w:val="clear" w:color="auto" w:fill="auto"/>
        <w:tabs>
          <w:tab w:val="left" w:pos="1014"/>
        </w:tabs>
        <w:spacing w:before="0" w:line="278" w:lineRule="exact"/>
        <w:ind w:right="40" w:firstLine="0"/>
        <w:rPr>
          <w:lang w:val="en-US"/>
        </w:rPr>
      </w:pPr>
      <w:r>
        <w:rPr>
          <w:lang w:val="en-US"/>
        </w:rPr>
        <w:t xml:space="preserve">       6.1.4. Pentru încheierea (sau reîncheierea) contractului, la îndeplinirea lucrărilor indicate în punctul 5.1.1 clientul prezintă furnizorului următoarele acte:</w:t>
      </w:r>
    </w:p>
    <w:p w:rsidR="00A474BC" w:rsidRDefault="00A474BC" w:rsidP="00A474BC">
      <w:pPr>
        <w:pStyle w:val="23"/>
        <w:framePr w:w="9370" w:h="11116" w:hRule="exact" w:wrap="around" w:vAnchor="page" w:hAnchor="page" w:x="1366" w:y="5056"/>
        <w:numPr>
          <w:ilvl w:val="1"/>
          <w:numId w:val="25"/>
        </w:numPr>
        <w:shd w:val="clear" w:color="auto" w:fill="auto"/>
        <w:tabs>
          <w:tab w:val="left" w:pos="630"/>
        </w:tabs>
        <w:spacing w:before="0" w:after="295" w:line="278" w:lineRule="exact"/>
        <w:ind w:left="380" w:right="420"/>
        <w:jc w:val="left"/>
        <w:rPr>
          <w:lang w:val="en-US"/>
        </w:rPr>
      </w:pPr>
      <w:r>
        <w:rPr>
          <w:lang w:val="en-US"/>
        </w:rPr>
        <w:t>cererea cu lista obiectivelor nemijlocit branşate (sau preconizate pentru branşare) la sistemele publice (comunale) de alimentare cu apă şi de canalizare şi datele despre subconsumatori;</w:t>
      </w:r>
    </w:p>
    <w:p w:rsidR="00A474BC" w:rsidRDefault="00A474BC" w:rsidP="00A474BC">
      <w:pPr>
        <w:pStyle w:val="23"/>
        <w:framePr w:w="9370" w:h="11116" w:hRule="exact" w:wrap="around" w:vAnchor="page" w:hAnchor="page" w:x="1366" w:y="5056"/>
        <w:numPr>
          <w:ilvl w:val="1"/>
          <w:numId w:val="25"/>
        </w:numPr>
        <w:shd w:val="clear" w:color="auto" w:fill="auto"/>
        <w:tabs>
          <w:tab w:val="left" w:pos="645"/>
        </w:tabs>
        <w:spacing w:before="0" w:after="272" w:line="210" w:lineRule="exact"/>
        <w:ind w:left="20" w:firstLine="380"/>
        <w:rPr>
          <w:lang w:val="en-US"/>
        </w:rPr>
      </w:pPr>
      <w:r>
        <w:rPr>
          <w:lang w:val="en-US"/>
        </w:rPr>
        <w:t>condiţiile tehnice de branşare la reţelele publice comunale de alimentare cu apă şi canalizare;</w:t>
      </w:r>
    </w:p>
    <w:p w:rsidR="00A474BC" w:rsidRDefault="00A474BC" w:rsidP="00A474BC">
      <w:pPr>
        <w:pStyle w:val="23"/>
        <w:framePr w:w="9370" w:h="11116" w:hRule="exact" w:wrap="around" w:vAnchor="page" w:hAnchor="page" w:x="1366" w:y="5056"/>
        <w:shd w:val="clear" w:color="auto" w:fill="auto"/>
        <w:spacing w:before="0" w:after="0"/>
        <w:ind w:left="20" w:right="40" w:firstLine="0"/>
        <w:rPr>
          <w:lang w:val="en-US"/>
        </w:rPr>
      </w:pPr>
      <w:r>
        <w:rPr>
          <w:lang w:val="en-US"/>
        </w:rPr>
        <w:t xml:space="preserve">       c) documentaţia de proiect şi de executare a reţelelor interne şi externe de alimentare cu apă şi canalizare;           </w:t>
      </w:r>
    </w:p>
    <w:p w:rsidR="00A474BC" w:rsidRDefault="00A474BC" w:rsidP="00A474BC">
      <w:pPr>
        <w:pStyle w:val="23"/>
        <w:framePr w:w="9370" w:h="11116" w:hRule="exact" w:wrap="around" w:vAnchor="page" w:hAnchor="page" w:x="1366" w:y="5056"/>
        <w:shd w:val="clear" w:color="auto" w:fill="auto"/>
        <w:spacing w:before="0" w:after="0"/>
        <w:ind w:left="20" w:right="40" w:firstLine="0"/>
        <w:rPr>
          <w:lang w:val="en-US"/>
        </w:rPr>
      </w:pPr>
      <w:r>
        <w:rPr>
          <w:lang w:val="en-US"/>
        </w:rPr>
        <w:t xml:space="preserve">       d) datele despre volumul consumului de apă şi evacuării apelor uzate, inclusiv necesităţile subconsumatorilor, bilanţul consumului şi evacuării apelor, în cazul folosirii apei în componenţa producţiei fabricate sau în cazul pierderii ei ireversibile în procesul de producţie;</w:t>
      </w:r>
    </w:p>
    <w:p w:rsidR="00A474BC" w:rsidRDefault="00A474BC" w:rsidP="00A474BC">
      <w:pPr>
        <w:pStyle w:val="23"/>
        <w:framePr w:w="9370" w:h="11116" w:hRule="exact" w:wrap="around" w:vAnchor="page" w:hAnchor="page" w:x="1366" w:y="5056"/>
        <w:shd w:val="clear" w:color="auto" w:fill="auto"/>
        <w:tabs>
          <w:tab w:val="left" w:pos="241"/>
        </w:tabs>
        <w:spacing w:before="0"/>
        <w:ind w:right="20" w:firstLine="0"/>
        <w:rPr>
          <w:lang w:val="en-US"/>
        </w:rPr>
      </w:pPr>
      <w:r>
        <w:rPr>
          <w:lang w:val="en-US"/>
        </w:rPr>
        <w:t xml:space="preserve">       e) actele de confirmare a dreptului de proprietate asupra amplasamentelor branşate (sau de confirmare a dreptului de folosire a acestora), copia certificatului de înregistrare şi extrasului din Registrul de stat al întreprinderilor şi organizaţiilor (pentru persoane juridice), precum şi copia buletinului de identitate (pentru persoane fizice);</w:t>
      </w:r>
    </w:p>
    <w:p w:rsidR="00A474BC" w:rsidRDefault="00A474BC" w:rsidP="00A474BC">
      <w:pPr>
        <w:pStyle w:val="23"/>
        <w:framePr w:w="9370" w:h="11116" w:hRule="exact" w:wrap="around" w:vAnchor="page" w:hAnchor="page" w:x="1366" w:y="5056"/>
        <w:shd w:val="clear" w:color="auto" w:fill="auto"/>
        <w:spacing w:before="0" w:after="0"/>
        <w:ind w:left="20" w:right="4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15196" w:hRule="exact" w:wrap="around" w:vAnchor="page" w:hAnchor="page" w:x="1471" w:y="931"/>
        <w:shd w:val="clear" w:color="auto" w:fill="auto"/>
        <w:tabs>
          <w:tab w:val="left" w:pos="294"/>
        </w:tabs>
        <w:spacing w:before="0"/>
        <w:ind w:right="20" w:firstLine="0"/>
        <w:rPr>
          <w:lang w:val="en-US"/>
        </w:rPr>
      </w:pPr>
      <w:r>
        <w:rPr>
          <w:lang w:val="en-US"/>
        </w:rPr>
        <w:lastRenderedPageBreak/>
        <w:t xml:space="preserve">     f) procesul-verbal privind gradul de pregătire a instalaţiilor în vederea branşării şi exploatării, care să confirme îndeplinirea de către client a tuturor cerinţelor furnizorului faţă de instalaţiile şi construcţiile de branşare (documentaţia de proiectare şi construcţie, procesele- verbale de recepţie a lucrărilor executate în vederea montării branşamentelor şi racordurilor, spălării şi dezinfectării branşamentelor de apă şi a reţelelor interioare de alimentare cu apă, achitarea tuturor cheltuielilor de branşare ale furnizorului etc.);</w:t>
      </w:r>
    </w:p>
    <w:p w:rsidR="00A474BC" w:rsidRDefault="00A474BC" w:rsidP="00A474BC">
      <w:pPr>
        <w:pStyle w:val="23"/>
        <w:framePr w:w="9374" w:h="15196" w:hRule="exact" w:wrap="around" w:vAnchor="page" w:hAnchor="page" w:x="1471" w:y="931"/>
        <w:shd w:val="clear" w:color="auto" w:fill="auto"/>
        <w:tabs>
          <w:tab w:val="left" w:pos="260"/>
        </w:tabs>
        <w:spacing w:before="0"/>
        <w:ind w:right="20" w:firstLine="0"/>
        <w:rPr>
          <w:lang w:val="en-US"/>
        </w:rPr>
      </w:pPr>
      <w:r>
        <w:rPr>
          <w:lang w:val="en-US"/>
        </w:rPr>
        <w:t xml:space="preserve">     g) procesul-verbal de confirmare a corespunderii instalaţiilor de contorizare a apei şi/sau a apelor uzate ale clientului cerinţelor condiţiilor tehnice şi pregătirii lor de exploatare;</w:t>
      </w:r>
    </w:p>
    <w:p w:rsidR="00A474BC" w:rsidRDefault="00A474BC" w:rsidP="00A474BC">
      <w:pPr>
        <w:pStyle w:val="23"/>
        <w:framePr w:w="9374" w:h="15196" w:hRule="exact" w:wrap="around" w:vAnchor="page" w:hAnchor="page" w:x="1471" w:y="931"/>
        <w:shd w:val="clear" w:color="auto" w:fill="auto"/>
        <w:tabs>
          <w:tab w:val="left" w:pos="255"/>
        </w:tabs>
        <w:spacing w:before="0" w:after="291"/>
        <w:ind w:right="20" w:firstLine="0"/>
        <w:rPr>
          <w:lang w:val="en-US"/>
        </w:rPr>
      </w:pPr>
      <w:r>
        <w:rPr>
          <w:lang w:val="en-US"/>
        </w:rPr>
        <w:t xml:space="preserve">     h) datele privind existenţa şi indicii calităţii apei din puţurile forate, gradul folosirii acestora, precum şi existenţa documentelor ce confirmă dreptul folosirii lor (autorizaţie pentru gospodărirea apelor; avizarea organelor locale de control sanitar privind folosirea în paralel a surselor de apă proprii (departamentale) şi a apei livrate de furnizor; existenţa dispozitivelor de închidere (clapetelor de reţinere reversibile) ce previn pătrunderea acestor ape în sistemul public (comunal) de alimentare cu apă; confirmarea participării, cu o cotă-parte, la dezvoltarea sistemului public (comunal) de canalizare);</w:t>
      </w:r>
    </w:p>
    <w:p w:rsidR="00A474BC" w:rsidRDefault="00A474BC" w:rsidP="00A474BC">
      <w:pPr>
        <w:pStyle w:val="23"/>
        <w:framePr w:w="9374" w:h="15196" w:hRule="exact" w:wrap="around" w:vAnchor="page" w:hAnchor="page" w:x="1471" w:y="931"/>
        <w:shd w:val="clear" w:color="auto" w:fill="auto"/>
        <w:tabs>
          <w:tab w:val="left" w:pos="255"/>
        </w:tabs>
        <w:spacing w:before="0" w:after="323" w:line="210" w:lineRule="exact"/>
        <w:ind w:firstLine="0"/>
        <w:rPr>
          <w:lang w:val="en-US"/>
        </w:rPr>
      </w:pPr>
      <w:r>
        <w:rPr>
          <w:lang w:val="en-US"/>
        </w:rPr>
        <w:t xml:space="preserve">      i) date privind componenţa apelor uzate evacuate în sistemul public(comunal) de canalizare;</w:t>
      </w:r>
    </w:p>
    <w:p w:rsidR="00A474BC" w:rsidRDefault="00A474BC" w:rsidP="00A474BC">
      <w:pPr>
        <w:pStyle w:val="23"/>
        <w:framePr w:w="9374" w:h="15196" w:hRule="exact" w:wrap="around" w:vAnchor="page" w:hAnchor="page" w:x="1471" w:y="931"/>
        <w:shd w:val="clear" w:color="auto" w:fill="auto"/>
        <w:spacing w:before="0" w:after="272" w:line="210" w:lineRule="exact"/>
        <w:ind w:left="20" w:firstLine="340"/>
        <w:rPr>
          <w:lang w:val="en-US"/>
        </w:rPr>
      </w:pPr>
      <w:r>
        <w:rPr>
          <w:lang w:val="en-US"/>
        </w:rPr>
        <w:t>j) scrisoare de garanţie referitor la achitarea datoriilor pentru serviciile prestate (după caz).</w:t>
      </w:r>
    </w:p>
    <w:p w:rsidR="00A474BC" w:rsidRDefault="00A474BC" w:rsidP="00A474BC">
      <w:pPr>
        <w:pStyle w:val="23"/>
        <w:framePr w:w="9374" w:h="15196" w:hRule="exact" w:wrap="around" w:vAnchor="page" w:hAnchor="page" w:x="1471" w:y="931"/>
        <w:numPr>
          <w:ilvl w:val="0"/>
          <w:numId w:val="26"/>
        </w:numPr>
        <w:shd w:val="clear" w:color="auto" w:fill="auto"/>
        <w:tabs>
          <w:tab w:val="left" w:pos="985"/>
        </w:tabs>
        <w:spacing w:before="0" w:after="236"/>
        <w:ind w:left="20" w:right="20" w:firstLine="340"/>
        <w:rPr>
          <w:lang w:val="en-US"/>
        </w:rPr>
      </w:pPr>
      <w:r>
        <w:rPr>
          <w:lang w:val="en-US"/>
        </w:rPr>
        <w:t>Proiectul contractului se întocmeşte de furnizor în baza documentelor depuse de client, ţinându-se cont de specificul consumului, în baza contractului-tip pentru furnizarea serviciilor, şi se expediază (înmânează) clientului pentru a-l perfecta.</w:t>
      </w:r>
    </w:p>
    <w:p w:rsidR="00A474BC" w:rsidRDefault="00A474BC" w:rsidP="00A474BC">
      <w:pPr>
        <w:pStyle w:val="23"/>
        <w:framePr w:w="9374" w:h="15196" w:hRule="exact" w:wrap="around" w:vAnchor="page" w:hAnchor="page" w:x="1471" w:y="931"/>
        <w:shd w:val="clear" w:color="auto" w:fill="auto"/>
        <w:spacing w:before="0" w:after="248" w:line="278" w:lineRule="exact"/>
        <w:ind w:left="20" w:right="20" w:firstLine="340"/>
        <w:rPr>
          <w:lang w:val="en-US"/>
        </w:rPr>
      </w:pPr>
      <w:r>
        <w:rPr>
          <w:lang w:val="en-US"/>
        </w:rPr>
        <w:t>Procedura încheierii contractelor se efectuează în conformitate cu legislaţia în vigoare şi actele normative de reglementare a acestui proces.</w:t>
      </w:r>
    </w:p>
    <w:p w:rsidR="00A474BC" w:rsidRDefault="00A474BC" w:rsidP="00A474BC">
      <w:pPr>
        <w:pStyle w:val="23"/>
        <w:framePr w:w="9374" w:h="15196" w:hRule="exact" w:wrap="around" w:vAnchor="page" w:hAnchor="page" w:x="1471" w:y="931"/>
        <w:numPr>
          <w:ilvl w:val="0"/>
          <w:numId w:val="26"/>
        </w:numPr>
        <w:shd w:val="clear" w:color="auto" w:fill="auto"/>
        <w:tabs>
          <w:tab w:val="left" w:pos="985"/>
        </w:tabs>
        <w:spacing w:before="0" w:after="233" w:line="269" w:lineRule="exact"/>
        <w:ind w:left="20" w:right="20" w:firstLine="340"/>
        <w:rPr>
          <w:lang w:val="en-US"/>
        </w:rPr>
      </w:pPr>
      <w:r>
        <w:rPr>
          <w:lang w:val="en-US"/>
        </w:rPr>
        <w:t>În contract se indică obiectul contractului şi se stipulează condiţiile de furnizare a serviciilor:</w:t>
      </w:r>
    </w:p>
    <w:p w:rsidR="00A474BC" w:rsidRDefault="00A474BC" w:rsidP="00A474BC">
      <w:pPr>
        <w:pStyle w:val="23"/>
        <w:framePr w:w="9374" w:h="15196" w:hRule="exact" w:wrap="around" w:vAnchor="page" w:hAnchor="page" w:x="1471" w:y="931"/>
        <w:numPr>
          <w:ilvl w:val="0"/>
          <w:numId w:val="27"/>
        </w:numPr>
        <w:shd w:val="clear" w:color="auto" w:fill="auto"/>
        <w:tabs>
          <w:tab w:val="left" w:pos="198"/>
        </w:tabs>
        <w:spacing w:before="0" w:after="295" w:line="278" w:lineRule="exact"/>
        <w:ind w:left="20" w:right="20"/>
        <w:rPr>
          <w:lang w:val="en-US"/>
        </w:rPr>
      </w:pPr>
      <w:r>
        <w:rPr>
          <w:lang w:val="en-US"/>
        </w:rPr>
        <w:t>regimul de furnizare (consum) a apei potabile şi/sau tehnologice (inclusiv de combatere a incendiilor) şi de recepţionare (evacuare) a apelor uzate;</w:t>
      </w:r>
    </w:p>
    <w:p w:rsidR="00A474BC" w:rsidRDefault="00A474BC" w:rsidP="00A474BC">
      <w:pPr>
        <w:pStyle w:val="23"/>
        <w:framePr w:w="9374" w:h="15196" w:hRule="exact" w:wrap="around" w:vAnchor="page" w:hAnchor="page" w:x="1471" w:y="931"/>
        <w:numPr>
          <w:ilvl w:val="0"/>
          <w:numId w:val="27"/>
        </w:numPr>
        <w:shd w:val="clear" w:color="auto" w:fill="auto"/>
        <w:tabs>
          <w:tab w:val="left" w:pos="150"/>
        </w:tabs>
        <w:spacing w:before="0" w:after="268" w:line="210" w:lineRule="exact"/>
        <w:ind w:left="20"/>
        <w:rPr>
          <w:lang w:val="en-US"/>
        </w:rPr>
      </w:pPr>
      <w:r>
        <w:rPr>
          <w:lang w:val="en-US"/>
        </w:rPr>
        <w:t xml:space="preserve"> limitele (la necesitate) pentru furnizarea apei şi recepţionarea (evacuarea) apelor uzate;</w:t>
      </w:r>
    </w:p>
    <w:p w:rsidR="00A474BC" w:rsidRDefault="00A474BC" w:rsidP="00A474BC">
      <w:pPr>
        <w:pStyle w:val="23"/>
        <w:framePr w:w="9374" w:h="15196" w:hRule="exact" w:wrap="around" w:vAnchor="page" w:hAnchor="page" w:x="1471" w:y="931"/>
        <w:numPr>
          <w:ilvl w:val="0"/>
          <w:numId w:val="27"/>
        </w:numPr>
        <w:shd w:val="clear" w:color="auto" w:fill="auto"/>
        <w:tabs>
          <w:tab w:val="left" w:pos="284"/>
        </w:tabs>
        <w:spacing w:before="0" w:after="0" w:line="278" w:lineRule="exact"/>
        <w:ind w:left="20" w:right="20"/>
        <w:rPr>
          <w:lang w:val="en-US"/>
        </w:rPr>
      </w:pPr>
      <w:r>
        <w:rPr>
          <w:lang w:val="en-US"/>
        </w:rPr>
        <w:t>presiunea garantată şi calitatea apei potabile şi tehnologice, cerinţele normate privind componenţa apelor uzate;</w:t>
      </w:r>
    </w:p>
    <w:p w:rsidR="00A474BC" w:rsidRDefault="00A474BC" w:rsidP="00A474BC">
      <w:pPr>
        <w:pStyle w:val="23"/>
        <w:framePr w:w="9374" w:h="15196" w:hRule="exact" w:wrap="around" w:vAnchor="page" w:hAnchor="page" w:x="1471" w:y="931"/>
        <w:numPr>
          <w:ilvl w:val="0"/>
          <w:numId w:val="27"/>
        </w:numPr>
        <w:shd w:val="clear" w:color="auto" w:fill="auto"/>
        <w:tabs>
          <w:tab w:val="left" w:pos="202"/>
        </w:tabs>
        <w:spacing w:before="0" w:after="0" w:line="278" w:lineRule="exact"/>
        <w:ind w:left="20"/>
        <w:rPr>
          <w:lang w:val="en-US"/>
        </w:rPr>
      </w:pPr>
      <w:r>
        <w:rPr>
          <w:lang w:val="en-US"/>
        </w:rPr>
        <w:t xml:space="preserve"> condiţiile limitării sau suspendării furnizării apei şi recepţionării (evacuării) apelor uzate;</w:t>
      </w:r>
    </w:p>
    <w:p w:rsidR="00A474BC" w:rsidRDefault="00A474BC" w:rsidP="00A474BC">
      <w:pPr>
        <w:pStyle w:val="23"/>
        <w:framePr w:w="9374" w:h="15196" w:hRule="exact" w:wrap="around" w:vAnchor="page" w:hAnchor="page" w:x="1471" w:y="931"/>
        <w:shd w:val="clear" w:color="auto" w:fill="auto"/>
        <w:spacing w:before="0" w:after="0" w:line="210" w:lineRule="exact"/>
        <w:ind w:firstLine="0"/>
        <w:jc w:val="left"/>
        <w:rPr>
          <w:lang w:val="en-US"/>
        </w:rPr>
      </w:pPr>
      <w:r>
        <w:rPr>
          <w:lang w:val="en-US"/>
        </w:rPr>
        <w:t>-   contorizarea apei furnizate şi a apelor uzate recepţionate (evacuate);</w:t>
      </w:r>
    </w:p>
    <w:p w:rsidR="00A474BC" w:rsidRDefault="00A474BC" w:rsidP="00A474BC">
      <w:pPr>
        <w:pStyle w:val="23"/>
        <w:framePr w:w="9374" w:h="15196" w:hRule="exact" w:wrap="around" w:vAnchor="page" w:hAnchor="page" w:x="1471" w:y="931"/>
        <w:numPr>
          <w:ilvl w:val="0"/>
          <w:numId w:val="27"/>
        </w:numPr>
        <w:shd w:val="clear" w:color="auto" w:fill="auto"/>
        <w:tabs>
          <w:tab w:val="left" w:pos="274"/>
        </w:tabs>
        <w:spacing w:before="0" w:after="0"/>
        <w:ind w:left="20" w:right="20"/>
        <w:rPr>
          <w:lang w:val="en-US"/>
        </w:rPr>
      </w:pPr>
      <w:r>
        <w:rPr>
          <w:lang w:val="en-US"/>
        </w:rPr>
        <w:t>modalitatea, termenele, tarifele şi condiţiile achitării, inclusiv pentru consumul de apă supralimit şi pentru depăşirea normativului de evacuare a apelor uzate şi substanţelor poluante;</w:t>
      </w:r>
    </w:p>
    <w:p w:rsidR="00A474BC" w:rsidRDefault="00A474BC" w:rsidP="00A474BC">
      <w:pPr>
        <w:pStyle w:val="23"/>
        <w:framePr w:w="9374" w:h="15196" w:hRule="exact" w:wrap="around" w:vAnchor="page" w:hAnchor="page" w:x="1471" w:y="931"/>
        <w:numPr>
          <w:ilvl w:val="0"/>
          <w:numId w:val="27"/>
        </w:numPr>
        <w:shd w:val="clear" w:color="auto" w:fill="auto"/>
        <w:tabs>
          <w:tab w:val="left" w:pos="217"/>
        </w:tabs>
        <w:spacing w:before="0" w:after="295" w:line="278" w:lineRule="exact"/>
        <w:ind w:left="20" w:right="20"/>
        <w:rPr>
          <w:lang w:val="en-US"/>
        </w:rPr>
      </w:pPr>
      <w:r>
        <w:rPr>
          <w:lang w:val="en-US"/>
        </w:rPr>
        <w:t>limitele proprietăţilor şi responsabilităţilor părţilor în exploatarea branşamentelor de apă şi ale racordurilor de canalizare;</w:t>
      </w:r>
    </w:p>
    <w:p w:rsidR="00A474BC" w:rsidRDefault="00A474BC" w:rsidP="00A474BC">
      <w:pPr>
        <w:pStyle w:val="23"/>
        <w:framePr w:w="9374" w:h="15196" w:hRule="exact" w:wrap="around" w:vAnchor="page" w:hAnchor="page" w:x="1471" w:y="931"/>
        <w:shd w:val="clear" w:color="auto" w:fill="auto"/>
        <w:tabs>
          <w:tab w:val="left" w:pos="217"/>
        </w:tabs>
        <w:spacing w:before="0" w:after="295" w:line="278" w:lineRule="exact"/>
        <w:ind w:left="20" w:right="20" w:firstLine="0"/>
        <w:rPr>
          <w:lang w:val="en-US"/>
        </w:rPr>
      </w:pPr>
      <w:r>
        <w:t>- drepturile şi obligaţiile părţilor;</w:t>
      </w:r>
    </w:p>
    <w:p w:rsidR="00A474BC" w:rsidRDefault="00A474BC" w:rsidP="00A474BC">
      <w:pPr>
        <w:pStyle w:val="23"/>
        <w:framePr w:w="9374" w:h="15196" w:hRule="exact" w:wrap="around" w:vAnchor="page" w:hAnchor="page" w:x="1471" w:y="931"/>
        <w:numPr>
          <w:ilvl w:val="0"/>
          <w:numId w:val="27"/>
        </w:numPr>
        <w:shd w:val="clear" w:color="auto" w:fill="auto"/>
        <w:tabs>
          <w:tab w:val="left" w:pos="226"/>
        </w:tabs>
        <w:spacing w:before="0" w:after="236"/>
        <w:ind w:left="20" w:right="20"/>
        <w:rPr>
          <w:lang w:val="en-US"/>
        </w:rPr>
      </w:pPr>
      <w:r>
        <w:rPr>
          <w:lang w:val="en-US"/>
        </w:rPr>
        <w:t>sancţiunile economice, amenzile şi altă răspundere prevăzută de legislaţia în vigoare pentru nerespectarea angajamentelor contractuale şi a obligaţiilor părţilor privind respectarea prevederilor prezentului Regulament;</w:t>
      </w:r>
    </w:p>
    <w:p w:rsidR="00A474BC" w:rsidRDefault="00A474BC" w:rsidP="00A474BC">
      <w:pPr>
        <w:pStyle w:val="23"/>
        <w:framePr w:w="9374" w:h="15196" w:hRule="exact" w:wrap="around" w:vAnchor="page" w:hAnchor="page" w:x="1471" w:y="931"/>
        <w:numPr>
          <w:ilvl w:val="0"/>
          <w:numId w:val="27"/>
        </w:numPr>
        <w:shd w:val="clear" w:color="auto" w:fill="auto"/>
        <w:tabs>
          <w:tab w:val="left" w:pos="222"/>
        </w:tabs>
        <w:spacing w:before="0" w:after="244" w:line="278" w:lineRule="exact"/>
        <w:ind w:left="20" w:right="20"/>
        <w:rPr>
          <w:lang w:val="en-US"/>
        </w:rPr>
      </w:pPr>
      <w:r>
        <w:rPr>
          <w:lang w:val="en-US"/>
        </w:rPr>
        <w:t>alte condiţii speciale pentru care, la cererea unei părţi, trebuie să se ajungă la un acord conform legislaţiei şi actelor normative în vigoare.</w:t>
      </w:r>
    </w:p>
    <w:p w:rsidR="00A474BC" w:rsidRDefault="00A474BC" w:rsidP="00A474BC">
      <w:pPr>
        <w:pStyle w:val="23"/>
        <w:framePr w:w="9374" w:h="15196" w:hRule="exact" w:wrap="around" w:vAnchor="page" w:hAnchor="page" w:x="1471" w:y="931"/>
        <w:numPr>
          <w:ilvl w:val="0"/>
          <w:numId w:val="26"/>
        </w:numPr>
        <w:shd w:val="clear" w:color="auto" w:fill="auto"/>
        <w:tabs>
          <w:tab w:val="left" w:pos="970"/>
        </w:tabs>
        <w:spacing w:before="0"/>
        <w:ind w:left="20" w:right="20" w:firstLine="340"/>
        <w:rPr>
          <w:lang w:val="en-US"/>
        </w:rPr>
      </w:pPr>
      <w:r>
        <w:rPr>
          <w:lang w:val="en-US"/>
        </w:rPr>
        <w:t>Contractul se consideră încheiat din momentul semnării lui de către ambele părţi şi este valabil pentru perioada stabilită în contract şi după expirarea acesteia pe un termen analogic, dacă nici una dintre părţi, cu o lună înainte de expirarea termenului, nu va propune revizuirea sau nu va renunţa la el.</w:t>
      </w:r>
    </w:p>
    <w:p w:rsidR="00A474BC" w:rsidRDefault="00A474BC" w:rsidP="00A474BC">
      <w:pPr>
        <w:pStyle w:val="23"/>
        <w:framePr w:w="9374" w:h="15196" w:hRule="exact" w:wrap="around" w:vAnchor="page" w:hAnchor="page" w:x="1471" w:y="931"/>
        <w:numPr>
          <w:ilvl w:val="0"/>
          <w:numId w:val="27"/>
        </w:numPr>
        <w:shd w:val="clear" w:color="auto" w:fill="auto"/>
        <w:tabs>
          <w:tab w:val="left" w:pos="274"/>
        </w:tabs>
        <w:spacing w:before="0" w:after="0"/>
        <w:ind w:left="20" w:right="2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15076" w:hRule="exact" w:wrap="around" w:vAnchor="page" w:hAnchor="page" w:x="1546" w:y="751"/>
        <w:shd w:val="clear" w:color="auto" w:fill="auto"/>
        <w:spacing w:before="0"/>
        <w:ind w:left="20" w:right="20" w:firstLine="340"/>
        <w:rPr>
          <w:lang w:val="en-US"/>
        </w:rPr>
      </w:pPr>
      <w:r>
        <w:rPr>
          <w:lang w:val="en-US"/>
        </w:rPr>
        <w:lastRenderedPageBreak/>
        <w:t>Condiţiile contractuale pot fi modificate sau completate doar prin acordul comun al părţilor, în baza proceselor-verbale semnate de ambele părţi.</w:t>
      </w:r>
    </w:p>
    <w:p w:rsidR="00A474BC" w:rsidRDefault="00A474BC" w:rsidP="00A474BC">
      <w:pPr>
        <w:pStyle w:val="23"/>
        <w:framePr w:w="9370" w:h="15076" w:hRule="exact" w:wrap="around" w:vAnchor="page" w:hAnchor="page" w:x="1546" w:y="751"/>
        <w:shd w:val="clear" w:color="auto" w:fill="auto"/>
        <w:tabs>
          <w:tab w:val="left" w:pos="1100"/>
        </w:tabs>
        <w:spacing w:before="0"/>
        <w:ind w:right="20" w:firstLine="0"/>
        <w:rPr>
          <w:lang w:val="en-US"/>
        </w:rPr>
      </w:pPr>
    </w:p>
    <w:p w:rsidR="00A474BC" w:rsidRDefault="00A474BC" w:rsidP="00A474BC">
      <w:pPr>
        <w:pStyle w:val="23"/>
        <w:framePr w:w="9370" w:h="15076" w:hRule="exact" w:wrap="around" w:vAnchor="page" w:hAnchor="page" w:x="1546" w:y="751"/>
        <w:numPr>
          <w:ilvl w:val="0"/>
          <w:numId w:val="26"/>
        </w:numPr>
        <w:shd w:val="clear" w:color="auto" w:fill="auto"/>
        <w:tabs>
          <w:tab w:val="left" w:pos="1100"/>
        </w:tabs>
        <w:spacing w:before="0"/>
        <w:ind w:left="20" w:right="20" w:firstLine="340"/>
        <w:rPr>
          <w:lang w:val="en-US"/>
        </w:rPr>
      </w:pPr>
      <w:r>
        <w:rPr>
          <w:lang w:val="en-US"/>
        </w:rPr>
        <w:t>Contractul privind furnizarea serviciilor publice (comunale) de alimentare cu apă şi/sau canalizare se încheie, de regulă, cu un client (consumator), indiferent de numărul branşamentelor de apă sau al racordurilor de canalizare de care el dispune.</w:t>
      </w:r>
    </w:p>
    <w:p w:rsidR="00A474BC" w:rsidRDefault="00A474BC" w:rsidP="00A474BC">
      <w:pPr>
        <w:pStyle w:val="23"/>
        <w:framePr w:w="9370" w:h="15076" w:hRule="exact" w:wrap="around" w:vAnchor="page" w:hAnchor="page" w:x="1546" w:y="751"/>
        <w:numPr>
          <w:ilvl w:val="0"/>
          <w:numId w:val="26"/>
        </w:numPr>
        <w:shd w:val="clear" w:color="auto" w:fill="auto"/>
        <w:tabs>
          <w:tab w:val="left" w:pos="1124"/>
        </w:tabs>
        <w:spacing w:before="0"/>
        <w:ind w:left="20" w:right="20" w:firstLine="340"/>
        <w:rPr>
          <w:lang w:val="en-US"/>
        </w:rPr>
      </w:pPr>
      <w:r>
        <w:rPr>
          <w:lang w:val="en-US"/>
        </w:rPr>
        <w:t>În cazul în care imobilul (apartament, încăpere locuibilă în cămin, casă de locuit) aparţine mai multor proprietari, iar furnizarea apei se efectuează printr-un singur branşament şi evacuarea apelor uzate - printr-un singur racord de canalizare, contractul se încheie cu persoana responsabilă, căreia i se deleagă dreptul respectiv, sau cu fiecare proprietar în parte.</w:t>
      </w:r>
    </w:p>
    <w:p w:rsidR="00A474BC" w:rsidRDefault="00A474BC" w:rsidP="00A474BC">
      <w:pPr>
        <w:pStyle w:val="23"/>
        <w:framePr w:w="9370" w:h="15076" w:hRule="exact" w:wrap="around" w:vAnchor="page" w:hAnchor="page" w:x="1546" w:y="751"/>
        <w:numPr>
          <w:ilvl w:val="0"/>
          <w:numId w:val="26"/>
        </w:numPr>
        <w:shd w:val="clear" w:color="auto" w:fill="auto"/>
        <w:tabs>
          <w:tab w:val="left" w:pos="1081"/>
        </w:tabs>
        <w:spacing w:before="0"/>
        <w:ind w:left="20" w:right="20" w:firstLine="340"/>
        <w:rPr>
          <w:lang w:val="en-US"/>
        </w:rPr>
      </w:pPr>
      <w:r>
        <w:rPr>
          <w:lang w:val="en-US"/>
        </w:rPr>
        <w:t>La contract se anexează procesul-verbal al stabilirii hotarului de delimitare al reţelelor, al instalaţiilor şi construcţiilor de branşare ale consumatorului, care se stabileşte de la punctul branşării acestor instalaţii la conducta (colectorul) sistemelor publice (comunale) de alimentare cu apă şi/sau canalizare (cu excepţia cazurilor indicate în punctul 6.2.2 al prezentului Regulament), precum şi limitele răspunderii de exploatare, care poate fi stabilită de la căminul reţelelor publice ale furnizorului în care sunt amplasate contoarele. În lipsa acestui proces-verbal, limita răspunderii pentru exploatare se stabileşte conform hotarului de delimitare al reţelelor.</w:t>
      </w:r>
    </w:p>
    <w:p w:rsidR="00A474BC" w:rsidRDefault="00A474BC" w:rsidP="00A474BC">
      <w:pPr>
        <w:pStyle w:val="23"/>
        <w:framePr w:w="9370" w:h="15076" w:hRule="exact" w:wrap="around" w:vAnchor="page" w:hAnchor="page" w:x="1546" w:y="751"/>
        <w:shd w:val="clear" w:color="auto" w:fill="auto"/>
        <w:spacing w:before="0" w:after="236"/>
        <w:ind w:left="20" w:right="20" w:firstLine="520"/>
        <w:rPr>
          <w:lang w:val="en-US"/>
        </w:rPr>
      </w:pPr>
      <w:r>
        <w:rPr>
          <w:lang w:val="en-US"/>
        </w:rPr>
        <w:t>În cazul în care contoarele sunt instalate la limita răspunderii pentru exploatare, care nu coincide cu hotarul de delimitare al reţelelor, în contract se vor stipula condiţiile achitării pierderilor de apă suportate pe sectorul branşamentului de apă al consumatorului, de la hotarul de delimitare al reţelelor până la locul montării instalaţiei de contorizare.</w:t>
      </w:r>
    </w:p>
    <w:p w:rsidR="00A474BC" w:rsidRDefault="00A474BC" w:rsidP="00A474BC">
      <w:pPr>
        <w:pStyle w:val="23"/>
        <w:framePr w:w="9370" w:h="15076" w:hRule="exact" w:wrap="around" w:vAnchor="page" w:hAnchor="page" w:x="1546" w:y="751"/>
        <w:numPr>
          <w:ilvl w:val="0"/>
          <w:numId w:val="26"/>
        </w:numPr>
        <w:shd w:val="clear" w:color="auto" w:fill="auto"/>
        <w:tabs>
          <w:tab w:val="left" w:pos="1114"/>
        </w:tabs>
        <w:spacing w:before="0" w:line="278" w:lineRule="exact"/>
        <w:ind w:left="20" w:right="20" w:firstLine="340"/>
        <w:rPr>
          <w:lang w:val="en-US"/>
        </w:rPr>
      </w:pPr>
      <w:r>
        <w:rPr>
          <w:lang w:val="en-US"/>
        </w:rPr>
        <w:t>În cazul transmiterii unui nou proprietar (deţinător) al instalaţiilor şi construcţiilor de branşare sau la reorganizarea consumatorului, acesta este obligat să informeze furnizorul despre acest fapt în termenele stabilite în contract, iar noul deţinător, până la începerea folosirii acestor instalaţii şi construcţii, urmează să încheie un contract nou privind furnizarea serviciilor de alimentare cu apă şi/sau evacuarea apelor uzate şi să legalizeze drepturile sale în calitate de consumator.</w:t>
      </w:r>
    </w:p>
    <w:p w:rsidR="00A474BC" w:rsidRDefault="00A474BC" w:rsidP="00A474BC">
      <w:pPr>
        <w:pStyle w:val="23"/>
        <w:framePr w:w="9370" w:h="15076" w:hRule="exact" w:wrap="around" w:vAnchor="page" w:hAnchor="page" w:x="1546" w:y="751"/>
        <w:shd w:val="clear" w:color="auto" w:fill="auto"/>
        <w:spacing w:before="0" w:after="0" w:line="278" w:lineRule="exact"/>
        <w:ind w:left="20" w:right="20" w:firstLine="340"/>
        <w:rPr>
          <w:lang w:val="en-US"/>
        </w:rPr>
      </w:pPr>
      <w:r>
        <w:rPr>
          <w:lang w:val="en-US"/>
        </w:rPr>
        <w:t>Datoriile consumatorului pentru serviciile furnizate sau sancţiunile economice impuse se transferă noului proprietar şi acesta este obligat să le achite în termenul stabilit de către furnizor.</w:t>
      </w:r>
    </w:p>
    <w:p w:rsidR="00A474BC" w:rsidRDefault="00A474BC" w:rsidP="00A474BC">
      <w:pPr>
        <w:pStyle w:val="23"/>
        <w:framePr w:w="9370" w:h="15076" w:hRule="exact" w:wrap="around" w:vAnchor="page" w:hAnchor="page" w:x="1546" w:y="751"/>
        <w:shd w:val="clear" w:color="auto" w:fill="auto"/>
        <w:spacing w:before="0" w:after="244" w:line="278" w:lineRule="exact"/>
        <w:ind w:left="20" w:right="20" w:firstLine="360"/>
        <w:rPr>
          <w:lang w:val="en-US"/>
        </w:rPr>
      </w:pPr>
      <w:r>
        <w:rPr>
          <w:lang w:val="en-US"/>
        </w:rPr>
        <w:t>În lipsa contractului, folosirea sistemelor publice (comunale) de alimentare cu apă şi canalizare de către noul proprietar se consideră neautorizată.</w:t>
      </w:r>
    </w:p>
    <w:p w:rsidR="00A474BC" w:rsidRDefault="00A474BC" w:rsidP="00A474BC">
      <w:pPr>
        <w:pStyle w:val="23"/>
        <w:framePr w:w="9370" w:h="15076" w:hRule="exact" w:wrap="around" w:vAnchor="page" w:hAnchor="page" w:x="1546" w:y="751"/>
        <w:numPr>
          <w:ilvl w:val="0"/>
          <w:numId w:val="26"/>
        </w:numPr>
        <w:shd w:val="clear" w:color="auto" w:fill="auto"/>
        <w:tabs>
          <w:tab w:val="left" w:pos="1105"/>
        </w:tabs>
        <w:spacing w:before="0"/>
        <w:ind w:left="20" w:right="20" w:firstLine="360"/>
        <w:rPr>
          <w:lang w:val="en-US"/>
        </w:rPr>
      </w:pPr>
      <w:r>
        <w:rPr>
          <w:lang w:val="en-US"/>
        </w:rPr>
        <w:t>În cazul demolării imobilului care îi aparţine consumatorului sau suspendării activităţii lui, contractul se anulează în baza cererii în scris, după achitarea integrală a datoriilor pentru serviciile furnizate, a sancţiunilor economice înaintate şi executarea lucrărilor de demontare a instalaţiilor şi construcţiilor de branşare (în cazul lichidării obiectivului) sau debranşarea lor de la reţelele publice (comunale), prin instalarea obturatoarelor sau sigilarea vanelor în poziţie închisă, lucrări executate de către furnizor din contul mijloacelor consumatorului. Lichidarea instalaţiilor şi construcţiilor de branşare la reţelele publice (comunale) de alimentare cu apă şi canalizare se certifică printr-un proces-verbal comun al furnizorului şi consumatorului, care serveşte drept temei pentru anularea contractului.</w:t>
      </w:r>
    </w:p>
    <w:p w:rsidR="00A474BC" w:rsidRDefault="00A474BC" w:rsidP="00A474BC">
      <w:pPr>
        <w:pStyle w:val="23"/>
        <w:framePr w:w="9370" w:h="15076" w:hRule="exact" w:wrap="around" w:vAnchor="page" w:hAnchor="page" w:x="1546" w:y="751"/>
        <w:numPr>
          <w:ilvl w:val="0"/>
          <w:numId w:val="26"/>
        </w:numPr>
        <w:shd w:val="clear" w:color="auto" w:fill="auto"/>
        <w:tabs>
          <w:tab w:val="left" w:pos="1138"/>
        </w:tabs>
        <w:spacing w:before="0"/>
        <w:ind w:left="20" w:right="20" w:firstLine="360"/>
        <w:rPr>
          <w:lang w:val="en-US"/>
        </w:rPr>
      </w:pPr>
      <w:r>
        <w:rPr>
          <w:lang w:val="en-US"/>
        </w:rPr>
        <w:t>Consumatorii branşaţi la reţelele publice (comunale) de alimentare cu apă şi/sau de canalizare sunt obligaţi, la încheierea contractului, să efectueze achitarea prealabilă a serviciilor ce se prestează în volumul consumului de 30 de zile, în conformitate cu datele indicate în cererea de branşare. La anularea contractului cu aceşti consumatori, plata prealabilă se restituie consumatorului în întregime sau poate fi redusă din volumul datoriei debitoare aferente, la momentul suspendării relaţiilor contractuale.</w:t>
      </w:r>
    </w:p>
    <w:p w:rsidR="00A474BC" w:rsidRDefault="00A474BC" w:rsidP="00A474BC">
      <w:pPr>
        <w:pStyle w:val="23"/>
        <w:framePr w:w="9370" w:h="15076" w:hRule="exact" w:wrap="around" w:vAnchor="page" w:hAnchor="page" w:x="1546" w:y="751"/>
        <w:numPr>
          <w:ilvl w:val="0"/>
          <w:numId w:val="26"/>
        </w:numPr>
        <w:shd w:val="clear" w:color="auto" w:fill="auto"/>
        <w:tabs>
          <w:tab w:val="left" w:pos="1071"/>
        </w:tabs>
        <w:spacing w:before="0" w:after="244" w:line="278" w:lineRule="exact"/>
        <w:ind w:left="20" w:right="20" w:firstLine="360"/>
        <w:rPr>
          <w:lang w:val="en-US"/>
        </w:rPr>
      </w:pPr>
      <w:r>
        <w:rPr>
          <w:lang w:val="en-US"/>
        </w:rPr>
        <w:t>Încheierea contractelor cu instituţii finanţate de la buget se efectuează în conformitate cu actele legislative şi normative în vigoare care reglementează modalitatea procurării mărfurilor, lucrărilor şi serviciilor pentru necesităţile statului.</w:t>
      </w:r>
    </w:p>
    <w:p w:rsidR="00A474BC" w:rsidRDefault="00A474BC" w:rsidP="00A474BC">
      <w:pPr>
        <w:pStyle w:val="23"/>
        <w:framePr w:w="9370" w:h="15076" w:hRule="exact" w:wrap="around" w:vAnchor="page" w:hAnchor="page" w:x="1546" w:y="751"/>
        <w:shd w:val="clear" w:color="auto" w:fill="auto"/>
        <w:spacing w:before="0" w:after="0" w:line="278" w:lineRule="exact"/>
        <w:ind w:left="20" w:right="20" w:firstLine="34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3916" w:hRule="exact" w:wrap="around" w:vAnchor="page" w:hAnchor="page" w:x="1531" w:y="871"/>
        <w:shd w:val="clear" w:color="auto" w:fill="auto"/>
        <w:tabs>
          <w:tab w:val="left" w:pos="1138"/>
        </w:tabs>
        <w:spacing w:before="0"/>
        <w:ind w:left="380" w:right="20" w:firstLine="0"/>
        <w:rPr>
          <w:lang w:val="en-US"/>
        </w:rPr>
      </w:pPr>
    </w:p>
    <w:p w:rsidR="00A474BC" w:rsidRDefault="00A474BC" w:rsidP="00A474BC">
      <w:pPr>
        <w:pStyle w:val="23"/>
        <w:framePr w:w="9374" w:h="3916" w:hRule="exact" w:wrap="around" w:vAnchor="page" w:hAnchor="page" w:x="1531" w:y="871"/>
        <w:numPr>
          <w:ilvl w:val="0"/>
          <w:numId w:val="26"/>
        </w:numPr>
        <w:shd w:val="clear" w:color="auto" w:fill="auto"/>
        <w:tabs>
          <w:tab w:val="left" w:pos="1129"/>
        </w:tabs>
        <w:spacing w:before="0"/>
        <w:ind w:left="20" w:right="20" w:firstLine="360"/>
        <w:rPr>
          <w:lang w:val="en-US"/>
        </w:rPr>
      </w:pPr>
      <w:r>
        <w:rPr>
          <w:lang w:val="en-US"/>
        </w:rPr>
        <w:t>Serviciile de alimentare cu apă şi/sau canalizare a instituţiilor finanţate de la buget se efectuează în cadrul limitei mijloacelor financiare prevăzute în aceste scopuri de bugetele de stat sau locale, precum şi din contul mijloacelor extrabugetare pentru finanţarea acestor instituţii (în cazul existenţei acestora), fapt care se stipulează în contractele încheiate ce intră în vigoare din ziua înregistrării lor la trezorerie (pentru instituţiile finanţate de la bugetul de stat) sau în Direcţia generală finanţe a organului administraţiei publice locale (pentru instituţiile finanţate de la bugetul local).</w:t>
      </w:r>
    </w:p>
    <w:p w:rsidR="00A474BC" w:rsidRDefault="00A474BC" w:rsidP="00A474BC">
      <w:pPr>
        <w:pStyle w:val="23"/>
        <w:framePr w:w="9374" w:h="3916" w:hRule="exact" w:wrap="around" w:vAnchor="page" w:hAnchor="page" w:x="1531" w:y="871"/>
        <w:numPr>
          <w:ilvl w:val="0"/>
          <w:numId w:val="26"/>
        </w:numPr>
        <w:shd w:val="clear" w:color="auto" w:fill="auto"/>
        <w:tabs>
          <w:tab w:val="left" w:pos="1158"/>
        </w:tabs>
        <w:spacing w:before="0" w:after="0"/>
        <w:ind w:left="20" w:right="20" w:firstLine="360"/>
        <w:rPr>
          <w:lang w:val="en-US"/>
        </w:rPr>
      </w:pPr>
      <w:r>
        <w:rPr>
          <w:lang w:val="en-US"/>
        </w:rPr>
        <w:t>La încheierea contractelor cu instituţiile finanţate din buget, până la momentul aprobării bugetului de stat şi/sau bugetelor locale, furnizarea apei şi recepţionarea apelor uzate ale consumatorilor respectivi se efectuează conform consumului lunar mediu pentru anul trecut, iar după aprobarea limitelor mijloacelor financiare stabilite pentru consumatori, volumul serviciilor prestate în anul curent se rectifică ţinându-se cont de volumele serviciilor deja livrate.</w:t>
      </w:r>
    </w:p>
    <w:p w:rsidR="00A474BC" w:rsidRDefault="00A474BC" w:rsidP="00A474BC">
      <w:pPr>
        <w:pStyle w:val="23"/>
        <w:framePr w:w="9374" w:h="2040" w:hRule="exact" w:wrap="around" w:vAnchor="page" w:hAnchor="page" w:x="1561" w:y="5056"/>
        <w:numPr>
          <w:ilvl w:val="0"/>
          <w:numId w:val="26"/>
        </w:numPr>
        <w:shd w:val="clear" w:color="auto" w:fill="auto"/>
        <w:tabs>
          <w:tab w:val="left" w:pos="1047"/>
        </w:tabs>
        <w:spacing w:before="0"/>
        <w:ind w:left="20" w:right="67" w:firstLine="340"/>
        <w:rPr>
          <w:lang w:val="en-US"/>
        </w:rPr>
      </w:pPr>
      <w:r>
        <w:rPr>
          <w:lang w:val="en-US"/>
        </w:rPr>
        <w:t>În caz de depăşire a limitei de consum stabilite instituţiilor bugetare, furnizarea serviciilor</w:t>
      </w:r>
      <w:r>
        <w:rPr>
          <w:lang w:val="en-US"/>
        </w:rPr>
        <w:br/>
        <w:t>de alimentare cu apă şi/sau canalizare va fi suspendată, cu înştiinţarea obligatorie a consumatorului şi a</w:t>
      </w:r>
      <w:r>
        <w:rPr>
          <w:lang w:val="en-US"/>
        </w:rPr>
        <w:br/>
        <w:t>organului ierarhic superior cu un preaviz de 15 zile.</w:t>
      </w:r>
    </w:p>
    <w:p w:rsidR="00A474BC" w:rsidRDefault="00A474BC" w:rsidP="00A474BC">
      <w:pPr>
        <w:pStyle w:val="23"/>
        <w:framePr w:w="9374" w:h="2040" w:hRule="exact" w:wrap="around" w:vAnchor="page" w:hAnchor="page" w:x="1561" w:y="5056"/>
        <w:numPr>
          <w:ilvl w:val="0"/>
          <w:numId w:val="26"/>
        </w:numPr>
        <w:shd w:val="clear" w:color="auto" w:fill="auto"/>
        <w:tabs>
          <w:tab w:val="left" w:pos="1100"/>
        </w:tabs>
        <w:spacing w:before="0" w:after="0"/>
        <w:ind w:left="20" w:right="67" w:firstLine="340"/>
        <w:rPr>
          <w:lang w:val="en-US"/>
        </w:rPr>
      </w:pPr>
      <w:r>
        <w:rPr>
          <w:lang w:val="en-US"/>
        </w:rPr>
        <w:t>În cazul când instituţiile bugetare transmit în arendă altor persoane juridice sau fizice</w:t>
      </w:r>
      <w:r>
        <w:rPr>
          <w:lang w:val="en-US"/>
        </w:rPr>
        <w:br/>
        <w:t>încăperi, spaţii sau edificii, arendaşii vor încheia în mod obligatoriu contracte de prestare a serviciilor</w:t>
      </w:r>
      <w:r>
        <w:rPr>
          <w:lang w:val="en-US"/>
        </w:rPr>
        <w:br/>
        <w:t>de alimentare cu apă şi de canalizare direct cu furnizorul.</w:t>
      </w:r>
    </w:p>
    <w:p w:rsidR="00A474BC" w:rsidRDefault="00A474BC" w:rsidP="00A474BC">
      <w:pPr>
        <w:pStyle w:val="20"/>
        <w:framePr w:w="9466" w:h="8911" w:hRule="exact" w:wrap="around" w:vAnchor="page" w:hAnchor="page" w:x="1411" w:y="7066"/>
        <w:shd w:val="clear" w:color="auto" w:fill="auto"/>
        <w:spacing w:after="0" w:line="610" w:lineRule="exact"/>
        <w:ind w:right="40"/>
        <w:jc w:val="center"/>
        <w:rPr>
          <w:lang w:val="en-US"/>
        </w:rPr>
      </w:pPr>
      <w:bookmarkStart w:id="27" w:name="bookmark38"/>
      <w:r>
        <w:rPr>
          <w:lang w:val="en-US"/>
        </w:rPr>
        <w:t xml:space="preserve">CAPITOLUL VII </w:t>
      </w:r>
    </w:p>
    <w:p w:rsidR="00A474BC" w:rsidRDefault="00A474BC" w:rsidP="00A474BC">
      <w:pPr>
        <w:pStyle w:val="20"/>
        <w:framePr w:w="9466" w:h="8911" w:hRule="exact" w:wrap="around" w:vAnchor="page" w:hAnchor="page" w:x="1411" w:y="7066"/>
        <w:shd w:val="clear" w:color="auto" w:fill="auto"/>
        <w:spacing w:after="0" w:line="610" w:lineRule="exact"/>
        <w:ind w:right="40"/>
        <w:jc w:val="center"/>
        <w:rPr>
          <w:lang w:val="en-US"/>
        </w:rPr>
      </w:pPr>
      <w:r>
        <w:rPr>
          <w:lang w:val="en-US"/>
        </w:rPr>
        <w:t>Instalarea şi exploatarea contoarelor de apă</w:t>
      </w:r>
      <w:bookmarkEnd w:id="27"/>
    </w:p>
    <w:p w:rsidR="00A474BC" w:rsidRDefault="00A474BC" w:rsidP="00A474BC">
      <w:pPr>
        <w:pStyle w:val="23"/>
        <w:framePr w:w="9466" w:h="8911" w:hRule="exact" w:wrap="around" w:vAnchor="page" w:hAnchor="page" w:x="1411" w:y="7066"/>
        <w:numPr>
          <w:ilvl w:val="0"/>
          <w:numId w:val="28"/>
        </w:numPr>
        <w:shd w:val="clear" w:color="auto" w:fill="auto"/>
        <w:tabs>
          <w:tab w:val="left" w:pos="735"/>
        </w:tabs>
        <w:spacing w:before="0"/>
        <w:ind w:left="20" w:right="20" w:firstLine="340"/>
        <w:rPr>
          <w:lang w:val="en-US"/>
        </w:rPr>
      </w:pPr>
      <w:r>
        <w:rPr>
          <w:lang w:val="en-US"/>
        </w:rPr>
        <w:t>Evidenţa volumului de apă furnizat prin reţelele publice (comunale) de alimentare cu apă şi canalizare se efectuează prin contoarele de apă (mijloace de măsurare), al căror tip este stabilit de către furnizor, din cele incluse în registrul de stat, cu respectarea normelor metrologice recomandate de Serviciul Standardizare şi Metrologie al Republicii Moldova.</w:t>
      </w:r>
    </w:p>
    <w:p w:rsidR="00A474BC" w:rsidRDefault="00A474BC" w:rsidP="00A474BC">
      <w:pPr>
        <w:pStyle w:val="23"/>
        <w:framePr w:w="9466" w:h="8911" w:hRule="exact" w:wrap="around" w:vAnchor="page" w:hAnchor="page" w:x="1411" w:y="7066"/>
        <w:shd w:val="clear" w:color="auto" w:fill="auto"/>
        <w:spacing w:before="0" w:after="0"/>
        <w:ind w:left="20" w:right="20" w:firstLine="340"/>
        <w:rPr>
          <w:lang w:val="en-US"/>
        </w:rPr>
      </w:pPr>
      <w:r>
        <w:rPr>
          <w:lang w:val="en-US"/>
        </w:rPr>
        <w:t>Consumatorul (subconsumatorul) este obligat să doteze branşamentele de apă cu instalaţii de contorizare în conformitate cu prevederile prezentului Regulament (cu excepţia consumatorilor din spaţiu cu destinaţie locativă).</w:t>
      </w:r>
    </w:p>
    <w:p w:rsidR="00A474BC" w:rsidRDefault="00A474BC" w:rsidP="00A474BC">
      <w:pPr>
        <w:pStyle w:val="23"/>
        <w:framePr w:w="9466" w:h="8911" w:hRule="exact" w:wrap="around" w:vAnchor="page" w:hAnchor="page" w:x="1411" w:y="7066"/>
        <w:shd w:val="clear" w:color="auto" w:fill="auto"/>
        <w:spacing w:before="0"/>
        <w:ind w:left="20" w:right="20" w:firstLine="340"/>
        <w:rPr>
          <w:lang w:val="en-US"/>
        </w:rPr>
      </w:pPr>
      <w:r>
        <w:rPr>
          <w:lang w:val="en-US"/>
        </w:rPr>
        <w:t>Prevederile prezentului punct nu se extind asupra branşamentelor de apă folosite în scopurile stingerii incendiilor (instalaţii exterioare şi interioare, sisteme de stingere automată a incendiilor), alimentarea cu apă a cărora se poate asigura evitând utilizarea contoarelor (punctul 5.1.20 al prezentului Regulament).</w:t>
      </w:r>
    </w:p>
    <w:p w:rsidR="00A474BC" w:rsidRDefault="00A474BC" w:rsidP="00A474BC">
      <w:pPr>
        <w:pStyle w:val="23"/>
        <w:framePr w:w="9466" w:h="8911" w:hRule="exact" w:wrap="around" w:vAnchor="page" w:hAnchor="page" w:x="1411" w:y="7066"/>
        <w:numPr>
          <w:ilvl w:val="0"/>
          <w:numId w:val="28"/>
        </w:numPr>
        <w:shd w:val="clear" w:color="auto" w:fill="auto"/>
        <w:tabs>
          <w:tab w:val="left" w:pos="807"/>
        </w:tabs>
        <w:spacing w:before="0"/>
        <w:ind w:left="20" w:right="20" w:firstLine="340"/>
        <w:rPr>
          <w:lang w:val="en-US"/>
        </w:rPr>
      </w:pPr>
      <w:r>
        <w:rPr>
          <w:lang w:val="en-US"/>
        </w:rPr>
        <w:t>Instalaţia de contorizare trebuie să fie amplasată în încăperi luminate, camere (căminuri), cu temperatura aerului pe timp de iarnă de cel puţin +5°C, protejate contra accesului neautorizat al persoanelor străine. Pentru organizarea evidenţei consumului de apă în casele de locuit cu multe apartamente, cu 2 şi mai multe etaje, în unele cazuri, cu acordul furnizorului, se admite instalarea contoarelor în încăperile de subsol sau demisol uşor accesibile, nemijlocit după peretele exterior al casei, izolate hidraulic de alte încăperi, în care se interzice pozarea conductelor de tranzit, coloanelor şi branşamentelor sistemelor de alimentare cu apă rece şi caldă, sistemelor de încălzire şi canalizare.</w:t>
      </w:r>
    </w:p>
    <w:p w:rsidR="00A474BC" w:rsidRDefault="00A474BC" w:rsidP="00A474BC">
      <w:pPr>
        <w:pStyle w:val="23"/>
        <w:framePr w:w="9466" w:h="8911" w:hRule="exact" w:wrap="around" w:vAnchor="page" w:hAnchor="page" w:x="1411" w:y="7066"/>
        <w:shd w:val="clear" w:color="auto" w:fill="auto"/>
        <w:spacing w:before="0"/>
        <w:ind w:left="20" w:right="20" w:firstLine="340"/>
        <w:rPr>
          <w:lang w:val="en-US"/>
        </w:rPr>
      </w:pPr>
      <w:r>
        <w:rPr>
          <w:lang w:val="en-US"/>
        </w:rPr>
        <w:t>În acest caz, consumatorul (gestionarul) va asigura securitatea funcţionării contorului şi accesul la acesta a reprezentanţilor furnizorului, stabilindu-se în acest sens clauze contractuale care să definească drepturile şi îndatoririle fiecărei părţi în această situaţie.</w:t>
      </w:r>
    </w:p>
    <w:p w:rsidR="00A474BC" w:rsidRDefault="00A474BC" w:rsidP="00A474BC">
      <w:pPr>
        <w:pStyle w:val="23"/>
        <w:framePr w:w="9466" w:h="8911" w:hRule="exact" w:wrap="around" w:vAnchor="page" w:hAnchor="page" w:x="1411" w:y="7066"/>
        <w:shd w:val="clear" w:color="auto" w:fill="auto"/>
        <w:spacing w:before="0"/>
        <w:ind w:left="20" w:right="20" w:firstLine="34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15016" w:hRule="exact" w:wrap="around" w:vAnchor="page" w:hAnchor="page" w:x="1501" w:y="826"/>
        <w:shd w:val="clear" w:color="auto" w:fill="auto"/>
        <w:tabs>
          <w:tab w:val="left" w:pos="855"/>
        </w:tabs>
        <w:spacing w:before="0"/>
        <w:ind w:right="20" w:firstLine="0"/>
        <w:rPr>
          <w:lang w:val="en-US"/>
        </w:rPr>
      </w:pPr>
      <w:r>
        <w:rPr>
          <w:lang w:val="en-US"/>
        </w:rPr>
        <w:lastRenderedPageBreak/>
        <w:t xml:space="preserve">     7.3. Amenajarea şi întreţinerea instalaţiilor de contorizare, precum şi construcţia căminurilor sau încăperilor pentru amplasarea lor se efectuează de către consumator, pe cheltuiala sa, sau poate fi încredinţată unei organizaţii specializate.</w:t>
      </w:r>
    </w:p>
    <w:p w:rsidR="00A474BC" w:rsidRDefault="00A474BC" w:rsidP="00A474BC">
      <w:pPr>
        <w:pStyle w:val="23"/>
        <w:framePr w:w="9374" w:h="15016" w:hRule="exact" w:wrap="around" w:vAnchor="page" w:hAnchor="page" w:x="1501" w:y="826"/>
        <w:shd w:val="clear" w:color="auto" w:fill="auto"/>
        <w:spacing w:before="0"/>
        <w:ind w:left="20" w:right="20" w:firstLine="360"/>
        <w:rPr>
          <w:lang w:val="en-US"/>
        </w:rPr>
      </w:pPr>
      <w:r>
        <w:rPr>
          <w:lang w:val="en-US"/>
        </w:rPr>
        <w:t>Consumatorul este responsabil pentru starea cuvenită de funcţionare a instalaţiilor de contorizare, păstrarea intactă a contoarelor şi a sigiliilor aplicate pe contoare, la vane, clapetele de reţinere şi alte armături ce se supun sigilării de către inspectorul organizaţiei abilitate şi de către furnizor.</w:t>
      </w:r>
    </w:p>
    <w:p w:rsidR="00A474BC" w:rsidRDefault="00A474BC" w:rsidP="00A474BC">
      <w:pPr>
        <w:pStyle w:val="23"/>
        <w:framePr w:w="9374" w:h="15016" w:hRule="exact" w:wrap="around" w:vAnchor="page" w:hAnchor="page" w:x="1501" w:y="826"/>
        <w:shd w:val="clear" w:color="auto" w:fill="auto"/>
        <w:tabs>
          <w:tab w:val="left" w:pos="822"/>
        </w:tabs>
        <w:spacing w:before="0"/>
        <w:ind w:right="20" w:firstLine="0"/>
        <w:rPr>
          <w:lang w:val="en-US"/>
        </w:rPr>
      </w:pPr>
      <w:r>
        <w:rPr>
          <w:lang w:val="en-US"/>
        </w:rPr>
        <w:t xml:space="preserve">      7.4. Stabilirea tipurilor de contoare pentru evidenţa volumului de apă consumat, precum şi lista utilajului suplimentar îi revine furnizorului, care înaintează condiţii tehnice pentru instalaţiile si construcţiile de branşare (sau doar pentru instalaţiile de contorizare). Lucrările de proiectare şi montaj pot fi efectuate, de o organizaţie specializată în cazul indicat în punctul 5. l .8 al prezentului Regulament. Contoarele instalate trebuie să asigure marja de eroare a măsurării în diapazonul consumurilor minime şi maxime calculate ale consumatorului.</w:t>
      </w:r>
    </w:p>
    <w:p w:rsidR="00A474BC" w:rsidRDefault="00A474BC" w:rsidP="00A474BC">
      <w:pPr>
        <w:pStyle w:val="23"/>
        <w:framePr w:w="9374" w:h="15016" w:hRule="exact" w:wrap="around" w:vAnchor="page" w:hAnchor="page" w:x="1501" w:y="826"/>
        <w:shd w:val="clear" w:color="auto" w:fill="auto"/>
        <w:tabs>
          <w:tab w:val="left" w:pos="793"/>
        </w:tabs>
        <w:spacing w:before="0"/>
        <w:ind w:left="20" w:right="20" w:firstLine="0"/>
        <w:rPr>
          <w:lang w:val="en-US"/>
        </w:rPr>
      </w:pPr>
      <w:r>
        <w:rPr>
          <w:lang w:val="en-US"/>
        </w:rPr>
        <w:t xml:space="preserve">      7.5. .Până la recepţionarea contoarelor, e necesar ca acestea să fie verificate şi sigilate de către organizaţia abilitată, iar după montarea lor în instalaţia de contorizare, se sigilează suplimentar de către furnizor, concomitent cu sigilarea vanei de pe linia de ocolire.</w:t>
      </w:r>
    </w:p>
    <w:p w:rsidR="00A474BC" w:rsidRDefault="00A474BC" w:rsidP="00A474BC">
      <w:pPr>
        <w:pStyle w:val="23"/>
        <w:framePr w:w="9374" w:h="15016" w:hRule="exact" w:wrap="around" w:vAnchor="page" w:hAnchor="page" w:x="1501" w:y="826"/>
        <w:shd w:val="clear" w:color="auto" w:fill="auto"/>
        <w:tabs>
          <w:tab w:val="left" w:pos="793"/>
        </w:tabs>
        <w:spacing w:before="0" w:after="236"/>
        <w:ind w:right="20" w:firstLine="0"/>
        <w:rPr>
          <w:lang w:val="en-US"/>
        </w:rPr>
      </w:pPr>
      <w:r>
        <w:rPr>
          <w:lang w:val="en-US"/>
        </w:rPr>
        <w:t xml:space="preserve">     7.6. Achiziţionarea, instalarea şi exploatarea (verificarea metrologică, repararea, deservirea) contoarelor montate pe branşamentele de apă şi racordurile de canalizare ale consumatorilor se efectuează din contul consumatorului sau de către furnizor (gestionar), în conformitate cu tarifele coordonate de autoritatea publică centrală de specialitate şi aprobate în modul stabilit.</w:t>
      </w:r>
    </w:p>
    <w:p w:rsidR="00A474BC" w:rsidRDefault="00A474BC" w:rsidP="00A474BC">
      <w:pPr>
        <w:pStyle w:val="23"/>
        <w:framePr w:w="9374" w:h="15016" w:hRule="exact" w:wrap="around" w:vAnchor="page" w:hAnchor="page" w:x="1501" w:y="826"/>
        <w:shd w:val="clear" w:color="auto" w:fill="auto"/>
        <w:spacing w:before="0" w:after="244" w:line="278" w:lineRule="exact"/>
        <w:ind w:left="20" w:right="20" w:firstLine="360"/>
        <w:rPr>
          <w:lang w:val="en-US"/>
        </w:rPr>
      </w:pPr>
      <w:r>
        <w:rPr>
          <w:lang w:val="en-US"/>
        </w:rPr>
        <w:t>Instalarea primară a contoarelor de apă se efectuează din contul consumatorului, indiferent de forma de proprietate sau activitate.</w:t>
      </w:r>
    </w:p>
    <w:p w:rsidR="00A474BC" w:rsidRDefault="00A474BC" w:rsidP="00A474BC">
      <w:pPr>
        <w:pStyle w:val="23"/>
        <w:framePr w:w="9374" w:h="15016" w:hRule="exact" w:wrap="around" w:vAnchor="page" w:hAnchor="page" w:x="1501" w:y="826"/>
        <w:shd w:val="clear" w:color="auto" w:fill="auto"/>
        <w:tabs>
          <w:tab w:val="left" w:pos="841"/>
        </w:tabs>
        <w:spacing w:before="0" w:after="236"/>
        <w:ind w:right="20" w:firstLine="0"/>
        <w:rPr>
          <w:lang w:val="en-US"/>
        </w:rPr>
      </w:pPr>
      <w:r>
        <w:rPr>
          <w:lang w:val="en-US"/>
        </w:rPr>
        <w:t xml:space="preserve">      7.7. Pentru fondul locativ în exploatare, achiziţionarea, instalarea, şi exploatarea (verificarea metrologică, repararea, deservirea) contoarelor comune montate pe branşamentele de apă potabilă ale blocurilor de locuinţe se efectuează de către furnizor în limita mijloacelor prevăzute în tarife.</w:t>
      </w:r>
    </w:p>
    <w:p w:rsidR="00A474BC" w:rsidRDefault="00A474BC" w:rsidP="00A474BC">
      <w:pPr>
        <w:pStyle w:val="23"/>
        <w:framePr w:w="9374" w:h="15016" w:hRule="exact" w:wrap="around" w:vAnchor="page" w:hAnchor="page" w:x="1501" w:y="826"/>
        <w:shd w:val="clear" w:color="auto" w:fill="auto"/>
        <w:spacing w:before="0" w:after="244" w:line="278" w:lineRule="exact"/>
        <w:ind w:left="20" w:right="20" w:firstLine="360"/>
        <w:rPr>
          <w:lang w:val="en-US"/>
        </w:rPr>
      </w:pPr>
      <w:r>
        <w:rPr>
          <w:lang w:val="en-US"/>
        </w:rPr>
        <w:t>Agenţii economici care efectuează construcţia şi darea în exploatare a caselor noi de locuit achiziţionează şi instalează contoare pe branşamentele de apă ale blocurilor de locuinţe respective.</w:t>
      </w:r>
    </w:p>
    <w:p w:rsidR="00A474BC" w:rsidRDefault="00A474BC" w:rsidP="00A474BC">
      <w:pPr>
        <w:pStyle w:val="23"/>
        <w:framePr w:w="9374" w:h="15016" w:hRule="exact" w:wrap="around" w:vAnchor="page" w:hAnchor="page" w:x="1501" w:y="826"/>
        <w:shd w:val="clear" w:color="auto" w:fill="auto"/>
        <w:tabs>
          <w:tab w:val="left" w:pos="754"/>
        </w:tabs>
        <w:spacing w:before="0"/>
        <w:ind w:right="20" w:firstLine="0"/>
        <w:rPr>
          <w:lang w:val="en-US"/>
        </w:rPr>
      </w:pPr>
      <w:r>
        <w:rPr>
          <w:lang w:val="en-US"/>
        </w:rPr>
        <w:t xml:space="preserve">      7.8. Consumatorii (subconsumatorii) pot transmite în bază de contract furnizorului funcţiile de exploatare a contoarelor de apă în conformitate cu tarifele coordonate.</w:t>
      </w:r>
    </w:p>
    <w:p w:rsidR="00A474BC" w:rsidRDefault="00A474BC" w:rsidP="00A474BC">
      <w:pPr>
        <w:pStyle w:val="23"/>
        <w:framePr w:w="9374" w:h="15016" w:hRule="exact" w:wrap="around" w:vAnchor="page" w:hAnchor="page" w:x="1501" w:y="826"/>
        <w:shd w:val="clear" w:color="auto" w:fill="auto"/>
        <w:tabs>
          <w:tab w:val="left" w:pos="956"/>
        </w:tabs>
        <w:spacing w:before="0"/>
        <w:ind w:right="20" w:firstLine="0"/>
        <w:rPr>
          <w:lang w:val="en-US"/>
        </w:rPr>
      </w:pPr>
      <w:r>
        <w:rPr>
          <w:lang w:val="en-US"/>
        </w:rPr>
        <w:t xml:space="preserve">      7.9. Contoarele pasante de apă potabilă din apartamente/încăperile locuibile în cămine se achiziţionează şi se montează din contul clientului sau de către furnizor, din sursele financiare stabilite de autorităţile publice centrale.</w:t>
      </w:r>
    </w:p>
    <w:p w:rsidR="00A474BC" w:rsidRDefault="00A474BC" w:rsidP="00A474BC">
      <w:pPr>
        <w:pStyle w:val="23"/>
        <w:framePr w:w="9374" w:h="15016" w:hRule="exact" w:wrap="around" w:vAnchor="page" w:hAnchor="page" w:x="1501" w:y="826"/>
        <w:shd w:val="clear" w:color="auto" w:fill="auto"/>
        <w:tabs>
          <w:tab w:val="left" w:pos="956"/>
        </w:tabs>
        <w:spacing w:before="0" w:after="236"/>
        <w:ind w:right="20" w:firstLine="0"/>
        <w:rPr>
          <w:lang w:val="en-US"/>
        </w:rPr>
      </w:pPr>
      <w:r>
        <w:rPr>
          <w:lang w:val="en-US"/>
        </w:rPr>
        <w:t xml:space="preserve">      7.10.  P entru evidenţa volumului serviciilor furnizate, consumatorii indicaţi în pct. 6.1.15 al prezentului Regulament vor instala contoare de apă conform condiţiilor de montare a acestora prescrise de către furnizor.</w:t>
      </w:r>
    </w:p>
    <w:p w:rsidR="00A474BC" w:rsidRDefault="00A474BC" w:rsidP="00A474BC">
      <w:pPr>
        <w:pStyle w:val="23"/>
        <w:framePr w:w="9374" w:h="15016" w:hRule="exact" w:wrap="around" w:vAnchor="page" w:hAnchor="page" w:x="1501" w:y="826"/>
        <w:shd w:val="clear" w:color="auto" w:fill="auto"/>
        <w:tabs>
          <w:tab w:val="left" w:pos="980"/>
        </w:tabs>
        <w:spacing w:before="0" w:after="244" w:line="278" w:lineRule="exact"/>
        <w:ind w:right="20" w:firstLine="0"/>
        <w:rPr>
          <w:lang w:val="en-US"/>
        </w:rPr>
      </w:pPr>
      <w:r>
        <w:rPr>
          <w:lang w:val="en-US"/>
        </w:rPr>
        <w:t xml:space="preserve">     7.11. În cazul modificărilor operate în legislaţie sau în actele normative, referitoare la contoarele de apă sau ape uzate, furnizorul are dreptul să solicite înlocuirea contoarelor utilizate de către consumatori cu altele, conform cerinţelor actelor legislative şi normative nou adoptate.</w:t>
      </w:r>
    </w:p>
    <w:p w:rsidR="00A474BC" w:rsidRDefault="00A474BC" w:rsidP="00A474BC">
      <w:pPr>
        <w:pStyle w:val="23"/>
        <w:framePr w:w="9374" w:h="15016" w:hRule="exact" w:wrap="around" w:vAnchor="page" w:hAnchor="page" w:x="1501" w:y="826"/>
        <w:shd w:val="clear" w:color="auto" w:fill="auto"/>
        <w:tabs>
          <w:tab w:val="left" w:pos="918"/>
        </w:tabs>
        <w:spacing w:before="0" w:after="0"/>
        <w:ind w:right="20" w:firstLine="0"/>
        <w:rPr>
          <w:lang w:val="en-US"/>
        </w:rPr>
      </w:pPr>
      <w:r>
        <w:rPr>
          <w:lang w:val="en-US"/>
        </w:rPr>
        <w:t xml:space="preserve">     7.12. Pentru executarea lucrărilor de demontare a contoarelor aflate în gestiunea sau deservirea furnizorului, reprezentanţii lui sunt obligaţi să aibă legitimaţii de serviciu şi fişă pentru executarea lucrărilor. În lipsa acestora consumatorul este în drept să nu permită executarea lucrărilor.</w:t>
      </w:r>
    </w:p>
    <w:p w:rsidR="00A474BC" w:rsidRDefault="00A474BC" w:rsidP="00A474BC">
      <w:pPr>
        <w:pStyle w:val="23"/>
        <w:framePr w:w="9374" w:h="15016" w:hRule="exact" w:wrap="around" w:vAnchor="page" w:hAnchor="page" w:x="1501" w:y="826"/>
        <w:shd w:val="clear" w:color="auto" w:fill="auto"/>
        <w:spacing w:before="0"/>
        <w:ind w:left="20" w:right="20" w:firstLine="340"/>
        <w:rPr>
          <w:lang w:val="en-US"/>
        </w:rPr>
      </w:pPr>
      <w:r>
        <w:rPr>
          <w:lang w:val="en-US"/>
        </w:rPr>
        <w:t>Demontarea contoarelor aflate în gestiunea consumatorului se efectuează doar cu acordul furnizorului (gestionarului) sau în baza prescripţiei înaintate pentru executarea lucrărilor respective, cu fixarea indicaţiilor contoarelor.</w:t>
      </w:r>
    </w:p>
    <w:p w:rsidR="00A474BC" w:rsidRDefault="00A474BC" w:rsidP="00A474BC">
      <w:pPr>
        <w:pStyle w:val="23"/>
        <w:framePr w:w="9374" w:h="15016" w:hRule="exact" w:wrap="around" w:vAnchor="page" w:hAnchor="page" w:x="1501" w:y="826"/>
        <w:shd w:val="clear" w:color="auto" w:fill="auto"/>
        <w:tabs>
          <w:tab w:val="left" w:pos="918"/>
        </w:tabs>
        <w:spacing w:before="0" w:after="0"/>
        <w:ind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9556" w:hRule="exact" w:wrap="around" w:vAnchor="page" w:hAnchor="page" w:x="1576" w:y="796"/>
        <w:shd w:val="clear" w:color="auto" w:fill="auto"/>
        <w:tabs>
          <w:tab w:val="left" w:pos="946"/>
        </w:tabs>
        <w:spacing w:before="0"/>
        <w:ind w:right="20" w:firstLine="0"/>
        <w:rPr>
          <w:lang w:val="en-US"/>
        </w:rPr>
      </w:pPr>
      <w:r>
        <w:rPr>
          <w:lang w:val="en-US"/>
        </w:rPr>
        <w:lastRenderedPageBreak/>
        <w:t xml:space="preserve">      7.13. Consumatorul este obligat să asigure accesul reprezentantului furnizorului (gestionarului) pentru inspectarea instalaţiei de contorizare, citirea indicaţiilor contoarelor (inclusiv a surselor proprii sau departamentale de alimentare cu apă ale consumatorului), precum şi pentru verificarea condiţiilor tehnice de exploatare a sistemelor interioare de alimentare cu apă şi canalizare ale consumatorului. Lucrările respective se execută de către reprezentantul furnizorului (gestionarului) în prezenţa reprezentantului consumatorului, cu înscrierea rezultatelor cercetării în actul respectiv.</w:t>
      </w:r>
    </w:p>
    <w:p w:rsidR="00A474BC" w:rsidRDefault="00A474BC" w:rsidP="00A474BC">
      <w:pPr>
        <w:pStyle w:val="23"/>
        <w:framePr w:w="9370" w:h="9556" w:hRule="exact" w:wrap="around" w:vAnchor="page" w:hAnchor="page" w:x="1576" w:y="796"/>
        <w:shd w:val="clear" w:color="auto" w:fill="auto"/>
        <w:spacing w:before="0"/>
        <w:ind w:left="20" w:right="20" w:firstLine="340"/>
        <w:rPr>
          <w:lang w:val="en-US"/>
        </w:rPr>
      </w:pPr>
      <w:r>
        <w:rPr>
          <w:lang w:val="en-US"/>
        </w:rPr>
        <w:t>Examinarea obiectivelor persoanelor juridice se efectuează în prezenţa reprezentantului acestora, numit prin ordin, care este responsabil pentru instalaţia de contorizare, păstrarea intactă a elementelor lui, integritatea sigiliilor de pe contoare şi de pe vana montată la ţeava de ocolire a contorului sau la ţeava antiincendiară şi împuternicit să semneze documentele respective.</w:t>
      </w:r>
    </w:p>
    <w:p w:rsidR="00A474BC" w:rsidRDefault="00A474BC" w:rsidP="00A474BC">
      <w:pPr>
        <w:pStyle w:val="23"/>
        <w:framePr w:w="9370" w:h="9556" w:hRule="exact" w:wrap="around" w:vAnchor="page" w:hAnchor="page" w:x="1576" w:y="796"/>
        <w:shd w:val="clear" w:color="auto" w:fill="auto"/>
        <w:tabs>
          <w:tab w:val="left" w:pos="1009"/>
        </w:tabs>
        <w:spacing w:before="0"/>
        <w:ind w:right="20" w:firstLine="0"/>
        <w:rPr>
          <w:lang w:val="en-US"/>
        </w:rPr>
      </w:pPr>
      <w:r>
        <w:rPr>
          <w:lang w:val="en-US"/>
        </w:rPr>
        <w:t xml:space="preserve">       7.14. Verificarea neplanificată a instalaţiilor de contorizare se poate efectua la cererea consumatorului sau a furnizorului (gestionarului). În cazul confirmării deranjamentului contoarelor, toate cheltuielile pentru demontare, verificare şi reinstalare sunt suportate de către partea care le exploatează, iar în cazul confirmării funcţionabilităţii contorului - partea care a solicitat efectuarea verificării speciale.</w:t>
      </w:r>
    </w:p>
    <w:p w:rsidR="00A474BC" w:rsidRDefault="00A474BC" w:rsidP="00A474BC">
      <w:pPr>
        <w:pStyle w:val="23"/>
        <w:framePr w:w="9370" w:h="9556" w:hRule="exact" w:wrap="around" w:vAnchor="page" w:hAnchor="page" w:x="1576" w:y="796"/>
        <w:shd w:val="clear" w:color="auto" w:fill="auto"/>
        <w:tabs>
          <w:tab w:val="left" w:pos="999"/>
        </w:tabs>
        <w:spacing w:before="0"/>
        <w:ind w:right="20" w:firstLine="0"/>
        <w:rPr>
          <w:lang w:val="en-US"/>
        </w:rPr>
      </w:pPr>
      <w:r>
        <w:rPr>
          <w:lang w:val="en-US"/>
        </w:rPr>
        <w:t xml:space="preserve">       7.15. În cazul montării sau demontării contoarelor, precum şi la darea în exploatare a instalaţiilor de contorizare ale consumatorilor, se întocmeşte un proces-verbal, semnat bilateral, forma căruia se stabileşte de către furnizor (gestionar) în funcţie de particularităţile contoarelor şi cerinţele actelor normative.</w:t>
      </w:r>
    </w:p>
    <w:p w:rsidR="00A474BC" w:rsidRDefault="00A474BC" w:rsidP="00A474BC">
      <w:pPr>
        <w:pStyle w:val="23"/>
        <w:framePr w:w="9370" w:h="9556" w:hRule="exact" w:wrap="around" w:vAnchor="page" w:hAnchor="page" w:x="1576" w:y="796"/>
        <w:shd w:val="clear" w:color="auto" w:fill="auto"/>
        <w:tabs>
          <w:tab w:val="left" w:pos="903"/>
        </w:tabs>
        <w:spacing w:before="0"/>
        <w:ind w:right="20" w:firstLine="0"/>
        <w:rPr>
          <w:lang w:val="en-US"/>
        </w:rPr>
      </w:pPr>
      <w:r>
        <w:rPr>
          <w:lang w:val="en-US"/>
        </w:rPr>
        <w:t xml:space="preserve">        7.16. Un exemplar al fişei de evidenţă a funcţionării contoarelor se păstrează la consumator, al doilea - la furnizor (gestionar), în care se înregistrează periodic indicaţiile curente ale contoarelor, confirmate de ambele părţi.</w:t>
      </w:r>
    </w:p>
    <w:p w:rsidR="00A474BC" w:rsidRDefault="00A474BC" w:rsidP="00A474BC">
      <w:pPr>
        <w:pStyle w:val="23"/>
        <w:framePr w:w="9370" w:h="9556" w:hRule="exact" w:wrap="around" w:vAnchor="page" w:hAnchor="page" w:x="1576" w:y="796"/>
        <w:shd w:val="clear" w:color="auto" w:fill="auto"/>
        <w:tabs>
          <w:tab w:val="left" w:pos="975"/>
        </w:tabs>
        <w:spacing w:before="0"/>
        <w:ind w:right="20" w:firstLine="0"/>
        <w:rPr>
          <w:lang w:val="en-US"/>
        </w:rPr>
      </w:pPr>
      <w:r>
        <w:rPr>
          <w:lang w:val="en-US"/>
        </w:rPr>
        <w:t xml:space="preserve">        7.17. În cazul în care volumul de apă utilizat de către consumator nu mai corespunde prevederilor din condiţiile tehnice sau contract, furnizorul solicită de la acesta înlocuirea contorului cu altul şi, dacă este necesar, înlocuirea branşamentului, cheltuielile respective fiind suportate de către consumator.</w:t>
      </w:r>
    </w:p>
    <w:p w:rsidR="00A474BC" w:rsidRDefault="00A474BC" w:rsidP="00A474BC">
      <w:pPr>
        <w:pStyle w:val="23"/>
        <w:framePr w:w="9370" w:h="9556" w:hRule="exact" w:wrap="around" w:vAnchor="page" w:hAnchor="page" w:x="1576" w:y="796"/>
        <w:shd w:val="clear" w:color="auto" w:fill="auto"/>
        <w:tabs>
          <w:tab w:val="left" w:pos="937"/>
        </w:tabs>
        <w:spacing w:before="0" w:after="0"/>
        <w:ind w:right="20" w:firstLine="0"/>
        <w:rPr>
          <w:lang w:val="en-US"/>
        </w:rPr>
      </w:pPr>
      <w:r>
        <w:rPr>
          <w:lang w:val="en-US"/>
        </w:rPr>
        <w:t xml:space="preserve">         7.18. Consumatorul este obligat să ia toate măsurile necesare pentru asigurarea protecţiei şi integrităţii fizice a căminului instalaţiei de contorizare, a contorului de apă şi a vanelor ce echipează branşamentul, dacă acestea se află în proprietatea sa.</w:t>
      </w:r>
    </w:p>
    <w:p w:rsidR="00A474BC" w:rsidRDefault="00A474BC" w:rsidP="00A474BC">
      <w:pPr>
        <w:pStyle w:val="20"/>
        <w:framePr w:w="9370" w:h="5566" w:hRule="exact" w:wrap="around" w:vAnchor="page" w:hAnchor="page" w:x="1501" w:y="10336"/>
        <w:shd w:val="clear" w:color="auto" w:fill="auto"/>
        <w:spacing w:after="0" w:line="614" w:lineRule="exact"/>
        <w:rPr>
          <w:lang w:val="en-US"/>
        </w:rPr>
      </w:pPr>
      <w:bookmarkStart w:id="28" w:name="bookmark39"/>
      <w:r>
        <w:rPr>
          <w:lang w:val="en-US"/>
        </w:rPr>
        <w:t xml:space="preserve">                                                  CAPITOLUL VIII</w:t>
      </w:r>
    </w:p>
    <w:p w:rsidR="00A474BC" w:rsidRDefault="00A474BC" w:rsidP="00A474BC">
      <w:pPr>
        <w:pStyle w:val="20"/>
        <w:framePr w:w="9370" w:h="5566" w:hRule="exact" w:wrap="around" w:vAnchor="page" w:hAnchor="page" w:x="1501" w:y="10336"/>
        <w:shd w:val="clear" w:color="auto" w:fill="auto"/>
        <w:spacing w:after="0" w:line="614" w:lineRule="exact"/>
        <w:jc w:val="center"/>
        <w:rPr>
          <w:lang w:val="en-US"/>
        </w:rPr>
      </w:pPr>
      <w:r>
        <w:rPr>
          <w:lang w:val="en-US"/>
        </w:rPr>
        <w:t xml:space="preserve"> Sistemul interior de alimentare cu apă şi de canalizare</w:t>
      </w:r>
      <w:bookmarkEnd w:id="28"/>
    </w:p>
    <w:p w:rsidR="00A474BC" w:rsidRDefault="00A474BC" w:rsidP="00A474BC">
      <w:pPr>
        <w:pStyle w:val="23"/>
        <w:framePr w:w="9370" w:h="5566" w:hRule="exact" w:wrap="around" w:vAnchor="page" w:hAnchor="page" w:x="1501" w:y="10336"/>
        <w:shd w:val="clear" w:color="auto" w:fill="auto"/>
        <w:spacing w:before="0" w:after="0"/>
        <w:ind w:left="20" w:right="20" w:firstLine="340"/>
        <w:rPr>
          <w:lang w:val="en-US"/>
        </w:rPr>
      </w:pPr>
      <w:r>
        <w:rPr>
          <w:lang w:val="en-US"/>
        </w:rPr>
        <w:t>8.1. Instalaţia interioară de alimentare cu apă cuprinde ansamblul tehnico-sanitar, de la hotarul de delimitare al reţelelor, în sensul de curgere a apei, până la armătura de utilizare. Reţeaua interioară de alimentare cu apă aparţine, ca obligaţie de întreţinere şi reparaţie, consumatorului şi/sau gestionarului.</w:t>
      </w:r>
    </w:p>
    <w:p w:rsidR="00A474BC" w:rsidRDefault="00A474BC" w:rsidP="00A474BC">
      <w:pPr>
        <w:pStyle w:val="23"/>
        <w:framePr w:w="9370" w:h="5566" w:hRule="exact" w:wrap="around" w:vAnchor="page" w:hAnchor="page" w:x="1501" w:y="10336"/>
        <w:numPr>
          <w:ilvl w:val="0"/>
          <w:numId w:val="29"/>
        </w:numPr>
        <w:shd w:val="clear" w:color="auto" w:fill="auto"/>
        <w:tabs>
          <w:tab w:val="left" w:pos="836"/>
        </w:tabs>
        <w:spacing w:before="0"/>
        <w:ind w:left="20" w:right="20" w:firstLine="360"/>
        <w:rPr>
          <w:lang w:val="en-US"/>
        </w:rPr>
      </w:pPr>
      <w:r>
        <w:rPr>
          <w:lang w:val="en-US"/>
        </w:rPr>
        <w:t>Instalaţiile interioare de apă şi de canalizare care deservesc doi sau mai mulţi clienţi dintr-un condominiu sau asociaţie de locatari, inclusiv teul de derivaţie, sunt instalaţii aparţinând părţilor comune ale condominiului (asociaţiei de locatari) şi intră ca obligaţie de întreţinere şi reparaţie în sarcina tuturor coproprietarilor (coposesorilor).</w:t>
      </w:r>
    </w:p>
    <w:p w:rsidR="00A474BC" w:rsidRDefault="00A474BC" w:rsidP="00A474BC">
      <w:pPr>
        <w:pStyle w:val="23"/>
        <w:framePr w:w="9370" w:h="5566" w:hRule="exact" w:wrap="around" w:vAnchor="page" w:hAnchor="page" w:x="1501" w:y="10336"/>
        <w:numPr>
          <w:ilvl w:val="0"/>
          <w:numId w:val="29"/>
        </w:numPr>
        <w:shd w:val="clear" w:color="auto" w:fill="auto"/>
        <w:tabs>
          <w:tab w:val="left" w:pos="860"/>
        </w:tabs>
        <w:spacing w:before="0"/>
        <w:ind w:left="20" w:right="20" w:firstLine="360"/>
        <w:rPr>
          <w:lang w:val="en-US"/>
        </w:rPr>
      </w:pPr>
      <w:r>
        <w:rPr>
          <w:lang w:val="en-US"/>
        </w:rPr>
        <w:t>Instalaţiile interioare de apă şi de canalizare din cadrul condominiului (asociaţiei de locatari), care deservesc un singur client, sunt instalaţii ce aparţin acestuia şi intră ca obligaţie de întreţinere şi reparaţie în sarcina lui.</w:t>
      </w:r>
    </w:p>
    <w:p w:rsidR="00A474BC" w:rsidRDefault="00A474BC" w:rsidP="00A474BC">
      <w:pPr>
        <w:pStyle w:val="23"/>
        <w:framePr w:w="9370" w:h="5566" w:hRule="exact" w:wrap="around" w:vAnchor="page" w:hAnchor="page" w:x="1501" w:y="10336"/>
        <w:numPr>
          <w:ilvl w:val="0"/>
          <w:numId w:val="29"/>
        </w:numPr>
        <w:shd w:val="clear" w:color="auto" w:fill="auto"/>
        <w:tabs>
          <w:tab w:val="left" w:pos="807"/>
        </w:tabs>
        <w:spacing w:before="0"/>
        <w:ind w:left="20" w:right="20" w:firstLine="360"/>
        <w:rPr>
          <w:lang w:val="en-US"/>
        </w:rPr>
      </w:pPr>
      <w:r>
        <w:rPr>
          <w:lang w:val="en-US"/>
        </w:rPr>
        <w:t>Hotarul de delimitare dintre instalaţiile ce aparţin părţilor comune şi instalaţiile fiecărui coproprietar (coposesor) al condominiului (asociaţiei de locatari) este teul de derivaţie, respectiv cotul de racord, în cazul acelora care au în proprietate apartamente de la ultimul etaj al unui bloc de locuinţe, la reţeaua interioară de distribuţie a apei şi de colectare a apelor uzate.</w:t>
      </w:r>
    </w:p>
    <w:p w:rsidR="00A474BC" w:rsidRDefault="00A474BC" w:rsidP="00A474BC">
      <w:pPr>
        <w:pStyle w:val="23"/>
        <w:framePr w:w="9370" w:h="5566" w:hRule="exact" w:wrap="around" w:vAnchor="page" w:hAnchor="page" w:x="1501" w:y="10336"/>
        <w:shd w:val="clear" w:color="auto" w:fill="auto"/>
        <w:spacing w:before="0" w:after="0"/>
        <w:ind w:left="20" w:right="20" w:firstLine="34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0" w:h="8476" w:hRule="exact" w:wrap="around" w:vAnchor="page" w:hAnchor="page" w:x="1531" w:y="931"/>
        <w:numPr>
          <w:ilvl w:val="0"/>
          <w:numId w:val="29"/>
        </w:numPr>
        <w:shd w:val="clear" w:color="auto" w:fill="auto"/>
        <w:tabs>
          <w:tab w:val="left" w:pos="874"/>
        </w:tabs>
        <w:spacing w:before="0"/>
        <w:ind w:left="20" w:right="20" w:firstLine="360"/>
        <w:rPr>
          <w:lang w:val="en-US"/>
        </w:rPr>
      </w:pPr>
      <w:r>
        <w:rPr>
          <w:lang w:val="en-US"/>
        </w:rPr>
        <w:lastRenderedPageBreak/>
        <w:t>În cazul în care lucrările de realizare a instalaţiilor/reţelelor interioare conduc la modificarea condiţiilor iniţiale de contractare, acestea se vor efectua după obţinerea acordului furnizorului sau gestionarului, după caz. Contravaloarea probelor de presiune şi dezinfecţie va fi suportată de către consumator.</w:t>
      </w:r>
    </w:p>
    <w:p w:rsidR="00A474BC" w:rsidRDefault="00A474BC" w:rsidP="00A474BC">
      <w:pPr>
        <w:pStyle w:val="23"/>
        <w:framePr w:w="9370" w:h="8476" w:hRule="exact" w:wrap="around" w:vAnchor="page" w:hAnchor="page" w:x="1531" w:y="931"/>
        <w:numPr>
          <w:ilvl w:val="0"/>
          <w:numId w:val="29"/>
        </w:numPr>
        <w:shd w:val="clear" w:color="auto" w:fill="auto"/>
        <w:tabs>
          <w:tab w:val="left" w:pos="841"/>
        </w:tabs>
        <w:spacing w:before="0"/>
        <w:ind w:left="20" w:right="20" w:firstLine="360"/>
        <w:rPr>
          <w:lang w:val="en-US"/>
        </w:rPr>
      </w:pPr>
      <w:r>
        <w:rPr>
          <w:lang w:val="en-US"/>
        </w:rPr>
        <w:t>Se interzice executarea unor legături între instalaţiile interioare, prin care se distribuie apă cu tarife diferite, precum şi celor dintre conductele de apă potabilă şi conductele de apă cu apă de altă calitate (apă tehnologică, apă uzată, agent termic etc.).</w:t>
      </w:r>
    </w:p>
    <w:p w:rsidR="00A474BC" w:rsidRDefault="00A474BC" w:rsidP="00A474BC">
      <w:pPr>
        <w:pStyle w:val="23"/>
        <w:framePr w:w="9370" w:h="8476" w:hRule="exact" w:wrap="around" w:vAnchor="page" w:hAnchor="page" w:x="1531" w:y="931"/>
        <w:numPr>
          <w:ilvl w:val="0"/>
          <w:numId w:val="29"/>
        </w:numPr>
        <w:shd w:val="clear" w:color="auto" w:fill="auto"/>
        <w:tabs>
          <w:tab w:val="left" w:pos="908"/>
        </w:tabs>
        <w:spacing w:before="0"/>
        <w:ind w:left="20" w:right="20" w:firstLine="360"/>
        <w:rPr>
          <w:lang w:val="en-US"/>
        </w:rPr>
      </w:pPr>
      <w:r>
        <w:rPr>
          <w:lang w:val="en-US"/>
        </w:rPr>
        <w:t>Pentru nerespectarea prevederilor pct. 8.6 şi consecinţele rezultate din aceasta răspunzător este deţinătorul de instalaţii. În cazul depistării legăturilor între instalaţiile interioare prin care se distribuie apa cu tarife diferite, întreg consumul de apă se va evalua la tariful cel mai mare, până la lichidarea legăturii.</w:t>
      </w:r>
    </w:p>
    <w:p w:rsidR="00A474BC" w:rsidRDefault="00A474BC" w:rsidP="00A474BC">
      <w:pPr>
        <w:pStyle w:val="23"/>
        <w:framePr w:w="9370" w:h="8476" w:hRule="exact" w:wrap="around" w:vAnchor="page" w:hAnchor="page" w:x="1531" w:y="931"/>
        <w:numPr>
          <w:ilvl w:val="0"/>
          <w:numId w:val="29"/>
        </w:numPr>
        <w:shd w:val="clear" w:color="auto" w:fill="auto"/>
        <w:tabs>
          <w:tab w:val="left" w:pos="966"/>
        </w:tabs>
        <w:spacing w:before="0"/>
        <w:ind w:left="20" w:right="20" w:firstLine="360"/>
        <w:rPr>
          <w:lang w:val="en-US"/>
        </w:rPr>
      </w:pPr>
      <w:r>
        <w:rPr>
          <w:lang w:val="en-US"/>
        </w:rPr>
        <w:t>Consumatorul (gestionarul) are obligaţia să asigure funcţionarea normală a instalaţiei/reţelei interioare de alimentare cu apă; în acest sens va executa toate lucrările de întreţinere şi reparaţie ce se impun în vederea unei exploatări optime.</w:t>
      </w:r>
    </w:p>
    <w:p w:rsidR="00A474BC" w:rsidRDefault="00A474BC" w:rsidP="00A474BC">
      <w:pPr>
        <w:pStyle w:val="23"/>
        <w:framePr w:w="9370" w:h="8476" w:hRule="exact" w:wrap="around" w:vAnchor="page" w:hAnchor="page" w:x="1531" w:y="931"/>
        <w:numPr>
          <w:ilvl w:val="0"/>
          <w:numId w:val="29"/>
        </w:numPr>
        <w:shd w:val="clear" w:color="auto" w:fill="auto"/>
        <w:tabs>
          <w:tab w:val="left" w:pos="879"/>
        </w:tabs>
        <w:spacing w:before="0"/>
        <w:ind w:left="20" w:right="20" w:firstLine="360"/>
        <w:rPr>
          <w:lang w:val="en-US"/>
        </w:rPr>
      </w:pPr>
      <w:r>
        <w:rPr>
          <w:lang w:val="en-US"/>
        </w:rPr>
        <w:t>Consumatorul (gestionarul) poate solicita furnizorului consultanţă şi îndrumare de specialitate, ca servicii suplimentare, pentru constatarea stării tehnice a instalaţiilor, etanşeităţii şi modului de utilizare a apei, în scopul evitării pierderilor şi utilizării raţionale a acesteia.</w:t>
      </w:r>
    </w:p>
    <w:p w:rsidR="00A474BC" w:rsidRDefault="00A474BC" w:rsidP="00A474BC">
      <w:pPr>
        <w:pStyle w:val="23"/>
        <w:framePr w:w="9370" w:h="8476" w:hRule="exact" w:wrap="around" w:vAnchor="page" w:hAnchor="page" w:x="1531" w:y="931"/>
        <w:numPr>
          <w:ilvl w:val="0"/>
          <w:numId w:val="29"/>
        </w:numPr>
        <w:shd w:val="clear" w:color="auto" w:fill="auto"/>
        <w:tabs>
          <w:tab w:val="left" w:pos="961"/>
        </w:tabs>
        <w:spacing w:before="0"/>
        <w:ind w:left="20" w:right="20" w:firstLine="360"/>
        <w:rPr>
          <w:lang w:val="en-US"/>
        </w:rPr>
      </w:pPr>
      <w:r>
        <w:rPr>
          <w:lang w:val="en-US"/>
        </w:rPr>
        <w:t>Instalaţia/reţeaua interioară de canalizare a consumatorului se compune din obiecte sanitare, sifoane (inclusiv cele de pardoseală şi de terasă), conducte orizontale de legătură, coloane, conducte orizontale de evacuare la căminul de racord, care reprezintă hotarul de delimitare al reţelelor.</w:t>
      </w:r>
    </w:p>
    <w:p w:rsidR="00A474BC" w:rsidRDefault="00A474BC" w:rsidP="00A474BC">
      <w:pPr>
        <w:pStyle w:val="23"/>
        <w:framePr w:w="9370" w:h="8476" w:hRule="exact" w:wrap="around" w:vAnchor="page" w:hAnchor="page" w:x="1531" w:y="931"/>
        <w:numPr>
          <w:ilvl w:val="0"/>
          <w:numId w:val="29"/>
        </w:numPr>
        <w:shd w:val="clear" w:color="auto" w:fill="auto"/>
        <w:tabs>
          <w:tab w:val="left" w:pos="980"/>
        </w:tabs>
        <w:spacing w:before="0"/>
        <w:ind w:left="20" w:right="20" w:firstLine="360"/>
        <w:rPr>
          <w:lang w:val="en-US"/>
        </w:rPr>
      </w:pPr>
      <w:r>
        <w:rPr>
          <w:lang w:val="en-US"/>
        </w:rPr>
        <w:t>Racordul imobilelor cu subsoluri echipate cu instalaţii sanitare se va executa cu respectarea măsurilor speciale contra pătrunderii apelor uzate din colector spre subsol (dotarea cu clapete, cu staţii de pompare a apelor uzate).</w:t>
      </w:r>
    </w:p>
    <w:p w:rsidR="00A474BC" w:rsidRDefault="00A474BC" w:rsidP="00A474BC">
      <w:pPr>
        <w:pStyle w:val="23"/>
        <w:framePr w:w="9370" w:h="8476" w:hRule="exact" w:wrap="around" w:vAnchor="page" w:hAnchor="page" w:x="1531" w:y="931"/>
        <w:numPr>
          <w:ilvl w:val="0"/>
          <w:numId w:val="29"/>
        </w:numPr>
        <w:shd w:val="clear" w:color="auto" w:fill="auto"/>
        <w:tabs>
          <w:tab w:val="left" w:pos="1052"/>
        </w:tabs>
        <w:spacing w:before="0" w:after="0"/>
        <w:ind w:left="20" w:right="20" w:firstLine="360"/>
        <w:rPr>
          <w:lang w:val="en-US"/>
        </w:rPr>
      </w:pPr>
      <w:r>
        <w:rPr>
          <w:lang w:val="en-US"/>
        </w:rPr>
        <w:t>Instalaţiile/reţelele interioare de alimentare cu apă şi de canalizare aparţin consumatorilor (gestionarilor). Furnizorul nu are nici o obligaţie privind buna funcţionare a sistemului interior de alimentare cu apă şi canalizare.</w:t>
      </w:r>
    </w:p>
    <w:p w:rsidR="00A474BC" w:rsidRDefault="00A474BC" w:rsidP="00A474BC">
      <w:pPr>
        <w:pStyle w:val="23"/>
        <w:framePr w:w="9370" w:h="8476" w:hRule="exact" w:wrap="around" w:vAnchor="page" w:hAnchor="page" w:x="1531" w:y="931"/>
        <w:shd w:val="clear" w:color="auto" w:fill="auto"/>
        <w:tabs>
          <w:tab w:val="left" w:pos="1052"/>
        </w:tabs>
        <w:spacing w:before="0" w:after="0"/>
        <w:ind w:left="380" w:right="20" w:firstLine="0"/>
        <w:rPr>
          <w:lang w:val="en-US"/>
        </w:rPr>
      </w:pPr>
    </w:p>
    <w:p w:rsidR="00A474BC" w:rsidRDefault="00A474BC" w:rsidP="00A474BC">
      <w:pPr>
        <w:pStyle w:val="80"/>
        <w:framePr w:w="9361" w:h="5446" w:hRule="exact" w:wrap="around" w:vAnchor="page" w:hAnchor="page" w:x="1531" w:y="10261"/>
        <w:shd w:val="clear" w:color="auto" w:fill="auto"/>
        <w:spacing w:before="0" w:line="250" w:lineRule="exact"/>
        <w:rPr>
          <w:lang w:val="en-US"/>
        </w:rPr>
      </w:pPr>
      <w:bookmarkStart w:id="29" w:name="bookmark40"/>
      <w:r>
        <w:rPr>
          <w:lang w:val="en-US"/>
        </w:rPr>
        <w:t xml:space="preserve">                                                 CAPITOLUL IX</w:t>
      </w:r>
      <w:bookmarkEnd w:id="29"/>
    </w:p>
    <w:p w:rsidR="00A474BC" w:rsidRDefault="00A474BC" w:rsidP="00A474BC">
      <w:pPr>
        <w:pStyle w:val="20"/>
        <w:framePr w:w="9361" w:h="5446" w:hRule="exact" w:wrap="around" w:vAnchor="page" w:hAnchor="page" w:x="1531" w:y="10261"/>
        <w:shd w:val="clear" w:color="auto" w:fill="auto"/>
        <w:spacing w:after="7" w:line="250" w:lineRule="exact"/>
        <w:ind w:left="140"/>
        <w:rPr>
          <w:lang w:val="en-US"/>
        </w:rPr>
      </w:pPr>
    </w:p>
    <w:p w:rsidR="00A474BC" w:rsidRDefault="00A474BC" w:rsidP="00A474BC">
      <w:pPr>
        <w:pStyle w:val="20"/>
        <w:framePr w:w="9361" w:h="5446" w:hRule="exact" w:wrap="around" w:vAnchor="page" w:hAnchor="page" w:x="1531" w:y="10261"/>
        <w:shd w:val="clear" w:color="auto" w:fill="auto"/>
        <w:spacing w:after="7" w:line="250" w:lineRule="exact"/>
        <w:ind w:left="140"/>
        <w:rPr>
          <w:lang w:val="en-US"/>
        </w:rPr>
      </w:pPr>
      <w:r>
        <w:rPr>
          <w:lang w:val="en-US"/>
        </w:rPr>
        <w:t>Determinarea volumelor de apă furnizate consumatorilor şi ale apelor uzate</w:t>
      </w:r>
    </w:p>
    <w:p w:rsidR="00A474BC" w:rsidRDefault="00A474BC" w:rsidP="00A474BC">
      <w:pPr>
        <w:pStyle w:val="20"/>
        <w:framePr w:w="9361" w:h="5446" w:hRule="exact" w:wrap="around" w:vAnchor="page" w:hAnchor="page" w:x="1531" w:y="10261"/>
        <w:shd w:val="clear" w:color="auto" w:fill="auto"/>
        <w:spacing w:after="243" w:line="250" w:lineRule="exact"/>
        <w:ind w:left="3500"/>
        <w:rPr>
          <w:lang w:val="en-US"/>
        </w:rPr>
      </w:pPr>
      <w:r>
        <w:rPr>
          <w:lang w:val="en-US"/>
        </w:rPr>
        <w:t>recepţionate de la ei</w:t>
      </w:r>
    </w:p>
    <w:p w:rsidR="00A474BC" w:rsidRDefault="00A474BC" w:rsidP="00A474BC">
      <w:pPr>
        <w:pStyle w:val="32"/>
        <w:framePr w:w="9361" w:h="5446" w:hRule="exact" w:wrap="around" w:vAnchor="page" w:hAnchor="page" w:x="1531" w:y="10261"/>
        <w:shd w:val="clear" w:color="auto" w:fill="auto"/>
        <w:spacing w:before="0" w:after="152" w:line="210" w:lineRule="exact"/>
        <w:ind w:left="20" w:firstLine="340"/>
        <w:rPr>
          <w:lang w:val="en-US"/>
        </w:rPr>
      </w:pPr>
      <w:r>
        <w:rPr>
          <w:lang w:val="en-US"/>
        </w:rPr>
        <w:t>9.1.   În cazul contorizării obiectivelor consumatorilor</w:t>
      </w:r>
    </w:p>
    <w:p w:rsidR="00A474BC" w:rsidRDefault="00A474BC" w:rsidP="00A474BC">
      <w:pPr>
        <w:pStyle w:val="23"/>
        <w:framePr w:w="9361" w:h="5446" w:hRule="exact" w:wrap="around" w:vAnchor="page" w:hAnchor="page" w:x="1531" w:y="10261"/>
        <w:numPr>
          <w:ilvl w:val="0"/>
          <w:numId w:val="30"/>
        </w:numPr>
        <w:shd w:val="clear" w:color="auto" w:fill="auto"/>
        <w:tabs>
          <w:tab w:val="left" w:pos="975"/>
        </w:tabs>
        <w:spacing w:before="0"/>
        <w:ind w:left="20" w:right="20" w:firstLine="340"/>
        <w:rPr>
          <w:lang w:val="en-US"/>
        </w:rPr>
      </w:pPr>
      <w:r>
        <w:rPr>
          <w:lang w:val="en-US"/>
        </w:rPr>
        <w:t xml:space="preserve">Cantitatea apei livrate consumatorilor şi volumul apelor uzate evacuate de la ei se determină de către furnizor (gestionar) prin citirea indicaţiilor contoarelor montate în instalaţiile de contorizare la hotarul de delimitare al reţelelor. </w:t>
      </w:r>
    </w:p>
    <w:p w:rsidR="00A474BC" w:rsidRDefault="00A474BC" w:rsidP="00A474BC">
      <w:pPr>
        <w:pStyle w:val="23"/>
        <w:framePr w:w="9361" w:h="5446" w:hRule="exact" w:wrap="around" w:vAnchor="page" w:hAnchor="page" w:x="1531" w:y="10261"/>
        <w:numPr>
          <w:ilvl w:val="0"/>
          <w:numId w:val="30"/>
        </w:numPr>
        <w:shd w:val="clear" w:color="auto" w:fill="auto"/>
        <w:tabs>
          <w:tab w:val="left" w:pos="975"/>
        </w:tabs>
        <w:spacing w:before="0"/>
        <w:ind w:left="20" w:right="20" w:firstLine="340"/>
        <w:rPr>
          <w:lang w:val="en-US"/>
        </w:rPr>
      </w:pPr>
      <w:r>
        <w:rPr>
          <w:lang w:val="en-US"/>
        </w:rPr>
        <w:t>Volumul apei furnizat se fixează în fişele de evidenţă a contoarelor, care trebuie să fie, în mod obligatoriu, la reprezentantul furnizorului (gestionarului) şi reprezentantul consumatorului, care acţionează în conformitate cu prevederile punctului 7.14 al prezentului Regulament, şi se confirmă prin semnăturile lor.</w:t>
      </w:r>
    </w:p>
    <w:p w:rsidR="00A474BC" w:rsidRDefault="00A474BC" w:rsidP="00A474BC">
      <w:pPr>
        <w:pStyle w:val="23"/>
        <w:framePr w:w="9361" w:h="5446" w:hRule="exact" w:wrap="around" w:vAnchor="page" w:hAnchor="page" w:x="1531" w:y="10261"/>
        <w:numPr>
          <w:ilvl w:val="0"/>
          <w:numId w:val="30"/>
        </w:numPr>
        <w:shd w:val="clear" w:color="auto" w:fill="auto"/>
        <w:tabs>
          <w:tab w:val="left" w:pos="970"/>
        </w:tabs>
        <w:spacing w:before="0"/>
        <w:ind w:left="20" w:right="20" w:firstLine="340"/>
        <w:rPr>
          <w:lang w:val="en-US"/>
        </w:rPr>
      </w:pPr>
      <w:r>
        <w:rPr>
          <w:lang w:val="en-US"/>
        </w:rPr>
        <w:t>Citirea indicaţiilor se efectuează, de regulă, lunar, în termenele stabilite de către furnizor (gestionar) şi consumator la încheierea contractului. Neprezentarea reprezentantului consumatorului la citirea indicaţiilor sau refuzul lui de a semna fişa de evidenţă a contorului nu este temei pentru neachitarea volumelor de apă înregistrate de contoarele respective. În acest caz, citirea indicaţiilor se efectuează de către reprezentantul furnizorului (gestionarului) unilateral, cu fixarea faptului neprezentării sau refuzului reprezentantului consumatorului de a semna fişa de evidenţă.</w:t>
      </w:r>
    </w:p>
    <w:p w:rsidR="00A474BC" w:rsidRDefault="00A474BC" w:rsidP="00A474BC">
      <w:pPr>
        <w:pStyle w:val="80"/>
        <w:framePr w:w="9361" w:h="5446" w:hRule="exact" w:wrap="around" w:vAnchor="page" w:hAnchor="page" w:x="1531" w:y="10261"/>
        <w:shd w:val="clear" w:color="auto" w:fill="auto"/>
        <w:spacing w:before="0" w:line="250" w:lineRule="exact"/>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406" w:h="15121" w:hRule="exact" w:wrap="around" w:vAnchor="page" w:hAnchor="page" w:x="1411" w:y="406"/>
        <w:shd w:val="clear" w:color="auto" w:fill="auto"/>
        <w:tabs>
          <w:tab w:val="left" w:pos="970"/>
        </w:tabs>
        <w:spacing w:before="0"/>
        <w:ind w:left="360" w:right="20" w:firstLine="0"/>
        <w:rPr>
          <w:lang w:val="en-US"/>
        </w:rPr>
      </w:pPr>
      <w:r>
        <w:rPr>
          <w:lang w:val="en-US"/>
        </w:rPr>
        <w:lastRenderedPageBreak/>
        <w:t>.</w:t>
      </w:r>
    </w:p>
    <w:p w:rsidR="00A474BC" w:rsidRDefault="00A474BC" w:rsidP="00A474BC">
      <w:pPr>
        <w:pStyle w:val="23"/>
        <w:framePr w:w="9406" w:h="15121" w:hRule="exact" w:wrap="around" w:vAnchor="page" w:hAnchor="page" w:x="1411" w:y="406"/>
        <w:numPr>
          <w:ilvl w:val="0"/>
          <w:numId w:val="30"/>
        </w:numPr>
        <w:shd w:val="clear" w:color="auto" w:fill="auto"/>
        <w:tabs>
          <w:tab w:val="left" w:pos="961"/>
        </w:tabs>
        <w:spacing w:before="0"/>
        <w:ind w:left="20" w:right="20" w:firstLine="340"/>
        <w:rPr>
          <w:lang w:val="en-US"/>
        </w:rPr>
      </w:pPr>
      <w:r>
        <w:rPr>
          <w:lang w:val="en-US"/>
        </w:rPr>
        <w:t>În timpul citirii indicaţiilor contoarelor sau efectuării controlului acestora, reprezentantul furnizorului este obligat să verifice existenţa şi păstrarea intactă a sigiliilor de pe contoarele şi vanele montate pe ţeava de ocolire a instalaţiei de contorizare, vanele branşamentului de apă antiincendiar sau (în lipsa acestuia) a sigiliilor de pe hidranţii de incendiu şi de pe instalaţiile antiincendiare ale consumatorului, branşate la reţelele lui interioare de alimentare cu apă, precum şi să verifice funcţionarea corectă a contoarelor prin intermediul comparării indicaţiilor lor pentru luna curentă cu indicaţiile lunare medii ale perioadei precedente. În cazul detectării unor devieri esenţiale (mai mult de 30 la sută), reprezentantul furnizorului împreună cu reprezentantul consumatorului trebuie să stabilească motivul devierilor - reducerea volumelor consumului de apă şi/sau evacuării apelor uzate de către consumator sau deranjamentele contoarelor, precum şi să se asigure de corespunderea contorului instalat cu noul debit real de apă/ape uzate.</w:t>
      </w:r>
    </w:p>
    <w:p w:rsidR="00A474BC" w:rsidRDefault="00A474BC" w:rsidP="00A474BC">
      <w:pPr>
        <w:pStyle w:val="23"/>
        <w:framePr w:w="9406" w:h="15121" w:hRule="exact" w:wrap="around" w:vAnchor="page" w:hAnchor="page" w:x="1411" w:y="406"/>
        <w:shd w:val="clear" w:color="auto" w:fill="auto"/>
        <w:spacing w:before="0"/>
        <w:ind w:left="20" w:right="20" w:firstLine="340"/>
        <w:rPr>
          <w:lang w:val="en-US"/>
        </w:rPr>
      </w:pPr>
      <w:r>
        <w:rPr>
          <w:lang w:val="en-US"/>
        </w:rPr>
        <w:t>În cazul deranjamentelor contorului sau necorespunderii lui noilor debite reale de apă şi/sau de ape uzate, indicaţiile lui din momentul citirii precedente se consideră nevalabile, fapt consemnat în fişa de evidenţă, iar calculul volumelor apei şi/sau apelor uzate folosite de consumator se efectuează în conformitate cu punctul 9.1.10 al prezentului Regulament.</w:t>
      </w:r>
    </w:p>
    <w:p w:rsidR="00A474BC" w:rsidRDefault="00A474BC" w:rsidP="00A474BC">
      <w:pPr>
        <w:pStyle w:val="23"/>
        <w:framePr w:w="9406" w:h="15121" w:hRule="exact" w:wrap="around" w:vAnchor="page" w:hAnchor="page" w:x="1411" w:y="406"/>
        <w:numPr>
          <w:ilvl w:val="0"/>
          <w:numId w:val="30"/>
        </w:numPr>
        <w:shd w:val="clear" w:color="auto" w:fill="auto"/>
        <w:tabs>
          <w:tab w:val="left" w:pos="1033"/>
        </w:tabs>
        <w:spacing w:before="0"/>
        <w:ind w:left="20" w:right="20" w:firstLine="300"/>
        <w:rPr>
          <w:lang w:val="en-US"/>
        </w:rPr>
      </w:pPr>
      <w:r>
        <w:rPr>
          <w:lang w:val="en-US"/>
        </w:rPr>
        <w:t>Desigilarea hidranţilor de incendiu şi a instalaţiilor antiincendiare, racordate la reţelele interioare de alimentare cu apă ale consumatorului, sau a vanelor branşamentului de apă antiincendiar se admite doar în cazul unui incendiu, cu înştiinţarea furnizorului, iar testarea sistemului antiincendiar de alimentare cu apă al consumatorului se efectuează doar cu înştiinţarea în scris a furnizorului privind termenele şi durata acestei testări.</w:t>
      </w:r>
    </w:p>
    <w:p w:rsidR="00A474BC" w:rsidRDefault="00A474BC" w:rsidP="00A474BC">
      <w:pPr>
        <w:pStyle w:val="23"/>
        <w:framePr w:w="9406" w:h="15121" w:hRule="exact" w:wrap="around" w:vAnchor="page" w:hAnchor="page" w:x="1411" w:y="406"/>
        <w:shd w:val="clear" w:color="auto" w:fill="auto"/>
        <w:spacing w:before="0"/>
        <w:ind w:left="20" w:right="20" w:firstLine="300"/>
        <w:rPr>
          <w:lang w:val="en-US"/>
        </w:rPr>
      </w:pPr>
      <w:r>
        <w:rPr>
          <w:lang w:val="en-US"/>
        </w:rPr>
        <w:t>După folosirea sistemului de alimentare cu apă contra incendiilor, consumatorul este obligat, în decursul unei zile, să prezinte furnizorului procesul-verbal privind desigilarea dispozitivelor şi armăturii antiincendiare, sigilate de către furnizor, şi timpul folosirii lor, coordonat cu organizaţia care a executat lucrările de stingere a incendiului. În cazul testării sistemului antiincendiar, consumatorul va întocmi cu furnizorul un proces-verbal privind timpul real de folosire a dispozitivelor antiincendiare. Procesele-verbale menţionate servesc drept temei pentru sigilarea repetată a branşamentelor de apă antiincendiare, dispozitivelor şi utilajelor consumatorului, precum şi pentru calcularea volumelor de apă, care se achită suplimentar de către consumator.</w:t>
      </w:r>
    </w:p>
    <w:p w:rsidR="00A474BC" w:rsidRDefault="00A474BC" w:rsidP="00A474BC">
      <w:pPr>
        <w:pStyle w:val="23"/>
        <w:framePr w:w="9406" w:h="15121" w:hRule="exact" w:wrap="around" w:vAnchor="page" w:hAnchor="page" w:x="1411" w:y="406"/>
        <w:numPr>
          <w:ilvl w:val="0"/>
          <w:numId w:val="30"/>
        </w:numPr>
        <w:shd w:val="clear" w:color="auto" w:fill="auto"/>
        <w:tabs>
          <w:tab w:val="left" w:pos="922"/>
        </w:tabs>
        <w:spacing w:before="0"/>
        <w:ind w:left="20" w:right="20" w:firstLine="300"/>
        <w:rPr>
          <w:lang w:val="en-US"/>
        </w:rPr>
      </w:pPr>
      <w:r>
        <w:rPr>
          <w:lang w:val="en-US"/>
        </w:rPr>
        <w:t>Volumele de apă folosite de subdiviziunile Departamentul militar de pompieri şi salvatori pentru verificarea funcţionării hidranţilor stradali, alimentarea maşinilor pompierilor, în locurile aflării lor, stingerea incendiilor cu ajutorul hidranţilor stradali nu se supun achitării şi sunt calculate de către furnizor în componenţa consumurilor neinventariate, în conformitate cu „Metodologia calculării şi aplicării tarifelor pentru serviciile de alimentare cu apă şi canalizare", aprobată prin hotărârea Agenţiei Naţionale de Reglementări în Energetică.</w:t>
      </w:r>
    </w:p>
    <w:p w:rsidR="00A474BC" w:rsidRDefault="00A474BC" w:rsidP="00A474BC">
      <w:pPr>
        <w:pStyle w:val="23"/>
        <w:framePr w:w="9406" w:h="15121" w:hRule="exact" w:wrap="around" w:vAnchor="page" w:hAnchor="page" w:x="1411" w:y="406"/>
        <w:shd w:val="clear" w:color="auto" w:fill="auto"/>
        <w:spacing w:before="0" w:after="0"/>
        <w:ind w:firstLine="0"/>
        <w:jc w:val="center"/>
        <w:rPr>
          <w:lang w:val="en-US"/>
        </w:rPr>
      </w:pPr>
      <w:r>
        <w:rPr>
          <w:lang w:val="en-US"/>
        </w:rPr>
        <w:t>9.1.7. În cazul în care contoarele de apă instalate la branşamentele obiectivelor consumatorilor (persoane juridice) nu funcţionează sau necesită verificare metrologică, consumatorul, conform prescripţiei înaintate de către furnizor, este obligat să execute în termenele stabilite lucrările prescrise. Dacă consumatorul respectiv efectuează lucrările prescrise în termenele stabilite, plata pentru volumul consumat de apă se va stabili conform mediei calculate pe ultimele două luni (dacă în această perioadă nu au fost oscilaţii sezoniere ale consumuluide apă). În cazul în care lucrările prescrise nu au fost efectuate în termenele indicate,</w:t>
      </w:r>
    </w:p>
    <w:p w:rsidR="00A474BC" w:rsidRDefault="00A474BC" w:rsidP="00A474BC">
      <w:pPr>
        <w:pStyle w:val="23"/>
        <w:framePr w:w="9406" w:h="15121" w:hRule="exact" w:wrap="around" w:vAnchor="page" w:hAnchor="page" w:x="1411" w:y="406"/>
        <w:shd w:val="clear" w:color="auto" w:fill="auto"/>
        <w:spacing w:before="0"/>
        <w:ind w:firstLine="0"/>
        <w:jc w:val="center"/>
        <w:rPr>
          <w:lang w:val="en-US"/>
        </w:rPr>
      </w:pPr>
      <w:r>
        <w:rPr>
          <w:lang w:val="en-US"/>
        </w:rPr>
        <w:t>plata pentru volumul consumat se va efectua conform prevederilor pct. 9.4.2 sau potrivit clauzelor respective din contractul de furnizare a apei şi de recepţionare a apelor uzate, fără a se lua în calcul indicaţiile contoarelor în funcţiune şi fără drept de recalculare.</w:t>
      </w:r>
    </w:p>
    <w:p w:rsidR="00A474BC" w:rsidRDefault="00A474BC" w:rsidP="00A474BC">
      <w:pPr>
        <w:pStyle w:val="23"/>
        <w:framePr w:w="9406" w:h="15121" w:hRule="exact" w:wrap="around" w:vAnchor="page" w:hAnchor="page" w:x="1411" w:y="406"/>
        <w:shd w:val="clear" w:color="auto" w:fill="auto"/>
        <w:spacing w:before="0" w:after="0"/>
        <w:ind w:left="20" w:right="20" w:firstLine="34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406" w:h="14836" w:hRule="exact" w:wrap="around" w:vAnchor="page" w:hAnchor="page" w:x="1441" w:y="916"/>
        <w:shd w:val="clear" w:color="auto" w:fill="auto"/>
        <w:spacing w:before="0"/>
        <w:ind w:left="20" w:right="20" w:firstLine="320"/>
        <w:rPr>
          <w:lang w:val="en-US"/>
        </w:rPr>
      </w:pPr>
      <w:r>
        <w:rPr>
          <w:lang w:val="en-US"/>
        </w:rPr>
        <w:lastRenderedPageBreak/>
        <w:t>La utilizarea sezonieră de apă şi/sau evacuarea apelor uzate pe perioada reparaţiei sau verificării contoarelor comune, consumatorii sunt obligaţi să aibă şi să instaleze, în termen de două zile, contoare de schimb, sigilate de reprezentantul furnizorului, cu întocmirea procesului-verbal corespunzător. În cazul neinstalării contorului de schimb în termenul prescris de către furnizor, debitul de apă utilizat de aceşti consumatori se va determină în conformitate cu punctul 9.4.2 lit. b).</w:t>
      </w:r>
    </w:p>
    <w:p w:rsidR="00A474BC" w:rsidRDefault="00A474BC" w:rsidP="00A474BC">
      <w:pPr>
        <w:pStyle w:val="23"/>
        <w:framePr w:w="9406" w:h="14836" w:hRule="exact" w:wrap="around" w:vAnchor="page" w:hAnchor="page" w:x="1441" w:y="916"/>
        <w:shd w:val="clear" w:color="auto" w:fill="auto"/>
        <w:tabs>
          <w:tab w:val="left" w:pos="0"/>
        </w:tabs>
        <w:spacing w:before="0"/>
        <w:ind w:right="20" w:firstLine="0"/>
        <w:rPr>
          <w:lang w:val="en-US"/>
        </w:rPr>
      </w:pPr>
      <w:r>
        <w:rPr>
          <w:lang w:val="en-US"/>
        </w:rPr>
        <w:t xml:space="preserve">      9.1.8. Dacă contorul care a fost demontat pentru reparare sau verificare metrologică a funcţionat mai puţin de 3 luni, dar mai mult de o lună, volumul lunar mediu de apă şi/sau de ape uzate se va determina în baza indicaţiilor lunare medii pentru întreaga perioadă a funcţionării lui, iar în cazurile în care această perioadă nu depăşeşte 15 zile, volumele vor fi determinate în modul stabilit în punctul 9.2 al prezentului Regulament.</w:t>
      </w:r>
    </w:p>
    <w:p w:rsidR="00A474BC" w:rsidRDefault="00A474BC" w:rsidP="00A474BC">
      <w:pPr>
        <w:pStyle w:val="23"/>
        <w:framePr w:w="9406" w:h="14836" w:hRule="exact" w:wrap="around" w:vAnchor="page" w:hAnchor="page" w:x="1441" w:y="916"/>
        <w:shd w:val="clear" w:color="auto" w:fill="auto"/>
        <w:tabs>
          <w:tab w:val="left" w:pos="0"/>
        </w:tabs>
        <w:spacing w:before="0"/>
        <w:ind w:right="20" w:firstLine="0"/>
        <w:rPr>
          <w:lang w:val="en-US"/>
        </w:rPr>
      </w:pPr>
      <w:r>
        <w:rPr>
          <w:lang w:val="en-US"/>
        </w:rPr>
        <w:t xml:space="preserve">      9.1.9. În cazul în care contoarele aflate în gestiunea sau deservirea furnizorului au ieşit din funcţie din vina consumatorului (în cazurile indicate în punctul 9.4.1 lit. g) şi h) din prezentul Regulament), acesta este obligat să achite furnizorului toate cheltuielile pentru remedierea defecţiunilor contorului sau să achiziţioneze un altul, care va fi remontat în instalaţia de contorizare, cu transferarea ulterioară a lui în gestiunea (în deservirea) furnizorului. Pentru perioada din ziua ultimii citiri a indicaţiilor fixate de contor până la momentul recepţionării altui contor (sau celui reparat), debitul de apă şi/sau de ape uzate se determină în conformitate cu punctul 9.4.2 al prezentului Regulament.</w:t>
      </w:r>
    </w:p>
    <w:p w:rsidR="00A474BC" w:rsidRDefault="00A474BC" w:rsidP="00A474BC">
      <w:pPr>
        <w:pStyle w:val="23"/>
        <w:framePr w:w="9406" w:h="14836" w:hRule="exact" w:wrap="around" w:vAnchor="page" w:hAnchor="page" w:x="1441" w:y="916"/>
        <w:shd w:val="clear" w:color="auto" w:fill="auto"/>
        <w:tabs>
          <w:tab w:val="left" w:pos="994"/>
        </w:tabs>
        <w:spacing w:before="0" w:after="0"/>
        <w:ind w:right="20" w:firstLine="0"/>
        <w:rPr>
          <w:lang w:val="en-US"/>
        </w:rPr>
      </w:pPr>
      <w:r>
        <w:rPr>
          <w:lang w:val="en-US"/>
        </w:rPr>
        <w:t xml:space="preserve">     9.1.10.Volumul apelor uzate evacuate de la consumatorii - persoane juridice în producţia cărora intră apa livrată de furnizor şi/sau din surse proprii (puţuri forate), precum şi în cazul pierderilor ireversibile de apă în procesul tehnologic sau evacuării în sistemul public (comunal) de canalizare a apelor subterane şi/sau de suprafaţă, se determină în baza indicaţiilor aparatelor de măsurare a apelor uzate.</w:t>
      </w:r>
    </w:p>
    <w:p w:rsidR="00A474BC" w:rsidRDefault="00A474BC" w:rsidP="00A474BC">
      <w:pPr>
        <w:pStyle w:val="23"/>
        <w:framePr w:w="9406" w:h="14836" w:hRule="exact" w:wrap="around" w:vAnchor="page" w:hAnchor="page" w:x="1441" w:y="916"/>
        <w:shd w:val="clear" w:color="auto" w:fill="auto"/>
        <w:tabs>
          <w:tab w:val="left" w:pos="0"/>
        </w:tabs>
        <w:spacing w:before="0" w:after="0"/>
        <w:ind w:right="20" w:firstLine="0"/>
        <w:rPr>
          <w:lang w:val="en-US"/>
        </w:rPr>
      </w:pPr>
    </w:p>
    <w:p w:rsidR="00A474BC" w:rsidRDefault="00A474BC" w:rsidP="00A474BC">
      <w:pPr>
        <w:pStyle w:val="32"/>
        <w:framePr w:w="9406" w:h="14836" w:hRule="exact" w:wrap="around" w:vAnchor="page" w:hAnchor="page" w:x="1441" w:y="916"/>
        <w:shd w:val="clear" w:color="auto" w:fill="auto"/>
        <w:spacing w:before="0" w:after="272" w:line="210" w:lineRule="exact"/>
        <w:ind w:firstLine="0"/>
        <w:rPr>
          <w:lang w:val="en-US"/>
        </w:rPr>
      </w:pPr>
      <w:r>
        <w:rPr>
          <w:lang w:val="ro-RO"/>
        </w:rPr>
        <w:t xml:space="preserve">                                 </w:t>
      </w:r>
      <w:r>
        <w:rPr>
          <w:lang w:val="en-US"/>
        </w:rPr>
        <w:t>9.2. În cazul necontorizării obiectivelor consumatorilor</w:t>
      </w:r>
    </w:p>
    <w:p w:rsidR="00A474BC" w:rsidRDefault="00A474BC" w:rsidP="00A474BC">
      <w:pPr>
        <w:pStyle w:val="23"/>
        <w:framePr w:w="9406" w:h="14836" w:hRule="exact" w:wrap="around" w:vAnchor="page" w:hAnchor="page" w:x="1441" w:y="916"/>
        <w:numPr>
          <w:ilvl w:val="0"/>
          <w:numId w:val="31"/>
        </w:numPr>
        <w:shd w:val="clear" w:color="auto" w:fill="auto"/>
        <w:tabs>
          <w:tab w:val="left" w:pos="1014"/>
        </w:tabs>
        <w:spacing w:before="0" w:after="236"/>
        <w:ind w:left="20" w:right="20" w:firstLine="360"/>
        <w:rPr>
          <w:lang w:val="en-US"/>
        </w:rPr>
      </w:pPr>
      <w:r>
        <w:rPr>
          <w:lang w:val="en-US"/>
        </w:rPr>
        <w:t>Livrarea apei şi evacuarea apelor uzate fără evidenţă contorizată se permite numai consumatorilor - persoane fizice, pentru necesităţi menajere şi de irigare, domiciliaţi în apartamente/încăperi locuibile în cămine sau case particulare.</w:t>
      </w:r>
    </w:p>
    <w:p w:rsidR="00A474BC" w:rsidRDefault="00A474BC" w:rsidP="00A474BC">
      <w:pPr>
        <w:pStyle w:val="23"/>
        <w:framePr w:w="9406" w:h="14836" w:hRule="exact" w:wrap="around" w:vAnchor="page" w:hAnchor="page" w:x="1441" w:y="916"/>
        <w:numPr>
          <w:ilvl w:val="0"/>
          <w:numId w:val="31"/>
        </w:numPr>
        <w:shd w:val="clear" w:color="auto" w:fill="auto"/>
        <w:tabs>
          <w:tab w:val="left" w:pos="946"/>
        </w:tabs>
        <w:spacing w:before="0" w:line="278" w:lineRule="exact"/>
        <w:ind w:left="20" w:right="20" w:firstLine="360"/>
        <w:rPr>
          <w:lang w:val="en-US"/>
        </w:rPr>
      </w:pPr>
      <w:r>
        <w:rPr>
          <w:lang w:val="en-US"/>
        </w:rPr>
        <w:t>Pentru consumatorii - persoane juridice, evidenţa consumului de apă se efectuează numai în baza contoarelor de apă, instalate conform condiţiilor tehnice de montare prescrise de furnizor, tipul şi diametrul cărora este stabilit în prealabil.</w:t>
      </w:r>
    </w:p>
    <w:p w:rsidR="00A474BC" w:rsidRDefault="00A474BC" w:rsidP="00A474BC">
      <w:pPr>
        <w:pStyle w:val="23"/>
        <w:framePr w:w="9406" w:h="14836" w:hRule="exact" w:wrap="around" w:vAnchor="page" w:hAnchor="page" w:x="1441" w:y="916"/>
        <w:numPr>
          <w:ilvl w:val="0"/>
          <w:numId w:val="31"/>
        </w:numPr>
        <w:shd w:val="clear" w:color="auto" w:fill="auto"/>
        <w:tabs>
          <w:tab w:val="left" w:pos="927"/>
        </w:tabs>
        <w:spacing w:before="0" w:after="244" w:line="278" w:lineRule="exact"/>
        <w:ind w:left="20" w:right="20" w:firstLine="360"/>
        <w:rPr>
          <w:lang w:val="en-US"/>
        </w:rPr>
      </w:pPr>
      <w:r>
        <w:rPr>
          <w:lang w:val="en-US"/>
        </w:rPr>
        <w:t>Furnizorul este în drept să solicite de la consumator (persoană fizică) să instaleze contoare de apă în cazul când apa se utilizează în alte scopuri decât cele menajere şi/sau irigare.</w:t>
      </w:r>
    </w:p>
    <w:p w:rsidR="00A474BC" w:rsidRDefault="00A474BC" w:rsidP="00A474BC">
      <w:pPr>
        <w:pStyle w:val="23"/>
        <w:framePr w:w="9406" w:h="14836" w:hRule="exact" w:wrap="around" w:vAnchor="page" w:hAnchor="page" w:x="1441" w:y="916"/>
        <w:numPr>
          <w:ilvl w:val="0"/>
          <w:numId w:val="31"/>
        </w:numPr>
        <w:shd w:val="clear" w:color="auto" w:fill="auto"/>
        <w:tabs>
          <w:tab w:val="left" w:pos="922"/>
        </w:tabs>
        <w:spacing w:before="0" w:after="236"/>
        <w:ind w:left="20" w:right="20" w:firstLine="360"/>
        <w:rPr>
          <w:lang w:val="en-US"/>
        </w:rPr>
      </w:pPr>
      <w:r>
        <w:rPr>
          <w:lang w:val="en-US"/>
        </w:rPr>
        <w:t>Normele de consum al apei pentru necesităţi menajere şi irigare sunt prezentate în anexa nr. 1 la Regulament.</w:t>
      </w:r>
    </w:p>
    <w:p w:rsidR="00A474BC" w:rsidRDefault="00A474BC" w:rsidP="00A474BC">
      <w:pPr>
        <w:pStyle w:val="23"/>
        <w:framePr w:w="9406" w:h="14836" w:hRule="exact" w:wrap="around" w:vAnchor="page" w:hAnchor="page" w:x="1441" w:y="916"/>
        <w:numPr>
          <w:ilvl w:val="0"/>
          <w:numId w:val="31"/>
        </w:numPr>
        <w:shd w:val="clear" w:color="auto" w:fill="auto"/>
        <w:tabs>
          <w:tab w:val="left" w:pos="980"/>
        </w:tabs>
        <w:spacing w:before="0" w:after="244" w:line="278" w:lineRule="exact"/>
        <w:ind w:left="20" w:right="20" w:firstLine="360"/>
        <w:rPr>
          <w:lang w:val="en-US"/>
        </w:rPr>
      </w:pPr>
      <w:r>
        <w:rPr>
          <w:lang w:val="en-US"/>
        </w:rPr>
        <w:t>Volumele apelor uzate se consideră egale cu volumele de apă potabilă furnizate pentru consumatorii ce nu dispun de contoare de apă şi utilizează apă numai pentru necesităţi menajere.</w:t>
      </w:r>
    </w:p>
    <w:p w:rsidR="00A474BC" w:rsidRDefault="00A474BC" w:rsidP="00A474BC">
      <w:pPr>
        <w:pStyle w:val="23"/>
        <w:framePr w:w="9406" w:h="14836" w:hRule="exact" w:wrap="around" w:vAnchor="page" w:hAnchor="page" w:x="1441" w:y="916"/>
        <w:shd w:val="clear" w:color="auto" w:fill="auto"/>
        <w:spacing w:before="0" w:after="291"/>
        <w:ind w:left="20" w:right="20" w:firstLine="360"/>
        <w:rPr>
          <w:lang w:val="en-US"/>
        </w:rPr>
      </w:pPr>
      <w:r>
        <w:rPr>
          <w:lang w:val="en-US"/>
        </w:rPr>
        <w:t>Determinarea volumelor apelor uzate, egale cu volumele de apă potabilă furnizate consumatorilor care au contoare de apă şi nu necesită instalare obligatorie a contoarelor de evidenţă a apelor uzate evacuate, se stabileşte pentru:</w:t>
      </w:r>
    </w:p>
    <w:p w:rsidR="00A474BC" w:rsidRDefault="00A474BC" w:rsidP="00A474BC">
      <w:pPr>
        <w:pStyle w:val="23"/>
        <w:framePr w:w="9406" w:h="14836" w:hRule="exact" w:wrap="around" w:vAnchor="page" w:hAnchor="page" w:x="1441" w:y="916"/>
        <w:shd w:val="clear" w:color="auto" w:fill="auto"/>
        <w:spacing w:before="0" w:after="272" w:line="210" w:lineRule="exact"/>
        <w:ind w:firstLine="0"/>
        <w:rPr>
          <w:lang w:val="en-US"/>
        </w:rPr>
      </w:pPr>
      <w:r>
        <w:rPr>
          <w:lang w:val="en-US"/>
        </w:rPr>
        <w:t>- consumatorii - persoane fizice care nu desfăşoară activitate economică şi de irigare;</w:t>
      </w:r>
    </w:p>
    <w:p w:rsidR="00A474BC" w:rsidRDefault="00A474BC" w:rsidP="00A474BC">
      <w:pPr>
        <w:pStyle w:val="23"/>
        <w:framePr w:w="9406" w:h="14836" w:hRule="exact" w:wrap="around" w:vAnchor="page" w:hAnchor="page" w:x="1441" w:y="916"/>
        <w:shd w:val="clear" w:color="auto" w:fill="auto"/>
        <w:spacing w:before="0"/>
        <w:ind w:left="20" w:right="20" w:firstLine="0"/>
        <w:rPr>
          <w:lang w:val="en-US"/>
        </w:rPr>
      </w:pPr>
      <w:r>
        <w:rPr>
          <w:lang w:val="en-US"/>
        </w:rPr>
        <w:t>- consumatorii - persoane juridice (instituţii bugetare, asociaţii ale proprietarilor de locuinţe privatizate, asociaţii ale codeţinătorilor, cooperative de construcţie a locuinţelor, întreprinderi municipale şi departamentale de deservire a fondului locativ).</w:t>
      </w:r>
    </w:p>
    <w:p w:rsidR="00A474BC" w:rsidRDefault="00A474BC" w:rsidP="00A474BC">
      <w:pPr>
        <w:pStyle w:val="23"/>
        <w:framePr w:w="9406" w:h="14836" w:hRule="exact" w:wrap="around" w:vAnchor="page" w:hAnchor="page" w:x="1441" w:y="916"/>
        <w:shd w:val="clear" w:color="auto" w:fill="auto"/>
        <w:tabs>
          <w:tab w:val="left" w:pos="922"/>
        </w:tabs>
        <w:spacing w:before="0"/>
        <w:ind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32"/>
        <w:framePr w:w="9601" w:h="14566" w:hRule="exact" w:wrap="around" w:vAnchor="page" w:hAnchor="page" w:x="1426" w:y="451"/>
        <w:shd w:val="clear" w:color="auto" w:fill="auto"/>
        <w:spacing w:before="0" w:after="272" w:line="210" w:lineRule="exact"/>
        <w:ind w:firstLine="0"/>
        <w:rPr>
          <w:lang w:val="en-US"/>
        </w:rPr>
      </w:pPr>
      <w:bookmarkStart w:id="30" w:name="bookmark44"/>
      <w:r>
        <w:rPr>
          <w:lang w:val="ro-RO"/>
        </w:rPr>
        <w:lastRenderedPageBreak/>
        <w:t xml:space="preserve">                     </w:t>
      </w:r>
      <w:bookmarkEnd w:id="30"/>
    </w:p>
    <w:p w:rsidR="00A474BC" w:rsidRDefault="00A474BC" w:rsidP="00A474BC">
      <w:pPr>
        <w:pStyle w:val="23"/>
        <w:framePr w:w="9601" w:h="14566" w:hRule="exact" w:wrap="around" w:vAnchor="page" w:hAnchor="page" w:x="1426" w:y="451"/>
        <w:shd w:val="clear" w:color="auto" w:fill="auto"/>
        <w:tabs>
          <w:tab w:val="left" w:pos="1086"/>
        </w:tabs>
        <w:spacing w:before="0" w:after="236"/>
        <w:ind w:right="20" w:firstLine="0"/>
        <w:rPr>
          <w:lang w:val="en-US"/>
        </w:rPr>
      </w:pPr>
      <w:r>
        <w:rPr>
          <w:lang w:val="en-US"/>
        </w:rPr>
        <w:t xml:space="preserve">        În cazul în care această categorie de consumatori - persoane juridice are subconsumatori ce desfăşoară activitate economică cu consum de apă în componenţa producţiei fabricate, aceştia din urmă trebuie să dispună de un racord de canalizare separat în sistemul public (comunal) de canalizare şi, de regulă, de un contract aparte cu furnizorul; în caz contrar, volumele evacuării apelor de la aceşti subconsumatori se consideră egale cu volumele consumului de apă. </w:t>
      </w:r>
    </w:p>
    <w:p w:rsidR="00A474BC" w:rsidRDefault="00A474BC" w:rsidP="00A474BC">
      <w:pPr>
        <w:pStyle w:val="23"/>
        <w:framePr w:w="9601" w:h="14566" w:hRule="exact" w:wrap="around" w:vAnchor="page" w:hAnchor="page" w:x="1426" w:y="451"/>
        <w:shd w:val="clear" w:color="auto" w:fill="auto"/>
        <w:tabs>
          <w:tab w:val="left" w:pos="0"/>
        </w:tabs>
        <w:spacing w:before="0" w:after="236"/>
        <w:ind w:right="20" w:firstLine="0"/>
        <w:rPr>
          <w:lang w:val="en-US"/>
        </w:rPr>
      </w:pPr>
      <w:r>
        <w:rPr>
          <w:lang w:val="en-US"/>
        </w:rPr>
        <w:t xml:space="preserve">      9.2.6. În cazul neexecutării prescripţiei furnizorului privind montarea instalaţiilor de contorizare a apelor uzate în termenele stabilite, volumul apelor uzate recepţionate de la consumatori cărora li se livrează apă numai de la furnizor se consideră egal cu volumul consumului de apă. Volumul apelor uzate recepţionate de la consumatorii care au surse proprii (puţuri forate) de alimentare cu apă şi/sau evacuează ape subterane şi/sau de suprafaţă în sistemul public de canalizare se determină conform capacităţii de debit a racordului de canalizare al consumatorului, cu viteza de scurgere a apelor uzate de 1 m/sec., scurgerea prin secţiunea integrală şi funcţionarea de 24 ore din 24, indiferent de limitele evacuării apelor uzate, stabilite de organele de gospodărire a apelor în autorizaţia de gospodărire a apei pentru consumatorii de categoria II.</w:t>
      </w:r>
    </w:p>
    <w:p w:rsidR="00A474BC" w:rsidRDefault="00A474BC" w:rsidP="00A474BC">
      <w:pPr>
        <w:pStyle w:val="23"/>
        <w:framePr w:w="9601" w:h="14566" w:hRule="exact" w:wrap="around" w:vAnchor="page" w:hAnchor="page" w:x="1426" w:y="451"/>
        <w:numPr>
          <w:ilvl w:val="2"/>
          <w:numId w:val="32"/>
        </w:numPr>
        <w:shd w:val="clear" w:color="auto" w:fill="auto"/>
        <w:tabs>
          <w:tab w:val="left" w:pos="0"/>
        </w:tabs>
        <w:spacing w:before="0" w:after="244" w:line="278" w:lineRule="exact"/>
        <w:ind w:left="0" w:right="20"/>
        <w:rPr>
          <w:lang w:val="en-US"/>
        </w:rPr>
      </w:pPr>
      <w:r>
        <w:rPr>
          <w:lang w:val="en-US"/>
        </w:rPr>
        <w:t xml:space="preserve">      9.2.7. La depistarea scurgerilor de apă la reţelele interioare ale consumatorului, pentru determinarea volumelor consumului de apă conform normelor de consum, precum şi în perioada demontării contoarelor pentru reparaţie sau verificare metrologică, volumul apei consumate şi, respectiv, volumul apelor uzate evacuate se determină conform pct. 9.4.2 al prezentului Regulament, în baza actului întocmit, semnat de reprezentanţii consumatorului şi furnizorului (gestionarului) sau doar de reprezentanţii furnizorului (gestionarului), în cazul refuzului reprezentantului consumatorului de a semna, fapt ce se va consemna în actul respectiv.</w:t>
      </w:r>
    </w:p>
    <w:p w:rsidR="00A474BC" w:rsidRDefault="00A474BC" w:rsidP="00A474BC">
      <w:pPr>
        <w:pStyle w:val="23"/>
        <w:framePr w:w="9601" w:h="14566" w:hRule="exact" w:wrap="around" w:vAnchor="page" w:hAnchor="page" w:x="1426" w:y="451"/>
        <w:numPr>
          <w:ilvl w:val="2"/>
          <w:numId w:val="32"/>
        </w:numPr>
        <w:shd w:val="clear" w:color="auto" w:fill="auto"/>
        <w:tabs>
          <w:tab w:val="left" w:pos="0"/>
        </w:tabs>
        <w:spacing w:before="0"/>
        <w:ind w:left="0" w:right="20"/>
        <w:rPr>
          <w:lang w:val="en-US"/>
        </w:rPr>
      </w:pPr>
      <w:r>
        <w:rPr>
          <w:lang w:val="en-US"/>
        </w:rPr>
        <w:t xml:space="preserve">      9.2.8. Dacă consumatorului i se livrează apă caldă de la întreprinderea de furnizare a agentului termic, volumele suplimentare de ape uzate (în lipsa contoarelor apelor uzate) se consideră egale cu volumele apei calde utilizate şi se stabilesc în baza datelor prezentate de consumatori şi/sau de întreprinderea de furnizare a agentului termic.</w:t>
      </w:r>
    </w:p>
    <w:p w:rsidR="00A474BC" w:rsidRDefault="00A474BC" w:rsidP="00A474BC">
      <w:pPr>
        <w:pStyle w:val="23"/>
        <w:framePr w:w="9601" w:h="14566" w:hRule="exact" w:wrap="around" w:vAnchor="page" w:hAnchor="page" w:x="1426" w:y="451"/>
        <w:numPr>
          <w:ilvl w:val="2"/>
          <w:numId w:val="32"/>
        </w:numPr>
        <w:shd w:val="clear" w:color="auto" w:fill="auto"/>
        <w:tabs>
          <w:tab w:val="left" w:pos="0"/>
        </w:tabs>
        <w:spacing w:before="0"/>
        <w:ind w:left="0" w:right="20"/>
        <w:rPr>
          <w:lang w:val="en-US"/>
        </w:rPr>
      </w:pPr>
      <w:r>
        <w:rPr>
          <w:lang w:val="en-US"/>
        </w:rPr>
        <w:t xml:space="preserve">       9.2.9. În cazul determinării debitelor de apă conform normelor consumului de apă pentru necesităţile utilizatorilor - persoane fizice, numărul zilelor lunare pentru calcul este egal cu 30,4 zile într-un an obişnuit şi 30,5 zile într-un an bisect; pentru consumatorii - persoane juridice, în lipsa temporară a contoarelor de apă - conform zilelor reale de lucru.</w:t>
      </w:r>
    </w:p>
    <w:p w:rsidR="00A474BC" w:rsidRDefault="00A474BC" w:rsidP="00A474BC">
      <w:pPr>
        <w:pStyle w:val="32"/>
        <w:framePr w:w="9601" w:h="14566" w:hRule="exact" w:wrap="around" w:vAnchor="page" w:hAnchor="page" w:x="1426" w:y="451"/>
        <w:shd w:val="clear" w:color="auto" w:fill="auto"/>
        <w:spacing w:before="0" w:after="240" w:line="278" w:lineRule="exact"/>
        <w:ind w:right="20" w:firstLine="0"/>
        <w:rPr>
          <w:lang w:val="en-US"/>
        </w:rPr>
      </w:pPr>
      <w:r>
        <w:rPr>
          <w:lang w:val="en-US"/>
        </w:rPr>
        <w:t xml:space="preserve">       9.3. În cazul încălcării evidenţei volumului de apă furnizat şi/sau volumului apelor uzate evacuate</w:t>
      </w:r>
    </w:p>
    <w:p w:rsidR="00A474BC" w:rsidRDefault="00A474BC" w:rsidP="00A474BC">
      <w:pPr>
        <w:pStyle w:val="23"/>
        <w:framePr w:w="9601" w:h="14566" w:hRule="exact" w:wrap="around" w:vAnchor="page" w:hAnchor="page" w:x="1426" w:y="451"/>
        <w:shd w:val="clear" w:color="auto" w:fill="auto"/>
        <w:spacing w:before="0" w:line="278" w:lineRule="exact"/>
        <w:ind w:left="20" w:right="20" w:firstLine="360"/>
        <w:rPr>
          <w:lang w:val="en-US"/>
        </w:rPr>
      </w:pPr>
      <w:r>
        <w:rPr>
          <w:lang w:val="en-US"/>
        </w:rPr>
        <w:t>9.3.1. Se consideră încălcări în evidenţa volumului de apă furnizat şi/sau volumului apelor uzate evacuate:</w:t>
      </w:r>
    </w:p>
    <w:p w:rsidR="00A474BC" w:rsidRDefault="00A474BC" w:rsidP="00A474BC">
      <w:pPr>
        <w:pStyle w:val="23"/>
        <w:framePr w:w="9601" w:h="14566" w:hRule="exact" w:wrap="around" w:vAnchor="page" w:hAnchor="page" w:x="1426" w:y="451"/>
        <w:numPr>
          <w:ilvl w:val="1"/>
          <w:numId w:val="31"/>
        </w:numPr>
        <w:shd w:val="clear" w:color="auto" w:fill="auto"/>
        <w:tabs>
          <w:tab w:val="left" w:pos="682"/>
        </w:tabs>
        <w:spacing w:before="0" w:line="278" w:lineRule="exact"/>
        <w:ind w:left="20" w:right="20" w:firstLine="360"/>
        <w:rPr>
          <w:lang w:val="en-US"/>
        </w:rPr>
      </w:pPr>
      <w:r>
        <w:rPr>
          <w:lang w:val="en-US"/>
        </w:rPr>
        <w:t>branşarea neautorizată a conductelor de apă şi racordurilor de canalizare ale consumatorilor la reţelele furnizorului sau la branşamentele de apă, racordurile de canalizare, reţelele inginereşti interioare de alimentare cu apă sau de canalizare ale consumatorilor (subconsumatorilor);</w:t>
      </w:r>
    </w:p>
    <w:p w:rsidR="00A474BC" w:rsidRDefault="00A474BC" w:rsidP="00A474BC">
      <w:pPr>
        <w:pStyle w:val="23"/>
        <w:framePr w:w="9601" w:h="14566" w:hRule="exact" w:wrap="around" w:vAnchor="page" w:hAnchor="page" w:x="1426" w:y="451"/>
        <w:numPr>
          <w:ilvl w:val="1"/>
          <w:numId w:val="31"/>
        </w:numPr>
        <w:shd w:val="clear" w:color="auto" w:fill="auto"/>
        <w:tabs>
          <w:tab w:val="left" w:pos="687"/>
        </w:tabs>
        <w:spacing w:before="0" w:line="278" w:lineRule="exact"/>
        <w:ind w:left="20" w:right="20" w:firstLine="360"/>
        <w:rPr>
          <w:lang w:val="en-US"/>
        </w:rPr>
      </w:pPr>
      <w:r>
        <w:rPr>
          <w:lang w:val="en-US"/>
        </w:rPr>
        <w:t>utilizarea reţelelor publice (comunale) de alimentare cu apă şi/sau canalizare fără perfectarea contractelor privind prestarea serviciilor de alimentare cu apă şi canalizare;</w:t>
      </w:r>
    </w:p>
    <w:p w:rsidR="00A474BC" w:rsidRDefault="00A474BC" w:rsidP="00A474BC">
      <w:pPr>
        <w:pStyle w:val="23"/>
        <w:framePr w:w="9601" w:h="14566" w:hRule="exact" w:wrap="around" w:vAnchor="page" w:hAnchor="page" w:x="1426" w:y="451"/>
        <w:numPr>
          <w:ilvl w:val="1"/>
          <w:numId w:val="31"/>
        </w:numPr>
        <w:shd w:val="clear" w:color="auto" w:fill="auto"/>
        <w:tabs>
          <w:tab w:val="left" w:pos="711"/>
        </w:tabs>
        <w:spacing w:before="0" w:after="244" w:line="278" w:lineRule="exact"/>
        <w:ind w:left="20" w:right="20" w:firstLine="360"/>
        <w:rPr>
          <w:lang w:val="en-US"/>
        </w:rPr>
      </w:pPr>
      <w:r>
        <w:rPr>
          <w:lang w:val="en-US"/>
        </w:rPr>
        <w:t>neîndeplinirea de către consumator a prescripţiilor furnizorului privind organizarea evidenţei contorizate a consumului de apă şi/sau a evacuării apelor uzate, prevăzute în pct. 7.4 şi 7.7 ale prezentului Regulament;</w:t>
      </w:r>
    </w:p>
    <w:p w:rsidR="00A474BC" w:rsidRDefault="00A474BC" w:rsidP="00A474BC">
      <w:pPr>
        <w:pStyle w:val="23"/>
        <w:framePr w:w="9601" w:h="14566" w:hRule="exact" w:wrap="around" w:vAnchor="page" w:hAnchor="page" w:x="1426" w:y="451"/>
        <w:numPr>
          <w:ilvl w:val="1"/>
          <w:numId w:val="31"/>
        </w:numPr>
        <w:shd w:val="clear" w:color="auto" w:fill="auto"/>
        <w:tabs>
          <w:tab w:val="left" w:pos="639"/>
        </w:tabs>
        <w:spacing w:before="0" w:after="0"/>
        <w:ind w:left="20" w:right="20" w:firstLine="360"/>
        <w:rPr>
          <w:lang w:val="en-US"/>
        </w:rPr>
      </w:pPr>
      <w:r>
        <w:rPr>
          <w:lang w:val="en-US"/>
        </w:rPr>
        <w:t>neasigurarea repetată (după avertizarea scrisă) a accesului reprezentantului furnizorului (gestionarului) pentru citirea indicaţiilor contoarelor şi inspectarea stării sistemelor interioare de alimentare cu apă şi de canalizare (pct. 7.14);</w:t>
      </w:r>
    </w:p>
    <w:p w:rsidR="00A474BC" w:rsidRDefault="00A474BC" w:rsidP="00A474BC">
      <w:pPr>
        <w:pStyle w:val="23"/>
        <w:framePr w:w="9601" w:h="14566" w:hRule="exact" w:wrap="around" w:vAnchor="page" w:hAnchor="page" w:x="1426" w:y="451"/>
        <w:numPr>
          <w:ilvl w:val="1"/>
          <w:numId w:val="31"/>
        </w:numPr>
        <w:shd w:val="clear" w:color="auto" w:fill="auto"/>
        <w:tabs>
          <w:tab w:val="left" w:pos="702"/>
        </w:tabs>
        <w:spacing w:before="0" w:after="291"/>
        <w:ind w:left="20" w:right="20" w:firstLine="360"/>
        <w:rPr>
          <w:lang w:val="en-US"/>
        </w:rPr>
      </w:pPr>
      <w:r>
        <w:rPr>
          <w:lang w:val="en-US"/>
        </w:rPr>
        <w:t>neîntreprinderea, în termenele stabilite, de către consumator a măsurilor privind reparaţia, verificarea sau înlocuirea contorului deteriorat, precum şi înlocuirea contoarelor ce nu corespund debitului real de apă sau de ape uzate;</w:t>
      </w:r>
    </w:p>
    <w:p w:rsidR="00A474BC" w:rsidRDefault="00A474BC" w:rsidP="00A474BC">
      <w:pPr>
        <w:pStyle w:val="23"/>
        <w:framePr w:w="9601" w:h="14566" w:hRule="exact" w:wrap="around" w:vAnchor="page" w:hAnchor="page" w:x="1426" w:y="451"/>
        <w:numPr>
          <w:ilvl w:val="2"/>
          <w:numId w:val="31"/>
        </w:numPr>
        <w:shd w:val="clear" w:color="auto" w:fill="auto"/>
        <w:tabs>
          <w:tab w:val="left" w:pos="0"/>
        </w:tabs>
        <w:spacing w:before="0" w:after="244" w:line="278" w:lineRule="exact"/>
        <w:ind w:right="20" w:hanging="72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16" w:h="2896" w:hRule="exact" w:wrap="around" w:vAnchor="page" w:hAnchor="page" w:x="1486" w:y="1021"/>
        <w:numPr>
          <w:ilvl w:val="2"/>
          <w:numId w:val="31"/>
        </w:numPr>
        <w:shd w:val="clear" w:color="auto" w:fill="auto"/>
        <w:tabs>
          <w:tab w:val="left" w:pos="0"/>
        </w:tabs>
        <w:spacing w:before="0"/>
        <w:ind w:right="20" w:hanging="580"/>
        <w:rPr>
          <w:lang w:val="en-US"/>
        </w:rPr>
      </w:pPr>
      <w:bookmarkStart w:id="31" w:name="bookmark46"/>
      <w:r>
        <w:rPr>
          <w:lang w:val="en-US"/>
        </w:rPr>
        <w:lastRenderedPageBreak/>
        <w:t xml:space="preserve">       </w:t>
      </w:r>
    </w:p>
    <w:bookmarkEnd w:id="31"/>
    <w:p w:rsidR="00A474BC" w:rsidRDefault="00A474BC" w:rsidP="00A474BC">
      <w:pPr>
        <w:pStyle w:val="32"/>
        <w:framePr w:w="9316" w:h="2896" w:hRule="exact" w:wrap="around" w:vAnchor="page" w:hAnchor="page" w:x="1486" w:y="1021"/>
        <w:numPr>
          <w:ilvl w:val="1"/>
          <w:numId w:val="31"/>
        </w:numPr>
        <w:shd w:val="clear" w:color="auto" w:fill="auto"/>
        <w:spacing w:before="0" w:after="240" w:line="278" w:lineRule="exact"/>
        <w:ind w:right="20" w:hanging="580"/>
        <w:rPr>
          <w:b/>
          <w:lang w:val="en-US"/>
        </w:rPr>
      </w:pPr>
      <w:r>
        <w:rPr>
          <w:lang w:val="en-US"/>
        </w:rPr>
        <w:t xml:space="preserve">        f) existenţa scurgerilor la sistemele interioare de alimentare cu apă ale consumatorului;</w:t>
      </w:r>
    </w:p>
    <w:p w:rsidR="00A474BC" w:rsidRDefault="00A474BC" w:rsidP="00A474BC">
      <w:pPr>
        <w:pStyle w:val="23"/>
        <w:framePr w:w="9316" w:h="2896" w:hRule="exact" w:wrap="around" w:vAnchor="page" w:hAnchor="page" w:x="1486" w:y="1021"/>
        <w:shd w:val="clear" w:color="auto" w:fill="auto"/>
        <w:tabs>
          <w:tab w:val="left" w:pos="812"/>
        </w:tabs>
        <w:spacing w:before="0" w:after="236"/>
        <w:ind w:right="20" w:firstLine="0"/>
        <w:rPr>
          <w:lang w:val="en-US"/>
        </w:rPr>
      </w:pPr>
      <w:r>
        <w:rPr>
          <w:lang w:val="en-US"/>
        </w:rPr>
        <w:t xml:space="preserve">       g) demontarea neautorizată a contoarelor sau schimbarea amplasării lor fără acordul furnizorului, ruperea sigiliilor aplicate pe contoare, vanele de pe ţeava de ocolire a instalaţiilor de contorizare, vanele de la branşamentele de apă antiincendiare, hidranţii de incendiu de la reţelele interioare ale consumatorului;</w:t>
      </w:r>
    </w:p>
    <w:p w:rsidR="00A474BC" w:rsidRDefault="00A474BC" w:rsidP="00A474BC">
      <w:pPr>
        <w:pStyle w:val="23"/>
        <w:framePr w:w="9316" w:h="2896" w:hRule="exact" w:wrap="around" w:vAnchor="page" w:hAnchor="page" w:x="1486" w:y="1021"/>
        <w:shd w:val="clear" w:color="auto" w:fill="auto"/>
        <w:tabs>
          <w:tab w:val="left" w:pos="639"/>
        </w:tabs>
        <w:spacing w:before="0" w:after="0" w:line="278" w:lineRule="exact"/>
        <w:ind w:right="20" w:firstLine="0"/>
        <w:rPr>
          <w:lang w:val="en-US"/>
        </w:rPr>
      </w:pPr>
      <w:r>
        <w:rPr>
          <w:lang w:val="en-US"/>
        </w:rPr>
        <w:t xml:space="preserve">        h) deteriorarea contoarelor ca urmare a intervenţiei asupra lor din exterior (deteriorarea sticlei şi acelor, deteriorarea cadranului sau carcasei, îngheţarea contorului, ruperea sigiliilor).</w:t>
      </w:r>
    </w:p>
    <w:p w:rsidR="00A474BC" w:rsidRDefault="00A474BC" w:rsidP="00A474BC">
      <w:pPr>
        <w:pStyle w:val="23"/>
        <w:framePr w:w="9616" w:h="11671" w:hRule="exact" w:wrap="around" w:vAnchor="page" w:hAnchor="page" w:x="1516" w:y="3751"/>
        <w:shd w:val="clear" w:color="auto" w:fill="auto"/>
        <w:spacing w:before="0" w:after="14"/>
        <w:ind w:left="20" w:right="20" w:firstLine="360"/>
        <w:rPr>
          <w:lang w:val="en-US"/>
        </w:rPr>
      </w:pPr>
      <w:r>
        <w:rPr>
          <w:lang w:val="en-US"/>
        </w:rPr>
        <w:t>9.4.2. În cazul încălcărilor comise în evidenţa apei şi/sau a apelor uzate, volumul supus facturării se determină conform capacităţii de debit a branşamentului de apă, considerând viteza apei în el de 1,5 metri pe secundă şi a timpului de funcţionare a acestuia:</w:t>
      </w:r>
    </w:p>
    <w:p w:rsidR="00A474BC" w:rsidRDefault="00A474BC" w:rsidP="00A474BC">
      <w:pPr>
        <w:pStyle w:val="23"/>
        <w:framePr w:w="9616" w:h="11671" w:hRule="exact" w:wrap="around" w:vAnchor="page" w:hAnchor="page" w:x="1516" w:y="3751"/>
        <w:shd w:val="clear" w:color="auto" w:fill="auto"/>
        <w:spacing w:before="0" w:after="0" w:line="557" w:lineRule="exact"/>
        <w:ind w:firstLine="0"/>
        <w:jc w:val="left"/>
        <w:rPr>
          <w:lang w:val="en-US"/>
        </w:rPr>
      </w:pPr>
      <w:r>
        <w:rPr>
          <w:lang w:val="en-US"/>
        </w:rPr>
        <w:t>a) timp de până la 24 ore în zi;</w:t>
      </w:r>
    </w:p>
    <w:p w:rsidR="00A474BC" w:rsidRDefault="00A474BC" w:rsidP="00A474BC">
      <w:pPr>
        <w:pStyle w:val="23"/>
        <w:framePr w:w="9616" w:h="11671" w:hRule="exact" w:wrap="around" w:vAnchor="page" w:hAnchor="page" w:x="1516" w:y="3751"/>
        <w:shd w:val="clear" w:color="auto" w:fill="auto"/>
        <w:spacing w:before="0" w:after="0" w:line="557" w:lineRule="exact"/>
        <w:ind w:firstLine="0"/>
        <w:jc w:val="left"/>
        <w:rPr>
          <w:lang w:val="en-US"/>
        </w:rPr>
      </w:pPr>
      <w:r>
        <w:rPr>
          <w:lang w:val="en-US"/>
        </w:rPr>
        <w:t>b) în conformitate cu durata zilei de lucru a consumatorului (persoane juridice).</w:t>
      </w:r>
    </w:p>
    <w:p w:rsidR="00A474BC" w:rsidRDefault="00A474BC" w:rsidP="00A474BC">
      <w:pPr>
        <w:pStyle w:val="23"/>
        <w:framePr w:w="9616" w:h="11671" w:hRule="exact" w:wrap="around" w:vAnchor="page" w:hAnchor="page" w:x="1516" w:y="3751"/>
        <w:shd w:val="clear" w:color="auto" w:fill="auto"/>
        <w:spacing w:before="0" w:after="0" w:line="557" w:lineRule="exact"/>
        <w:ind w:firstLine="0"/>
        <w:jc w:val="left"/>
        <w:rPr>
          <w:lang w:val="en-US"/>
        </w:rPr>
      </w:pPr>
      <w:r>
        <w:rPr>
          <w:lang w:val="en-US"/>
        </w:rPr>
        <w:t>În acest caz, volumul apelor uzate este egal cu volumul de apă utilizat.</w:t>
      </w:r>
    </w:p>
    <w:p w:rsidR="00A474BC" w:rsidRDefault="00A474BC" w:rsidP="00A474BC">
      <w:pPr>
        <w:pStyle w:val="23"/>
        <w:framePr w:w="9616" w:h="11671" w:hRule="exact" w:wrap="around" w:vAnchor="page" w:hAnchor="page" w:x="1516" w:y="3751"/>
        <w:shd w:val="clear" w:color="auto" w:fill="auto"/>
        <w:spacing w:before="0" w:after="0" w:line="557" w:lineRule="exact"/>
        <w:ind w:firstLine="0"/>
        <w:jc w:val="left"/>
        <w:rPr>
          <w:lang w:val="en-US"/>
        </w:rPr>
      </w:pPr>
      <w:r>
        <w:rPr>
          <w:lang w:val="en-US"/>
        </w:rPr>
        <w:t xml:space="preserve">       9.4.3. Termenul şi durata acţiunii punctului 9.4.2 începe:</w:t>
      </w:r>
    </w:p>
    <w:p w:rsidR="00A474BC" w:rsidRDefault="00A474BC" w:rsidP="00A474BC">
      <w:pPr>
        <w:pStyle w:val="23"/>
        <w:framePr w:w="9616" w:h="11671" w:hRule="exact" w:wrap="around" w:vAnchor="page" w:hAnchor="page" w:x="1516" w:y="3751"/>
        <w:numPr>
          <w:ilvl w:val="0"/>
          <w:numId w:val="33"/>
        </w:numPr>
        <w:shd w:val="clear" w:color="auto" w:fill="auto"/>
        <w:tabs>
          <w:tab w:val="left" w:pos="303"/>
        </w:tabs>
        <w:spacing w:before="0" w:after="248" w:line="283" w:lineRule="exact"/>
        <w:ind w:left="20" w:right="20"/>
        <w:rPr>
          <w:lang w:val="en-US"/>
        </w:rPr>
      </w:pPr>
      <w:r>
        <w:rPr>
          <w:lang w:val="en-US"/>
        </w:rPr>
        <w:t>pentru lit. a) pct. 9.4.1 - din momentul ultimului control şi până în momentul desfiinţării branşării (în conformitate cu lit. a) pct. 9.4.2), în limitele termenului de prescripţie;</w:t>
      </w:r>
    </w:p>
    <w:p w:rsidR="00A474BC" w:rsidRDefault="00A474BC" w:rsidP="00A474BC">
      <w:pPr>
        <w:pStyle w:val="23"/>
        <w:framePr w:w="9616" w:h="11671" w:hRule="exact" w:wrap="around" w:vAnchor="page" w:hAnchor="page" w:x="1516" w:y="3751"/>
        <w:numPr>
          <w:ilvl w:val="0"/>
          <w:numId w:val="33"/>
        </w:numPr>
        <w:shd w:val="clear" w:color="auto" w:fill="auto"/>
        <w:tabs>
          <w:tab w:val="left" w:pos="294"/>
        </w:tabs>
        <w:spacing w:before="0" w:after="236"/>
        <w:ind w:left="20" w:right="20"/>
        <w:rPr>
          <w:lang w:val="en-US"/>
        </w:rPr>
      </w:pPr>
      <w:r>
        <w:rPr>
          <w:lang w:val="en-US"/>
        </w:rPr>
        <w:t>pentru lit. b) pct. 9.4.1 - din momentul branşării obiectivului clientului la reţelele publice (comunale) de alimentare cu apă şi/sau canalizare, al refuzului consumatorului de a prelungi termenul de valabilitate a contractului existent sau de a reîncheia contractul în condiţiile noi ale furnizorului până la momentul încheierii sau rezilierii contractului (în conformitate cu lit. b) pct. 9.4.2);</w:t>
      </w:r>
    </w:p>
    <w:p w:rsidR="00A474BC" w:rsidRDefault="00A474BC" w:rsidP="00A474BC">
      <w:pPr>
        <w:pStyle w:val="23"/>
        <w:framePr w:w="9616" w:h="11671" w:hRule="exact" w:wrap="around" w:vAnchor="page" w:hAnchor="page" w:x="1516" w:y="3751"/>
        <w:numPr>
          <w:ilvl w:val="0"/>
          <w:numId w:val="33"/>
        </w:numPr>
        <w:shd w:val="clear" w:color="auto" w:fill="auto"/>
        <w:tabs>
          <w:tab w:val="left" w:pos="178"/>
        </w:tabs>
        <w:spacing w:before="0" w:after="244" w:line="278" w:lineRule="exact"/>
        <w:ind w:left="20" w:right="20"/>
        <w:rPr>
          <w:lang w:val="en-US"/>
        </w:rPr>
      </w:pPr>
      <w:r>
        <w:rPr>
          <w:lang w:val="en-US"/>
        </w:rPr>
        <w:t>pentru lit. c) pct. 9.4.1 - din momentul expirării termenului stabilit în prescripţia furnizorului până la momentul întocmirii actului de recepţie şi punere în funcţiune a instalaţiilor de contorizare a apei (în conformitate cu lit. b) pct. 9.4.2);</w:t>
      </w:r>
    </w:p>
    <w:p w:rsidR="00A474BC" w:rsidRDefault="00A474BC" w:rsidP="00A474BC">
      <w:pPr>
        <w:pStyle w:val="23"/>
        <w:framePr w:w="9616" w:h="11671" w:hRule="exact" w:wrap="around" w:vAnchor="page" w:hAnchor="page" w:x="1516" w:y="3751"/>
        <w:numPr>
          <w:ilvl w:val="0"/>
          <w:numId w:val="33"/>
        </w:numPr>
        <w:shd w:val="clear" w:color="auto" w:fill="auto"/>
        <w:tabs>
          <w:tab w:val="left" w:pos="188"/>
        </w:tabs>
        <w:spacing w:before="0"/>
        <w:ind w:left="20" w:right="20"/>
        <w:rPr>
          <w:lang w:val="en-US"/>
        </w:rPr>
      </w:pPr>
      <w:r>
        <w:rPr>
          <w:lang w:val="en-US"/>
        </w:rPr>
        <w:t>pentru lit. d) pct. 9.4.1 - din momentul expirării termenului specificat în avertismentul în scris al consumatorului până la momentul citirii indicaţiilor contoarelor sau întocmirii procesului-verbal privind inspectarea sistemelor interioare ale consumatorului (în conformitate cu lit. b) pct. 9.4.2, iar pentru consumatorii casnici - conform normelor de consum aprobate şi indicaţiilor contorului comun). Sumele calculate pentru această perioadă nu vor fi supuse recalculării;</w:t>
      </w:r>
    </w:p>
    <w:p w:rsidR="00A474BC" w:rsidRDefault="00A474BC" w:rsidP="00A474BC">
      <w:pPr>
        <w:pStyle w:val="23"/>
        <w:framePr w:w="9616" w:h="11671" w:hRule="exact" w:wrap="around" w:vAnchor="page" w:hAnchor="page" w:x="1516" w:y="3751"/>
        <w:numPr>
          <w:ilvl w:val="0"/>
          <w:numId w:val="33"/>
        </w:numPr>
        <w:shd w:val="clear" w:color="auto" w:fill="auto"/>
        <w:tabs>
          <w:tab w:val="left" w:pos="198"/>
        </w:tabs>
        <w:spacing w:before="0"/>
        <w:ind w:left="20" w:right="20"/>
        <w:rPr>
          <w:lang w:val="en-US"/>
        </w:rPr>
      </w:pPr>
      <w:r>
        <w:rPr>
          <w:lang w:val="en-US"/>
        </w:rPr>
        <w:t>pentru lit. e) pct. 9.4.1 - din momentul expirării termenului de prescripţie pentru repararea, verificarea sau înlocuirea contorului de către consumator (persoane juridice) până la recepţia acestora (în conformitate cu lit. b) pct. 9.4.2);</w:t>
      </w:r>
    </w:p>
    <w:p w:rsidR="00A474BC" w:rsidRDefault="00A474BC" w:rsidP="00A474BC">
      <w:pPr>
        <w:pStyle w:val="23"/>
        <w:framePr w:w="9616" w:h="11671" w:hRule="exact" w:wrap="around" w:vAnchor="page" w:hAnchor="page" w:x="1516" w:y="3751"/>
        <w:numPr>
          <w:ilvl w:val="0"/>
          <w:numId w:val="33"/>
        </w:numPr>
        <w:shd w:val="clear" w:color="auto" w:fill="auto"/>
        <w:tabs>
          <w:tab w:val="left" w:pos="169"/>
        </w:tabs>
        <w:spacing w:before="0" w:after="236"/>
        <w:ind w:left="20" w:right="20"/>
        <w:rPr>
          <w:lang w:val="en-US"/>
        </w:rPr>
      </w:pPr>
      <w:r>
        <w:rPr>
          <w:lang w:val="en-US"/>
        </w:rPr>
        <w:t>pentru lit. e) pct. 9.4.1 - din momentul expirării termenului de 60 zile stabilit pentru repararea, verificarea sau înlocuirea contorului de către consumator (persoane fizice) până la recepţia acestora (în conformitate cu normele de consum aprobate şi indicaţiile contorului comun);</w:t>
      </w:r>
    </w:p>
    <w:p w:rsidR="00A474BC" w:rsidRDefault="00A474BC" w:rsidP="00A474BC">
      <w:pPr>
        <w:pStyle w:val="23"/>
        <w:framePr w:w="9616" w:h="11671" w:hRule="exact" w:wrap="around" w:vAnchor="page" w:hAnchor="page" w:x="1516" w:y="3751"/>
        <w:numPr>
          <w:ilvl w:val="0"/>
          <w:numId w:val="33"/>
        </w:numPr>
        <w:shd w:val="clear" w:color="auto" w:fill="auto"/>
        <w:tabs>
          <w:tab w:val="left" w:pos="169"/>
        </w:tabs>
        <w:spacing w:before="0" w:after="244" w:line="278" w:lineRule="exact"/>
        <w:ind w:left="20" w:right="20"/>
        <w:rPr>
          <w:lang w:val="en-US"/>
        </w:rPr>
      </w:pPr>
      <w:r>
        <w:rPr>
          <w:lang w:val="en-US"/>
        </w:rPr>
        <w:t>pentru lit. f) pct. 9.4.1 - din momentul depistării scurgerilor până la momentul înlăturării lor (în conformitate cu lit. a) pct. 9.4.2), în funcţie de volumul de apă înregistrat de contorul comun;</w:t>
      </w:r>
    </w:p>
    <w:p w:rsidR="00A474BC" w:rsidRDefault="00A474BC" w:rsidP="00A474BC">
      <w:pPr>
        <w:pStyle w:val="23"/>
        <w:framePr w:w="9616" w:h="11671" w:hRule="exact" w:wrap="around" w:vAnchor="page" w:hAnchor="page" w:x="1516" w:y="3751"/>
        <w:numPr>
          <w:ilvl w:val="0"/>
          <w:numId w:val="33"/>
        </w:numPr>
        <w:shd w:val="clear" w:color="auto" w:fill="auto"/>
        <w:tabs>
          <w:tab w:val="left" w:pos="154"/>
        </w:tabs>
        <w:spacing w:before="0" w:after="0"/>
        <w:ind w:right="20" w:hanging="580"/>
        <w:jc w:val="left"/>
        <w:rPr>
          <w:lang w:val="en-US"/>
        </w:rPr>
      </w:pPr>
      <w:r>
        <w:rPr>
          <w:lang w:val="en-US"/>
        </w:rPr>
        <w:t>pentru lit. g) şi h) pct. 9.4.1 - din momentul citirii ultimelor indicaţii de pe contoarele sigilate sau în stare de funcţionare până la data întocmirii procesului-verbal privind înlăturarea încălcărilor constatate (în conformitate cu lit. a) pct. 9.4.2), în funcţie de volumul de apă înregistrat de contorul comun.</w:t>
      </w:r>
    </w:p>
    <w:p w:rsidR="00A474BC" w:rsidRDefault="00A474BC" w:rsidP="00A474BC">
      <w:pPr>
        <w:rPr>
          <w:rFonts w:ascii="Times New Roman" w:hAnsi="Times New Roman" w:cs="Times New Roman"/>
          <w:color w:val="auto"/>
          <w:spacing w:val="1"/>
          <w:sz w:val="21"/>
          <w:szCs w:val="21"/>
          <w:lang w:val="en-US"/>
        </w:rPr>
        <w:sectPr w:rsidR="00A474BC">
          <w:pgSz w:w="11905" w:h="16837"/>
          <w:pgMar w:top="0" w:right="0" w:bottom="0" w:left="0" w:header="0" w:footer="3" w:gutter="0"/>
          <w:cols w:space="720"/>
        </w:sectPr>
      </w:pPr>
    </w:p>
    <w:p w:rsidR="00A474BC" w:rsidRDefault="00A474BC" w:rsidP="00A474BC">
      <w:pPr>
        <w:pStyle w:val="80"/>
        <w:framePr w:w="9374" w:h="14371" w:hRule="exact" w:wrap="around" w:vAnchor="page" w:hAnchor="page" w:x="1591" w:y="1006"/>
        <w:shd w:val="clear" w:color="auto" w:fill="auto"/>
        <w:spacing w:before="0" w:line="250" w:lineRule="exact"/>
        <w:ind w:left="3720"/>
        <w:rPr>
          <w:lang w:val="en-US"/>
        </w:rPr>
      </w:pPr>
      <w:bookmarkStart w:id="32" w:name="bookmark47"/>
      <w:bookmarkStart w:id="33" w:name="bookmark48"/>
      <w:r>
        <w:rPr>
          <w:lang w:val="en-US"/>
        </w:rPr>
        <w:lastRenderedPageBreak/>
        <w:t>CAPITOLUL X</w:t>
      </w:r>
      <w:bookmarkEnd w:id="32"/>
    </w:p>
    <w:p w:rsidR="00A474BC" w:rsidRDefault="00A474BC" w:rsidP="00A474BC">
      <w:pPr>
        <w:pStyle w:val="20"/>
        <w:framePr w:w="9374" w:h="14371" w:hRule="exact" w:wrap="around" w:vAnchor="page" w:hAnchor="page" w:x="1591" w:y="1006"/>
        <w:shd w:val="clear" w:color="auto" w:fill="auto"/>
        <w:spacing w:after="144" w:line="250" w:lineRule="exact"/>
        <w:ind w:left="20" w:firstLine="380"/>
        <w:jc w:val="both"/>
        <w:rPr>
          <w:lang w:val="en-US"/>
        </w:rPr>
      </w:pPr>
    </w:p>
    <w:p w:rsidR="00A474BC" w:rsidRDefault="00A474BC" w:rsidP="00A474BC">
      <w:pPr>
        <w:pStyle w:val="20"/>
        <w:framePr w:w="9374" w:h="14371" w:hRule="exact" w:wrap="around" w:vAnchor="page" w:hAnchor="page" w:x="1591" w:y="1006"/>
        <w:shd w:val="clear" w:color="auto" w:fill="auto"/>
        <w:spacing w:after="144" w:line="250" w:lineRule="exact"/>
        <w:ind w:left="20" w:firstLine="380"/>
        <w:jc w:val="both"/>
        <w:rPr>
          <w:lang w:val="en-US"/>
        </w:rPr>
      </w:pPr>
    </w:p>
    <w:p w:rsidR="00A474BC" w:rsidRDefault="00A474BC" w:rsidP="00A474BC">
      <w:pPr>
        <w:pStyle w:val="20"/>
        <w:framePr w:w="9374" w:h="14371" w:hRule="exact" w:wrap="around" w:vAnchor="page" w:hAnchor="page" w:x="1591" w:y="1006"/>
        <w:shd w:val="clear" w:color="auto" w:fill="auto"/>
        <w:spacing w:after="144" w:line="250" w:lineRule="exact"/>
        <w:ind w:left="20" w:firstLine="380"/>
        <w:jc w:val="both"/>
        <w:rPr>
          <w:lang w:val="en-US"/>
        </w:rPr>
      </w:pPr>
      <w:r>
        <w:rPr>
          <w:lang w:val="en-US"/>
        </w:rPr>
        <w:t>Reglementarea şi controlul furnizării apei şi recepţionării apelor uzate</w:t>
      </w:r>
      <w:bookmarkEnd w:id="33"/>
    </w:p>
    <w:p w:rsidR="00A474BC" w:rsidRDefault="00A474BC" w:rsidP="00A474BC">
      <w:pPr>
        <w:pStyle w:val="23"/>
        <w:framePr w:w="9374" w:h="14371" w:hRule="exact" w:wrap="around" w:vAnchor="page" w:hAnchor="page" w:x="1591" w:y="1006"/>
        <w:numPr>
          <w:ilvl w:val="0"/>
          <w:numId w:val="34"/>
        </w:numPr>
        <w:shd w:val="clear" w:color="auto" w:fill="auto"/>
        <w:tabs>
          <w:tab w:val="left" w:pos="922"/>
        </w:tabs>
        <w:spacing w:before="0"/>
        <w:ind w:left="20" w:right="20" w:firstLine="380"/>
        <w:rPr>
          <w:lang w:val="en-US"/>
        </w:rPr>
      </w:pPr>
      <w:r>
        <w:rPr>
          <w:lang w:val="en-US"/>
        </w:rPr>
        <w:t>Reglementarea procesului de furnizare a apei consumatorilor şi/sau recepţionării apelor uzate de la aceştia este dictată de necesitatea respectării de către furnizor a limitelor de captare a apei din sursele de apă, de evacuare a substanţelor poluante în emisar, stabilite în autorizaţia de gospodărire a apei, eliberată de organele de gospodărire a apei şi, de asemenea, poate fi cauzată de necesitatea satisfacerii primordiale a necesităţilor populaţiei, în cazul unui deficit al capacităţilor sistemelor de alimentare cu apă şi/sau canalizare ale oraşului  sau în cazul capacităţii insuficiente a reţelelor şi construcţiilor publice (comunale) de distribuţie în locul branşării instalaţiilor şi construcţiilor de branşare ale consumatorului.</w:t>
      </w:r>
    </w:p>
    <w:p w:rsidR="00A474BC" w:rsidRDefault="00A474BC" w:rsidP="00A474BC">
      <w:pPr>
        <w:pStyle w:val="23"/>
        <w:framePr w:w="9374" w:h="14371" w:hRule="exact" w:wrap="around" w:vAnchor="page" w:hAnchor="page" w:x="1591" w:y="1006"/>
        <w:numPr>
          <w:ilvl w:val="0"/>
          <w:numId w:val="34"/>
        </w:numPr>
        <w:shd w:val="clear" w:color="auto" w:fill="auto"/>
        <w:tabs>
          <w:tab w:val="left" w:pos="879"/>
        </w:tabs>
        <w:spacing w:before="0"/>
        <w:ind w:left="20" w:right="20" w:firstLine="380"/>
        <w:rPr>
          <w:lang w:val="en-US"/>
        </w:rPr>
      </w:pPr>
      <w:r>
        <w:rPr>
          <w:lang w:val="en-US"/>
        </w:rPr>
        <w:t xml:space="preserve">Asigurarea consumatorilor cu apă şi/sau servicii de evacuare a apelor uzate în oraş se efectuează de către furnizor conform graficului aprobat de primărie. </w:t>
      </w:r>
    </w:p>
    <w:p w:rsidR="00A474BC" w:rsidRDefault="00A474BC" w:rsidP="00A474BC">
      <w:pPr>
        <w:pStyle w:val="23"/>
        <w:framePr w:w="9374" w:h="14371" w:hRule="exact" w:wrap="around" w:vAnchor="page" w:hAnchor="page" w:x="1591" w:y="1006"/>
        <w:numPr>
          <w:ilvl w:val="0"/>
          <w:numId w:val="34"/>
        </w:numPr>
        <w:shd w:val="clear" w:color="auto" w:fill="auto"/>
        <w:tabs>
          <w:tab w:val="left" w:pos="879"/>
        </w:tabs>
        <w:spacing w:before="0"/>
        <w:ind w:left="20" w:right="20" w:firstLine="380"/>
        <w:rPr>
          <w:lang w:val="en-US"/>
        </w:rPr>
      </w:pPr>
      <w:r>
        <w:rPr>
          <w:lang w:val="en-US"/>
        </w:rPr>
        <w:t>Informaţia despre introducerea şi termenele de punere în aplicare a graficelor de furnizare a apei se aduce la cunoştinţa consumatorilor prin mijloacele de informare în masă.</w:t>
      </w:r>
    </w:p>
    <w:p w:rsidR="00A474BC" w:rsidRDefault="00A474BC" w:rsidP="00A474BC">
      <w:pPr>
        <w:pStyle w:val="23"/>
        <w:framePr w:w="9374" w:h="14371" w:hRule="exact" w:wrap="around" w:vAnchor="page" w:hAnchor="page" w:x="1591" w:y="1006"/>
        <w:numPr>
          <w:ilvl w:val="0"/>
          <w:numId w:val="34"/>
        </w:numPr>
        <w:shd w:val="clear" w:color="auto" w:fill="auto"/>
        <w:tabs>
          <w:tab w:val="left" w:pos="942"/>
        </w:tabs>
        <w:spacing w:before="0"/>
        <w:ind w:left="20" w:right="20" w:firstLine="380"/>
        <w:rPr>
          <w:lang w:val="en-US"/>
        </w:rPr>
      </w:pPr>
      <w:r>
        <w:rPr>
          <w:lang w:val="en-US"/>
        </w:rPr>
        <w:t>În cazul modificării regimului de lucru al instalaţiilor şi reţelelor de distribuţie ale sistemelor publice (comunale) de alimentare cu apă şi canalizare ca urmare a necesităţii executării lucrărilor de reconstrucţie a obiectelor de alimentare cu apă şi canalizare şi în cazul imposibilităţii asigurării condiţiilor tehnice stabilite anterior pentru branşarea obiectelor clientului, furnizorul are dreptul să înainteze clientului condiţii tehnice noi şi să solicite îndeplinirea lucrărilor suplimentare în conformitate cu punctul 5.1.3 al prezentului Regulament.</w:t>
      </w:r>
    </w:p>
    <w:p w:rsidR="00A474BC" w:rsidRDefault="00A474BC" w:rsidP="00A474BC">
      <w:pPr>
        <w:pStyle w:val="23"/>
        <w:framePr w:w="9374" w:h="14371" w:hRule="exact" w:wrap="around" w:vAnchor="page" w:hAnchor="page" w:x="1591" w:y="1006"/>
        <w:numPr>
          <w:ilvl w:val="0"/>
          <w:numId w:val="34"/>
        </w:numPr>
        <w:shd w:val="clear" w:color="auto" w:fill="auto"/>
        <w:tabs>
          <w:tab w:val="left" w:pos="908"/>
        </w:tabs>
        <w:spacing w:before="0"/>
        <w:ind w:left="20" w:right="20" w:firstLine="380"/>
        <w:rPr>
          <w:lang w:val="en-US"/>
        </w:rPr>
      </w:pPr>
      <w:r>
        <w:rPr>
          <w:lang w:val="en-US"/>
        </w:rPr>
        <w:t>Controlul de laborator al calităţii apei potabile furnizate se efectuează de către furnizor în conformitate cu cerinţele actelor normative şi este supravegheat de către organele sanitare (Centrul municipal de medicină preventivă). Informaţia privind abaterile admisibile ale calităţii apei potabile de la cerinţele normative se aduce la cunoştinţa consumatorilor de către furnizor sau de către organul de supraveghere, prin intermediul mijloacelor de informare în masă.</w:t>
      </w:r>
    </w:p>
    <w:p w:rsidR="00A474BC" w:rsidRDefault="00A474BC" w:rsidP="00A474BC">
      <w:pPr>
        <w:pStyle w:val="23"/>
        <w:framePr w:w="9374" w:h="14371" w:hRule="exact" w:wrap="around" w:vAnchor="page" w:hAnchor="page" w:x="1591" w:y="1006"/>
        <w:numPr>
          <w:ilvl w:val="0"/>
          <w:numId w:val="34"/>
        </w:numPr>
        <w:shd w:val="clear" w:color="auto" w:fill="auto"/>
        <w:tabs>
          <w:tab w:val="left" w:pos="870"/>
        </w:tabs>
        <w:spacing w:before="0"/>
        <w:ind w:left="20" w:right="40" w:firstLine="380"/>
        <w:rPr>
          <w:lang w:val="en-US"/>
        </w:rPr>
      </w:pPr>
      <w:r>
        <w:rPr>
          <w:lang w:val="en-US"/>
        </w:rPr>
        <w:t>De regulă, recepţionarea apelor subterane şi meteorice de pe teritoriile întreprinderilor industriale în sistemul public (comunal) de canalizare nu se admite. În cazuri excepţionale ea poate fi permisă de către furnizor, cu acordul Inspectoratului ecologic teritorial, când acesta dispune de capacităţi suficiente ale instalaţiilor de epurare. În mod analogic se soluţionează şi problemele recepţionării apelor uzate industriale ale consumatorilor în lipsa temporară a instalaţiilor de preepurare.</w:t>
      </w:r>
    </w:p>
    <w:p w:rsidR="00A474BC" w:rsidRDefault="00A474BC" w:rsidP="00A474BC">
      <w:pPr>
        <w:pStyle w:val="23"/>
        <w:framePr w:w="9374" w:h="14371" w:hRule="exact" w:wrap="around" w:vAnchor="page" w:hAnchor="page" w:x="1591" w:y="1006"/>
        <w:shd w:val="clear" w:color="auto" w:fill="auto"/>
        <w:spacing w:before="0"/>
        <w:ind w:left="20" w:right="40" w:firstLine="380"/>
        <w:rPr>
          <w:lang w:val="en-US"/>
        </w:rPr>
      </w:pPr>
      <w:r>
        <w:rPr>
          <w:lang w:val="en-US"/>
        </w:rPr>
        <w:t>Posibilitatea şi condiţiile recepţionării apelor subterane (drenate), a apelor meteorice şi celor industriale, în lipsa instalaţiilor de preepurare la clienţi, va fi prevăzută în condiţiile speciale ale contractului (sau într-un contract aparte).</w:t>
      </w:r>
    </w:p>
    <w:p w:rsidR="00A474BC" w:rsidRDefault="00A474BC" w:rsidP="00A474BC">
      <w:pPr>
        <w:pStyle w:val="23"/>
        <w:framePr w:w="9374" w:h="14371" w:hRule="exact" w:wrap="around" w:vAnchor="page" w:hAnchor="page" w:x="1591" w:y="1006"/>
        <w:numPr>
          <w:ilvl w:val="0"/>
          <w:numId w:val="34"/>
        </w:numPr>
        <w:shd w:val="clear" w:color="auto" w:fill="auto"/>
        <w:tabs>
          <w:tab w:val="left" w:pos="946"/>
        </w:tabs>
        <w:spacing w:before="0" w:after="236"/>
        <w:ind w:left="20" w:right="40" w:firstLine="380"/>
        <w:rPr>
          <w:lang w:val="en-US"/>
        </w:rPr>
      </w:pPr>
      <w:r>
        <w:rPr>
          <w:lang w:val="en-US"/>
        </w:rPr>
        <w:t>În cazul folosirii de către consumator a apei în componenţa producţiei fabricate sau al existenţei pierderilor irecuperabile de apă în procesul de producţie, precum şi în cazul folosirii surselor proprii de alimentare cu apă, consumatorul este obligat să aibă calculul bilanţului de consum al apei şi de evacuare a apelor uzate, anexat la contract, acesta fiind elaborat de către întreprinderea specializată şi coordonat cu organele de gospodărire a apelor şi furnizorul.</w:t>
      </w:r>
    </w:p>
    <w:p w:rsidR="00A474BC" w:rsidRDefault="00A474BC" w:rsidP="00A474BC">
      <w:pPr>
        <w:pStyle w:val="23"/>
        <w:framePr w:w="9374" w:h="14371" w:hRule="exact" w:wrap="around" w:vAnchor="page" w:hAnchor="page" w:x="1591" w:y="1006"/>
        <w:numPr>
          <w:ilvl w:val="0"/>
          <w:numId w:val="34"/>
        </w:numPr>
        <w:shd w:val="clear" w:color="auto" w:fill="auto"/>
        <w:tabs>
          <w:tab w:val="left" w:pos="1033"/>
        </w:tabs>
        <w:spacing w:before="0"/>
        <w:ind w:left="20" w:right="40" w:firstLine="380"/>
        <w:rPr>
          <w:lang w:val="en-US"/>
        </w:rPr>
      </w:pPr>
      <w:r>
        <w:rPr>
          <w:lang w:val="en-US"/>
        </w:rPr>
        <w:t>Când asigurarea consumatorilor cu apă şi/sau recepţionarea apelor uzate se efectuează conform graficelor aprobate de organul administraţiei publice locale şi în orele graficului stabilit, în locul branşării reţelelor de apă ale consumatorului la sistemul public (comunal) de alimentare cu apă se asigură presiunea calculată a apei furnizate în conformitate cu contractul, pretenţiile consumatorilor nu se examinează şi nu se efectuează recalcularea plăţii pentru serviciile prestate.</w:t>
      </w:r>
    </w:p>
    <w:p w:rsidR="00A474BC" w:rsidRDefault="00A474BC" w:rsidP="00A474BC">
      <w:pPr>
        <w:pStyle w:val="23"/>
        <w:framePr w:w="9374" w:h="14371" w:hRule="exact" w:wrap="around" w:vAnchor="page" w:hAnchor="page" w:x="1591" w:y="1006"/>
        <w:shd w:val="clear" w:color="auto" w:fill="auto"/>
        <w:tabs>
          <w:tab w:val="left" w:pos="908"/>
        </w:tabs>
        <w:spacing w:before="0"/>
        <w:ind w:left="40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0"/>
        <w:framePr w:w="9406" w:h="3706" w:hRule="exact" w:wrap="around" w:vAnchor="page" w:hAnchor="page" w:x="1441" w:y="1006"/>
        <w:shd w:val="clear" w:color="auto" w:fill="auto"/>
        <w:spacing w:after="250" w:line="250" w:lineRule="exact"/>
        <w:ind w:left="3680"/>
        <w:rPr>
          <w:lang w:val="en-US"/>
        </w:rPr>
      </w:pPr>
      <w:bookmarkStart w:id="34" w:name="bookmark49"/>
      <w:r>
        <w:rPr>
          <w:lang w:val="en-US"/>
        </w:rPr>
        <w:lastRenderedPageBreak/>
        <w:t>CAPITOLUL XI</w:t>
      </w:r>
      <w:bookmarkEnd w:id="34"/>
    </w:p>
    <w:p w:rsidR="00A474BC" w:rsidRDefault="00A474BC" w:rsidP="00A474BC">
      <w:pPr>
        <w:pStyle w:val="20"/>
        <w:framePr w:w="9406" w:h="3706" w:hRule="exact" w:wrap="around" w:vAnchor="page" w:hAnchor="page" w:x="1441" w:y="1006"/>
        <w:shd w:val="clear" w:color="auto" w:fill="auto"/>
        <w:spacing w:after="329" w:line="322" w:lineRule="exact"/>
        <w:ind w:left="20" w:right="40"/>
        <w:jc w:val="both"/>
        <w:rPr>
          <w:lang w:val="en-US"/>
        </w:rPr>
      </w:pPr>
      <w:bookmarkStart w:id="35" w:name="bookmark50"/>
      <w:r>
        <w:rPr>
          <w:lang w:val="en-US"/>
        </w:rPr>
        <w:t>Plăţi pentru furnizarea apei, recepţionarea apelor uzate şi substanţelor poluante</w:t>
      </w:r>
      <w:bookmarkEnd w:id="35"/>
    </w:p>
    <w:p w:rsidR="00A474BC" w:rsidRDefault="00A474BC" w:rsidP="00A474BC">
      <w:pPr>
        <w:pStyle w:val="32"/>
        <w:framePr w:w="9406" w:h="3706" w:hRule="exact" w:wrap="around" w:vAnchor="page" w:hAnchor="page" w:x="1441" w:y="1006"/>
        <w:shd w:val="clear" w:color="auto" w:fill="auto"/>
        <w:spacing w:before="0" w:after="272" w:line="210" w:lineRule="exact"/>
        <w:ind w:firstLine="0"/>
        <w:jc w:val="left"/>
      </w:pPr>
      <w:bookmarkStart w:id="36" w:name="bookmark51"/>
      <w:r>
        <w:rPr>
          <w:lang w:val="ro-RO"/>
        </w:rPr>
        <w:t xml:space="preserve">        </w:t>
      </w:r>
      <w:r>
        <w:t>11.1. Tarife</w:t>
      </w:r>
      <w:bookmarkEnd w:id="36"/>
    </w:p>
    <w:p w:rsidR="00A474BC" w:rsidRDefault="00A474BC" w:rsidP="00A474BC">
      <w:pPr>
        <w:pStyle w:val="23"/>
        <w:framePr w:w="9406" w:h="3706" w:hRule="exact" w:wrap="around" w:vAnchor="page" w:hAnchor="page" w:x="1441" w:y="1006"/>
        <w:numPr>
          <w:ilvl w:val="0"/>
          <w:numId w:val="35"/>
        </w:numPr>
        <w:shd w:val="clear" w:color="auto" w:fill="auto"/>
        <w:tabs>
          <w:tab w:val="left" w:pos="1057"/>
        </w:tabs>
        <w:spacing w:before="0" w:after="236"/>
        <w:ind w:left="20" w:right="40" w:firstLine="380"/>
        <w:rPr>
          <w:lang w:val="en-US"/>
        </w:rPr>
      </w:pPr>
      <w:r>
        <w:rPr>
          <w:lang w:val="en-US"/>
        </w:rPr>
        <w:t>Tarifele pentru serviciile furnizate se calculează de către furnizor şi se aprobă de organele administraţiei publice locale în conformitate cu „Metodologia calculării şi aplicării tarifelor pentru serviciile de alimentare cu apă şi canalizare", aprobată prin hotărârile Agenţiei Naţionale pentru Reglementări în Energetică nr. 164 din 29.11.2004, şi se menţionează în contractele încheiate cu consumatorii.</w:t>
      </w:r>
    </w:p>
    <w:p w:rsidR="00A474BC" w:rsidRDefault="00A474BC" w:rsidP="00A474BC">
      <w:pPr>
        <w:pStyle w:val="23"/>
        <w:framePr w:w="9406" w:h="3706" w:hRule="exact" w:wrap="around" w:vAnchor="page" w:hAnchor="page" w:x="1441" w:y="1006"/>
        <w:numPr>
          <w:ilvl w:val="0"/>
          <w:numId w:val="35"/>
        </w:numPr>
        <w:shd w:val="clear" w:color="auto" w:fill="auto"/>
        <w:tabs>
          <w:tab w:val="left" w:pos="1071"/>
          <w:tab w:val="left" w:pos="1110"/>
        </w:tabs>
        <w:spacing w:before="0" w:after="0" w:line="278" w:lineRule="exact"/>
        <w:ind w:left="20" w:right="40" w:firstLine="380"/>
        <w:rPr>
          <w:lang w:val="en-US"/>
        </w:rPr>
      </w:pPr>
      <w:r>
        <w:rPr>
          <w:lang w:val="en-US"/>
        </w:rPr>
        <w:t xml:space="preserve">În cazul modificării tarifelor, informaţia se aduce la cunoştinţa consumatorilor prin intermediul mass-media. </w:t>
      </w:r>
    </w:p>
    <w:p w:rsidR="00A474BC" w:rsidRDefault="00A474BC" w:rsidP="00A474BC">
      <w:pPr>
        <w:pStyle w:val="23"/>
        <w:framePr w:w="9379" w:h="1156" w:hRule="exact" w:wrap="around" w:vAnchor="page" w:hAnchor="page" w:x="1426" w:y="4741"/>
        <w:numPr>
          <w:ilvl w:val="0"/>
          <w:numId w:val="35"/>
        </w:numPr>
        <w:shd w:val="clear" w:color="auto" w:fill="auto"/>
        <w:tabs>
          <w:tab w:val="left" w:pos="1158"/>
        </w:tabs>
        <w:spacing w:before="0" w:after="0"/>
        <w:ind w:left="20" w:right="40" w:firstLine="380"/>
        <w:rPr>
          <w:lang w:val="en-US"/>
        </w:rPr>
      </w:pPr>
      <w:r>
        <w:rPr>
          <w:lang w:val="en-US"/>
        </w:rPr>
        <w:t>Tarifele pentru volumul apei potabile, utilizate de consumator cu depăşirea limitei stabilite, se stabilesc prin hotărârile respective ale organului administraţiei publice locale privind aprobarea acestor limite, ţinându-se cont de situaţia reală de asigurare cu apă potabilă a populaţiei.</w:t>
      </w:r>
    </w:p>
    <w:p w:rsidR="00A474BC" w:rsidRDefault="00A474BC" w:rsidP="00A474BC">
      <w:pPr>
        <w:pStyle w:val="32"/>
        <w:framePr w:w="9391" w:h="7786" w:hRule="exact" w:wrap="around" w:vAnchor="page" w:hAnchor="page" w:x="1426" w:y="5761"/>
        <w:shd w:val="clear" w:color="auto" w:fill="auto"/>
        <w:spacing w:before="0" w:after="272" w:line="210" w:lineRule="exact"/>
        <w:ind w:firstLine="0"/>
        <w:jc w:val="left"/>
        <w:rPr>
          <w:lang w:val="en-US"/>
        </w:rPr>
      </w:pPr>
      <w:bookmarkStart w:id="37" w:name="bookmark52"/>
      <w:r>
        <w:rPr>
          <w:lang w:val="ro-RO"/>
        </w:rPr>
        <w:t xml:space="preserve">         </w:t>
      </w:r>
      <w:r>
        <w:rPr>
          <w:lang w:val="en-US"/>
        </w:rPr>
        <w:t>11.2. Facturarea şi plata serviciilor furnizate</w:t>
      </w:r>
      <w:bookmarkEnd w:id="37"/>
    </w:p>
    <w:p w:rsidR="00A474BC" w:rsidRDefault="00A474BC" w:rsidP="00A474BC">
      <w:pPr>
        <w:pStyle w:val="23"/>
        <w:framePr w:w="9391" w:h="7786" w:hRule="exact" w:wrap="around" w:vAnchor="page" w:hAnchor="page" w:x="1426" w:y="5761"/>
        <w:numPr>
          <w:ilvl w:val="0"/>
          <w:numId w:val="36"/>
        </w:numPr>
        <w:shd w:val="clear" w:color="auto" w:fill="auto"/>
        <w:tabs>
          <w:tab w:val="left" w:pos="1158"/>
        </w:tabs>
        <w:spacing w:before="0"/>
        <w:ind w:left="20" w:right="40" w:firstLine="380"/>
        <w:rPr>
          <w:lang w:val="en-US"/>
        </w:rPr>
      </w:pPr>
      <w:r>
        <w:rPr>
          <w:lang w:val="en-US"/>
        </w:rPr>
        <w:t>Consumatorii achită plata pentru apa furnizată şi/sau recepţionarea apelor uzate în limitele normativelor stabilite, potrivit tarifelor în vigoare, în concordanţă cu documentele de plată eliberate de către furnizor, conform indicaţiilor contoarelor de apă, normelor de consum al apei, aprobate în modul stabilit, precum şi a volumelor de apă calculate urmare a aplicării către consumator a sancţiunilor economice, în conformitate cu punctul 9.4.2.</w:t>
      </w:r>
    </w:p>
    <w:p w:rsidR="00A474BC" w:rsidRDefault="00A474BC" w:rsidP="00A474BC">
      <w:pPr>
        <w:pStyle w:val="23"/>
        <w:framePr w:w="9391" w:h="7786" w:hRule="exact" w:wrap="around" w:vAnchor="page" w:hAnchor="page" w:x="1426" w:y="5761"/>
        <w:numPr>
          <w:ilvl w:val="0"/>
          <w:numId w:val="36"/>
        </w:numPr>
        <w:shd w:val="clear" w:color="auto" w:fill="auto"/>
        <w:tabs>
          <w:tab w:val="left" w:pos="1110"/>
        </w:tabs>
        <w:spacing w:before="0" w:after="291"/>
        <w:ind w:left="20" w:right="40" w:firstLine="380"/>
        <w:rPr>
          <w:lang w:val="en-US"/>
        </w:rPr>
      </w:pPr>
      <w:r>
        <w:rPr>
          <w:lang w:val="en-US"/>
        </w:rPr>
        <w:t>Durata perioadei de raport pentru calcularea plăţii serviciilor prestate de către furnizor se stabileşte de o lună. Pentru consumatorii care temporar nu dispun de contoare, perioada de raport este luna calendaristică (ţinându-se cont de condiţiile stabilite în punctul 9.2.11 al prezentului Regulament).</w:t>
      </w:r>
    </w:p>
    <w:p w:rsidR="00A474BC" w:rsidRDefault="00A474BC" w:rsidP="00A474BC">
      <w:pPr>
        <w:pStyle w:val="23"/>
        <w:framePr w:w="9391" w:h="7786" w:hRule="exact" w:wrap="around" w:vAnchor="page" w:hAnchor="page" w:x="1426" w:y="5761"/>
        <w:numPr>
          <w:ilvl w:val="0"/>
          <w:numId w:val="36"/>
        </w:numPr>
        <w:shd w:val="clear" w:color="auto" w:fill="auto"/>
        <w:tabs>
          <w:tab w:val="left" w:pos="1034"/>
        </w:tabs>
        <w:spacing w:before="0" w:after="18" w:line="210" w:lineRule="exact"/>
        <w:ind w:left="20" w:firstLine="380"/>
        <w:rPr>
          <w:lang w:val="en-US"/>
        </w:rPr>
      </w:pPr>
      <w:r>
        <w:rPr>
          <w:lang w:val="en-US"/>
        </w:rPr>
        <w:t>Forma achitării serviciilor prestate de către furnizor se determină conform acordului dintre</w:t>
      </w:r>
    </w:p>
    <w:p w:rsidR="00A474BC" w:rsidRDefault="00A474BC" w:rsidP="00A474BC">
      <w:pPr>
        <w:pStyle w:val="23"/>
        <w:framePr w:w="9391" w:h="7786" w:hRule="exact" w:wrap="around" w:vAnchor="page" w:hAnchor="page" w:x="1426" w:y="5761"/>
        <w:shd w:val="clear" w:color="auto" w:fill="auto"/>
        <w:spacing w:before="0" w:after="268" w:line="210" w:lineRule="exact"/>
        <w:ind w:firstLine="0"/>
        <w:jc w:val="left"/>
        <w:rPr>
          <w:lang w:val="en-US"/>
        </w:rPr>
      </w:pPr>
      <w:r>
        <w:rPr>
          <w:lang w:val="en-US"/>
        </w:rPr>
        <w:t>furnizor şi consumator.</w:t>
      </w:r>
    </w:p>
    <w:p w:rsidR="00A474BC" w:rsidRDefault="00A474BC" w:rsidP="00A474BC">
      <w:pPr>
        <w:pStyle w:val="23"/>
        <w:framePr w:w="9391" w:h="7786" w:hRule="exact" w:wrap="around" w:vAnchor="page" w:hAnchor="page" w:x="1426" w:y="5761"/>
        <w:shd w:val="clear" w:color="auto" w:fill="auto"/>
        <w:spacing w:before="0" w:after="0" w:line="278" w:lineRule="exact"/>
        <w:ind w:left="20" w:right="40" w:firstLine="380"/>
        <w:rPr>
          <w:lang w:val="en-US"/>
        </w:rPr>
      </w:pPr>
      <w:r>
        <w:rPr>
          <w:lang w:val="en-US"/>
        </w:rPr>
        <w:t>Achitarea în numerar se efectuează în baza documentului de plată special, prin aparatele de casă ale  băncilor şi organizaţii numite de furnizor, respectându-se cerinţele normative privind încasarea banilor în numerar.</w:t>
      </w:r>
    </w:p>
    <w:p w:rsidR="00A474BC" w:rsidRDefault="00A474BC" w:rsidP="00A474BC">
      <w:pPr>
        <w:pStyle w:val="23"/>
        <w:framePr w:w="9391" w:h="7786" w:hRule="exact" w:wrap="around" w:vAnchor="page" w:hAnchor="page" w:x="1426" w:y="5761"/>
        <w:shd w:val="clear" w:color="auto" w:fill="auto"/>
        <w:spacing w:before="0" w:after="236"/>
        <w:ind w:left="20" w:right="40" w:firstLine="380"/>
        <w:rPr>
          <w:lang w:val="en-US"/>
        </w:rPr>
      </w:pPr>
      <w:r>
        <w:rPr>
          <w:lang w:val="en-US"/>
        </w:rPr>
        <w:t>Decontările fără numerar se efectuează prin virament de către consumator la contul bancar de decontare al furnizorului, indicat în contract, în baza facturii de plată primite de către consumator de la furnizor.</w:t>
      </w:r>
    </w:p>
    <w:p w:rsidR="00A474BC" w:rsidRDefault="00A474BC" w:rsidP="00A474BC">
      <w:pPr>
        <w:pStyle w:val="23"/>
        <w:framePr w:w="9391" w:h="7786" w:hRule="exact" w:wrap="around" w:vAnchor="page" w:hAnchor="page" w:x="1426" w:y="5761"/>
        <w:numPr>
          <w:ilvl w:val="0"/>
          <w:numId w:val="36"/>
        </w:numPr>
        <w:shd w:val="clear" w:color="auto" w:fill="auto"/>
        <w:tabs>
          <w:tab w:val="left" w:pos="1066"/>
        </w:tabs>
        <w:spacing w:before="0" w:after="244" w:line="278" w:lineRule="exact"/>
        <w:ind w:left="20" w:right="40" w:firstLine="380"/>
        <w:rPr>
          <w:lang w:val="en-US"/>
        </w:rPr>
      </w:pPr>
      <w:r>
        <w:rPr>
          <w:lang w:val="en-US"/>
        </w:rPr>
        <w:t>Consumatorii sunt obligaţi să achite facturile de plată emise de către furnizor în termenele indicate în ele.</w:t>
      </w:r>
    </w:p>
    <w:p w:rsidR="00A474BC" w:rsidRDefault="00A474BC" w:rsidP="00A474BC">
      <w:pPr>
        <w:pStyle w:val="23"/>
        <w:framePr w:w="9391" w:h="7786" w:hRule="exact" w:wrap="around" w:vAnchor="page" w:hAnchor="page" w:x="1426" w:y="5761"/>
        <w:shd w:val="clear" w:color="auto" w:fill="auto"/>
        <w:spacing w:before="0" w:after="0"/>
        <w:ind w:left="20" w:right="40" w:firstLine="380"/>
        <w:rPr>
          <w:lang w:val="en-US"/>
        </w:rPr>
      </w:pPr>
      <w:r>
        <w:rPr>
          <w:lang w:val="en-US"/>
        </w:rPr>
        <w:t>În cazul în care consumatorul nu va achita facturile de plată în termenul stabilit, furnizorul va aplica penalităţi, conform documentelor normative în vigoare, pentru fiecare zi de întârziere a plăţii. Penalitatea se indică în documentul de plată înaintat spre achitare pentru perioada imediat următoare.</w:t>
      </w:r>
    </w:p>
    <w:p w:rsidR="00A474BC" w:rsidRDefault="00A474BC" w:rsidP="00A474BC">
      <w:pPr>
        <w:pStyle w:val="23"/>
        <w:framePr w:wrap="around" w:vAnchor="page" w:hAnchor="page" w:x="1396" w:y="13171"/>
        <w:shd w:val="clear" w:color="auto" w:fill="auto"/>
        <w:spacing w:before="0" w:after="0" w:line="210" w:lineRule="exact"/>
        <w:ind w:left="20" w:right="461" w:firstLine="380"/>
        <w:rPr>
          <w:lang w:val="en-US"/>
        </w:rPr>
      </w:pPr>
      <w:r>
        <w:rPr>
          <w:lang w:val="en-US"/>
        </w:rPr>
        <w:t>În cazul branşărilor provizorii, furnizorul poate solicita plata în avans pentru serviciile prestate.</w:t>
      </w:r>
    </w:p>
    <w:p w:rsidR="00A474BC" w:rsidRDefault="00A474BC" w:rsidP="00A474BC">
      <w:pPr>
        <w:pStyle w:val="23"/>
        <w:numPr>
          <w:ilvl w:val="2"/>
          <w:numId w:val="37"/>
        </w:numPr>
        <w:shd w:val="clear" w:color="auto" w:fill="auto"/>
        <w:tabs>
          <w:tab w:val="left" w:pos="0"/>
        </w:tabs>
        <w:spacing w:before="0"/>
        <w:ind w:right="20" w:hanging="580"/>
        <w:rPr>
          <w:sz w:val="2"/>
          <w:szCs w:val="2"/>
          <w:lang w:val="en-US"/>
        </w:rPr>
      </w:pPr>
      <w:r>
        <w:rPr>
          <w:lang w:val="en-US"/>
        </w:rPr>
        <w:t xml:space="preserve">   </w:t>
      </w:r>
    </w:p>
    <w:p w:rsidR="00A474BC" w:rsidRDefault="00A474BC" w:rsidP="00A474BC">
      <w:pPr>
        <w:rPr>
          <w:rFonts w:ascii="Times New Roman" w:hAnsi="Times New Roman" w:cs="Times New Roman"/>
          <w:color w:val="auto"/>
          <w:spacing w:val="1"/>
          <w:sz w:val="2"/>
          <w:szCs w:val="2"/>
          <w:lang w:val="en-US"/>
        </w:rPr>
        <w:sectPr w:rsidR="00A474BC">
          <w:pgSz w:w="11905" w:h="16837"/>
          <w:pgMar w:top="0" w:right="0" w:bottom="0" w:left="0" w:header="0" w:footer="3" w:gutter="0"/>
          <w:cols w:space="720"/>
        </w:sectPr>
      </w:pPr>
    </w:p>
    <w:p w:rsidR="00A474BC" w:rsidRDefault="00A474BC" w:rsidP="00A474BC">
      <w:pPr>
        <w:pStyle w:val="23"/>
        <w:framePr w:w="9394" w:h="11011" w:hRule="exact" w:wrap="around" w:vAnchor="page" w:hAnchor="page" w:x="1501" w:y="886"/>
        <w:numPr>
          <w:ilvl w:val="0"/>
          <w:numId w:val="36"/>
        </w:numPr>
        <w:shd w:val="clear" w:color="auto" w:fill="auto"/>
        <w:tabs>
          <w:tab w:val="left" w:pos="1091"/>
        </w:tabs>
        <w:spacing w:before="0"/>
        <w:ind w:left="40" w:right="20" w:firstLine="380"/>
        <w:rPr>
          <w:lang w:val="en-US"/>
        </w:rPr>
      </w:pPr>
      <w:r>
        <w:rPr>
          <w:lang w:val="en-US"/>
        </w:rPr>
        <w:lastRenderedPageBreak/>
        <w:t>Reclamaţiile scrise ale consumatorilor privind evaluarea volumelor facturate, înaintate spre plată, se examinează de către furnizor în decursul a 15 zile calendaristice, cu începere din ziua primirii lor (30 zile dacă acestea sunt generate de relaţii reciproce cu terţe persoane).</w:t>
      </w:r>
    </w:p>
    <w:p w:rsidR="00A474BC" w:rsidRDefault="00A474BC" w:rsidP="00A474BC">
      <w:pPr>
        <w:pStyle w:val="23"/>
        <w:framePr w:w="9394" w:h="11011" w:hRule="exact" w:wrap="around" w:vAnchor="page" w:hAnchor="page" w:x="1501" w:y="886"/>
        <w:numPr>
          <w:ilvl w:val="0"/>
          <w:numId w:val="36"/>
        </w:numPr>
        <w:shd w:val="clear" w:color="auto" w:fill="auto"/>
        <w:tabs>
          <w:tab w:val="left" w:pos="1096"/>
        </w:tabs>
        <w:spacing w:before="0"/>
        <w:ind w:left="40" w:right="20" w:firstLine="380"/>
        <w:rPr>
          <w:lang w:val="en-US"/>
        </w:rPr>
      </w:pPr>
      <w:r>
        <w:rPr>
          <w:lang w:val="en-US"/>
        </w:rPr>
        <w:t>Existenţa reclamaţiilor nu scuteşte consumatorul de achitarea facturilor înaintate sau a penalităţilor aplicate pentru întârzierea achitării acestora. În cazul detectării unor erori de calcul, admise de către furnizor, al plăţilor pentru serviciile prestate, excedentul sumei şi penalităţile calculate pentru perioada neachitării se vor lua în calcul la stingerea plăţii facturilor ulterioare, fapt despre care furnizorul înştiinţează consumatorul în scris în termenele stabilite în punctul 11.2.6 al prezentului Regulament.</w:t>
      </w:r>
    </w:p>
    <w:p w:rsidR="00A474BC" w:rsidRDefault="00A474BC" w:rsidP="00A474BC">
      <w:pPr>
        <w:pStyle w:val="23"/>
        <w:framePr w:w="9394" w:h="11011" w:hRule="exact" w:wrap="around" w:vAnchor="page" w:hAnchor="page" w:x="1501" w:y="886"/>
        <w:shd w:val="clear" w:color="auto" w:fill="auto"/>
        <w:tabs>
          <w:tab w:val="left" w:pos="1182"/>
        </w:tabs>
        <w:spacing w:before="0" w:line="278" w:lineRule="exact"/>
        <w:ind w:left="40" w:right="20" w:firstLine="0"/>
        <w:rPr>
          <w:lang w:val="en-US"/>
        </w:rPr>
      </w:pPr>
    </w:p>
    <w:p w:rsidR="00A474BC" w:rsidRDefault="00A474BC" w:rsidP="00A474BC">
      <w:pPr>
        <w:pStyle w:val="23"/>
        <w:framePr w:w="9394" w:h="11011" w:hRule="exact" w:wrap="around" w:vAnchor="page" w:hAnchor="page" w:x="1501" w:y="886"/>
        <w:numPr>
          <w:ilvl w:val="0"/>
          <w:numId w:val="36"/>
        </w:numPr>
        <w:shd w:val="clear" w:color="auto" w:fill="auto"/>
        <w:tabs>
          <w:tab w:val="left" w:pos="1221"/>
        </w:tabs>
        <w:spacing w:before="0" w:after="244" w:line="278" w:lineRule="exact"/>
        <w:ind w:left="40" w:right="20" w:firstLine="380"/>
        <w:rPr>
          <w:lang w:val="en-US"/>
        </w:rPr>
      </w:pPr>
      <w:r>
        <w:rPr>
          <w:lang w:val="en-US"/>
        </w:rPr>
        <w:t>În cazul lichidării, reorganizării sau vinderii patrimoniului către alte persoane fizice sau juridice, consumatorul este obligat, în termen de cinci zile, să înştiinţeze furnizorul despre aceasta şi, în termen de 10 zile de la data adoptării hotărârii despre lichidare (reorganizare) sau de la data semnării actului de vânzare, să stingă datoria faţă de furnizor.</w:t>
      </w:r>
    </w:p>
    <w:p w:rsidR="00A474BC" w:rsidRDefault="00A474BC" w:rsidP="00A474BC">
      <w:pPr>
        <w:pStyle w:val="23"/>
        <w:framePr w:w="9394" w:h="11011" w:hRule="exact" w:wrap="around" w:vAnchor="page" w:hAnchor="page" w:x="1501" w:y="886"/>
        <w:shd w:val="clear" w:color="auto" w:fill="auto"/>
        <w:spacing w:before="0"/>
        <w:ind w:left="40" w:right="20" w:firstLine="380"/>
        <w:rPr>
          <w:lang w:val="en-US"/>
        </w:rPr>
      </w:pPr>
      <w:r>
        <w:rPr>
          <w:lang w:val="en-US"/>
        </w:rPr>
        <w:t>În cazul neachitării datoriei sau neprezentării garanţiilor de achitare a plăţii în termenul stabilit, branşamentul (branşamentele) de apă şi racordul (racordurile) de canalizare ale consumatorului se vor obtura, fapt despre care furnizorul înştiinţează consumatorul (noul proprietar, succesor de drept) în scris, iar în cazul neachitării datoriei în decursul a 20 de zile după suspendarea prestării serviciilor, instalaţiile de racordare ale consumatorului la reţelele publice (comunale) de alimentare cu apă şi/sau de canalizare urmează a fi desfiinţate.</w:t>
      </w:r>
    </w:p>
    <w:p w:rsidR="00A474BC" w:rsidRDefault="00A474BC" w:rsidP="00A474BC">
      <w:pPr>
        <w:pStyle w:val="23"/>
        <w:framePr w:w="9394" w:h="11011" w:hRule="exact" w:wrap="around" w:vAnchor="page" w:hAnchor="page" w:x="1501" w:y="886"/>
        <w:numPr>
          <w:ilvl w:val="0"/>
          <w:numId w:val="36"/>
        </w:numPr>
        <w:shd w:val="clear" w:color="auto" w:fill="auto"/>
        <w:tabs>
          <w:tab w:val="left" w:pos="1216"/>
        </w:tabs>
        <w:spacing w:before="0"/>
        <w:ind w:left="40" w:right="20" w:firstLine="380"/>
        <w:rPr>
          <w:lang w:val="en-US"/>
        </w:rPr>
      </w:pPr>
      <w:r>
        <w:rPr>
          <w:lang w:val="en-US"/>
        </w:rPr>
        <w:t>Plata pentru lucrările de sistare a furnizării apei şi/sau recepţionării apelor uzate în legătură cu lichidarea, reorganizarea sau vinderea patrimoniului consumatorului şi pentru încălcarea de către acesta a condiţiilor contractului sau prezentului Regulament se efectuează suplimentar, conform tarifelor stabilite de către furnizor.</w:t>
      </w:r>
    </w:p>
    <w:p w:rsidR="00A474BC" w:rsidRDefault="00A474BC" w:rsidP="00A474BC">
      <w:pPr>
        <w:pStyle w:val="23"/>
        <w:framePr w:w="9394" w:h="11011" w:hRule="exact" w:wrap="around" w:vAnchor="page" w:hAnchor="page" w:x="1501" w:y="886"/>
        <w:numPr>
          <w:ilvl w:val="0"/>
          <w:numId w:val="36"/>
        </w:numPr>
        <w:shd w:val="clear" w:color="auto" w:fill="auto"/>
        <w:tabs>
          <w:tab w:val="left" w:pos="1206"/>
        </w:tabs>
        <w:spacing w:before="0"/>
        <w:ind w:left="40" w:right="20" w:firstLine="380"/>
        <w:rPr>
          <w:lang w:val="en-US"/>
        </w:rPr>
      </w:pPr>
      <w:r>
        <w:rPr>
          <w:lang w:val="en-US"/>
        </w:rPr>
        <w:t>Prejudiciul cauzat de acţiunile furnizorului în conformitate cu punctul 11.2.10 al prezentului Regulament, precum şi prejudiciule aduse proprietăţii sau averii consumatorului în urma avarierilor reţelelor publice (comunale) de alimentare cu apă şi canalizare sau contoarelor aflate în gestiunea sau în deservirea furnizorului nu sunt compensate de către acesta din urmă şi el nu poartă răspundere, dacă inundarea clădirilor şi încăperilor s-a produs din cauza nerespectării cerinţelor de ermetizare a lor, conform normelor şi regulilor în construcţii în vigoare.</w:t>
      </w:r>
    </w:p>
    <w:p w:rsidR="00A474BC" w:rsidRDefault="00A474BC" w:rsidP="00A474BC">
      <w:pPr>
        <w:pStyle w:val="23"/>
        <w:framePr w:w="9394" w:h="11011" w:hRule="exact" w:wrap="around" w:vAnchor="page" w:hAnchor="page" w:x="1501" w:y="886"/>
        <w:numPr>
          <w:ilvl w:val="0"/>
          <w:numId w:val="36"/>
        </w:numPr>
        <w:shd w:val="clear" w:color="auto" w:fill="auto"/>
        <w:tabs>
          <w:tab w:val="left" w:pos="1192"/>
        </w:tabs>
        <w:spacing w:before="0" w:after="0"/>
        <w:ind w:left="40" w:right="20" w:firstLine="380"/>
        <w:jc w:val="left"/>
        <w:rPr>
          <w:lang w:val="en-US"/>
        </w:rPr>
      </w:pPr>
      <w:r>
        <w:rPr>
          <w:lang w:val="en-US"/>
        </w:rPr>
        <w:t>În cazul în care sistarea furnizării apei a fost cauzată de necesitatea remedierii avariei la reţelele de alimentare cu apă şi/sau canalizare ale furnizorului sau de executarea lucrărilor planificate, fapt despre care s-a comunicat în mijloacele de informare în masă ale municipiului, recalcularea se efectuează de către furnizor de sine stătător pentru perioada în care nu s-au furnizat servicii.</w:t>
      </w:r>
    </w:p>
    <w:p w:rsidR="00A474BC" w:rsidRDefault="00A474BC" w:rsidP="00A474BC">
      <w:pPr>
        <w:rPr>
          <w:rFonts w:ascii="Times New Roman" w:hAnsi="Times New Roman" w:cs="Times New Roman"/>
          <w:color w:val="auto"/>
          <w:spacing w:val="1"/>
          <w:sz w:val="21"/>
          <w:szCs w:val="21"/>
          <w:lang w:val="en-US"/>
        </w:rPr>
        <w:sectPr w:rsidR="00A474BC">
          <w:pgSz w:w="11905" w:h="16837"/>
          <w:pgMar w:top="0" w:right="0" w:bottom="0" w:left="0" w:header="0" w:footer="3" w:gutter="0"/>
          <w:cols w:space="720"/>
        </w:sectPr>
      </w:pPr>
    </w:p>
    <w:p w:rsidR="00A474BC" w:rsidRDefault="00A474BC" w:rsidP="00A474BC">
      <w:pPr>
        <w:pStyle w:val="20"/>
        <w:framePr w:w="9661" w:h="14431" w:hRule="exact" w:wrap="around" w:vAnchor="page" w:hAnchor="page" w:x="1366" w:y="886"/>
        <w:shd w:val="clear" w:color="auto" w:fill="auto"/>
        <w:spacing w:after="283" w:line="250" w:lineRule="exact"/>
        <w:ind w:left="3620"/>
        <w:rPr>
          <w:lang w:val="en-US"/>
        </w:rPr>
      </w:pPr>
      <w:bookmarkStart w:id="38" w:name="bookmark54"/>
      <w:r>
        <w:rPr>
          <w:lang w:val="en-US"/>
        </w:rPr>
        <w:lastRenderedPageBreak/>
        <w:t>CAPITOLUL XII</w:t>
      </w:r>
      <w:bookmarkEnd w:id="38"/>
    </w:p>
    <w:p w:rsidR="00A474BC" w:rsidRDefault="00A474BC" w:rsidP="00A474BC">
      <w:pPr>
        <w:pStyle w:val="20"/>
        <w:framePr w:w="9661" w:h="14431" w:hRule="exact" w:wrap="around" w:vAnchor="page" w:hAnchor="page" w:x="1366" w:y="886"/>
        <w:shd w:val="clear" w:color="auto" w:fill="auto"/>
        <w:spacing w:after="272" w:line="250" w:lineRule="exact"/>
        <w:ind w:left="20" w:right="308" w:firstLine="380"/>
        <w:jc w:val="both"/>
        <w:rPr>
          <w:lang w:val="en-US"/>
        </w:rPr>
      </w:pPr>
      <w:bookmarkStart w:id="39" w:name="bookmark55"/>
      <w:r>
        <w:rPr>
          <w:lang w:val="en-US"/>
        </w:rPr>
        <w:t>Obligaţiile, drepturile şi responsabilităţile furnizorului şi consumatorului</w:t>
      </w:r>
      <w:bookmarkEnd w:id="39"/>
    </w:p>
    <w:p w:rsidR="00A474BC" w:rsidRDefault="00A474BC" w:rsidP="00A474BC">
      <w:pPr>
        <w:pStyle w:val="32"/>
        <w:framePr w:w="9661" w:h="14431" w:hRule="exact" w:wrap="around" w:vAnchor="page" w:hAnchor="page" w:x="1366" w:y="886"/>
        <w:shd w:val="clear" w:color="auto" w:fill="auto"/>
        <w:spacing w:before="0" w:after="0" w:line="210" w:lineRule="exact"/>
        <w:ind w:left="1820" w:firstLine="0"/>
        <w:jc w:val="left"/>
        <w:rPr>
          <w:lang w:val="en-US"/>
        </w:rPr>
      </w:pPr>
      <w:bookmarkStart w:id="40" w:name="bookmark56"/>
      <w:r>
        <w:rPr>
          <w:lang w:val="en-US"/>
        </w:rPr>
        <w:t>12.1. Obligaţiile, drepturile şi responsabilităţile furnizorului</w:t>
      </w:r>
      <w:bookmarkEnd w:id="40"/>
    </w:p>
    <w:p w:rsidR="00A474BC" w:rsidRDefault="00A474BC" w:rsidP="00A474BC">
      <w:pPr>
        <w:pStyle w:val="23"/>
        <w:framePr w:w="9661" w:h="14431" w:hRule="exact" w:wrap="around" w:vAnchor="page" w:hAnchor="page" w:x="1366" w:y="886"/>
        <w:shd w:val="clear" w:color="auto" w:fill="auto"/>
        <w:tabs>
          <w:tab w:val="left" w:pos="357"/>
        </w:tabs>
        <w:spacing w:before="0" w:line="278" w:lineRule="exact"/>
        <w:ind w:right="20" w:firstLine="0"/>
        <w:rPr>
          <w:lang w:val="en-US"/>
        </w:rPr>
      </w:pPr>
    </w:p>
    <w:p w:rsidR="00A474BC" w:rsidRDefault="00A474BC" w:rsidP="00A474BC">
      <w:pPr>
        <w:pStyle w:val="23"/>
        <w:framePr w:w="9661" w:h="14431" w:hRule="exact" w:wrap="around" w:vAnchor="page" w:hAnchor="page" w:x="1366" w:y="886"/>
        <w:shd w:val="clear" w:color="auto" w:fill="auto"/>
        <w:spacing w:before="0" w:after="0" w:line="210" w:lineRule="exact"/>
        <w:ind w:firstLine="0"/>
        <w:jc w:val="left"/>
        <w:rPr>
          <w:lang w:val="en-US"/>
        </w:rPr>
      </w:pPr>
      <w:r>
        <w:rPr>
          <w:lang w:val="en-US"/>
        </w:rPr>
        <w:t xml:space="preserve">                                            12.1.1. Furnizorul are următoarele obligaţii:</w:t>
      </w:r>
    </w:p>
    <w:p w:rsidR="00A474BC" w:rsidRDefault="00A474BC" w:rsidP="00A474BC">
      <w:pPr>
        <w:pStyle w:val="23"/>
        <w:framePr w:w="9661" w:h="14431" w:hRule="exact" w:wrap="around" w:vAnchor="page" w:hAnchor="page" w:x="1366" w:y="886"/>
        <w:shd w:val="clear" w:color="auto" w:fill="auto"/>
        <w:tabs>
          <w:tab w:val="left" w:pos="357"/>
        </w:tabs>
        <w:spacing w:before="0" w:line="278" w:lineRule="exact"/>
        <w:ind w:right="20" w:firstLine="0"/>
        <w:rPr>
          <w:lang w:val="en-US"/>
        </w:rPr>
      </w:pPr>
    </w:p>
    <w:p w:rsidR="00A474BC" w:rsidRDefault="00A474BC" w:rsidP="00A474BC">
      <w:pPr>
        <w:pStyle w:val="23"/>
        <w:framePr w:w="9661" w:h="14431" w:hRule="exact" w:wrap="around" w:vAnchor="page" w:hAnchor="page" w:x="1366" w:y="886"/>
        <w:numPr>
          <w:ilvl w:val="1"/>
          <w:numId w:val="38"/>
        </w:numPr>
        <w:shd w:val="clear" w:color="auto" w:fill="auto"/>
        <w:tabs>
          <w:tab w:val="left" w:pos="357"/>
        </w:tabs>
        <w:spacing w:before="0" w:line="278" w:lineRule="exact"/>
        <w:ind w:left="40" w:right="20"/>
        <w:rPr>
          <w:lang w:val="en-US"/>
        </w:rPr>
      </w:pPr>
      <w:r>
        <w:rPr>
          <w:lang w:val="en-US"/>
        </w:rPr>
        <w:t>să respecte prevederile actelor legislative şi normative în vigoare ce vizează prestarea serviciilor comunale şi ale prezentului Regulament;</w:t>
      </w:r>
    </w:p>
    <w:p w:rsidR="00A474BC" w:rsidRDefault="00A474BC" w:rsidP="00A474BC">
      <w:pPr>
        <w:pStyle w:val="23"/>
        <w:framePr w:w="9661" w:h="14431" w:hRule="exact" w:wrap="around" w:vAnchor="page" w:hAnchor="page" w:x="1366" w:y="886"/>
        <w:numPr>
          <w:ilvl w:val="1"/>
          <w:numId w:val="38"/>
        </w:numPr>
        <w:shd w:val="clear" w:color="auto" w:fill="auto"/>
        <w:tabs>
          <w:tab w:val="left" w:pos="347"/>
        </w:tabs>
        <w:spacing w:before="0" w:after="244" w:line="278" w:lineRule="exact"/>
        <w:ind w:left="40" w:right="20"/>
        <w:rPr>
          <w:lang w:val="en-US"/>
        </w:rPr>
      </w:pPr>
      <w:r>
        <w:rPr>
          <w:lang w:val="en-US"/>
        </w:rPr>
        <w:t>să asigure exploatarea şi întreţinerea sistemelor publice (comunale) de alimentare cu apă şi canalizare;</w:t>
      </w:r>
    </w:p>
    <w:p w:rsidR="00A474BC" w:rsidRDefault="00A474BC" w:rsidP="00A474BC">
      <w:pPr>
        <w:pStyle w:val="23"/>
        <w:framePr w:w="9661" w:h="14431" w:hRule="exact" w:wrap="around" w:vAnchor="page" w:hAnchor="page" w:x="1366" w:y="886"/>
        <w:numPr>
          <w:ilvl w:val="1"/>
          <w:numId w:val="38"/>
        </w:numPr>
        <w:shd w:val="clear" w:color="auto" w:fill="auto"/>
        <w:tabs>
          <w:tab w:val="left" w:pos="299"/>
        </w:tabs>
        <w:spacing w:before="0" w:after="236"/>
        <w:ind w:left="40" w:right="20"/>
        <w:rPr>
          <w:lang w:val="en-US"/>
        </w:rPr>
      </w:pPr>
      <w:r>
        <w:rPr>
          <w:lang w:val="en-US"/>
        </w:rPr>
        <w:t>să înainteze clienţilor condiţii tehnice de branşare la reţelele publice (comunale) de alimentare cu apă şi canalizare, în cazul când sunt posibilităţi tehnice de racordare la sistemele de alimentare cu apă şi canalizare din municipiul Chişinău;</w:t>
      </w:r>
    </w:p>
    <w:p w:rsidR="00A474BC" w:rsidRDefault="00A474BC" w:rsidP="00A474BC">
      <w:pPr>
        <w:pStyle w:val="23"/>
        <w:framePr w:w="9661" w:h="14431" w:hRule="exact" w:wrap="around" w:vAnchor="page" w:hAnchor="page" w:x="1366" w:y="886"/>
        <w:numPr>
          <w:ilvl w:val="1"/>
          <w:numId w:val="38"/>
        </w:numPr>
        <w:shd w:val="clear" w:color="auto" w:fill="auto"/>
        <w:tabs>
          <w:tab w:val="left" w:pos="266"/>
        </w:tabs>
        <w:spacing w:before="0" w:after="244" w:line="278" w:lineRule="exact"/>
        <w:ind w:left="40" w:right="20"/>
        <w:rPr>
          <w:lang w:val="en-US"/>
        </w:rPr>
      </w:pPr>
      <w:r>
        <w:rPr>
          <w:lang w:val="en-US"/>
        </w:rPr>
        <w:t>să efectueze controlul lucrărilor de branşare a clienţilor la reţelele publice (comunale) de alimentare cu apă şi canalizare şi să participe la darea lor în exploatare;</w:t>
      </w:r>
    </w:p>
    <w:p w:rsidR="00A474BC" w:rsidRDefault="00A474BC" w:rsidP="00A474BC">
      <w:pPr>
        <w:pStyle w:val="23"/>
        <w:framePr w:w="9661" w:h="14431" w:hRule="exact" w:wrap="around" w:vAnchor="page" w:hAnchor="page" w:x="1366" w:y="886"/>
        <w:numPr>
          <w:ilvl w:val="1"/>
          <w:numId w:val="38"/>
        </w:numPr>
        <w:shd w:val="clear" w:color="auto" w:fill="auto"/>
        <w:tabs>
          <w:tab w:val="left" w:pos="304"/>
        </w:tabs>
        <w:spacing w:before="0" w:after="236"/>
        <w:ind w:left="40" w:right="20"/>
        <w:rPr>
          <w:lang w:val="en-US"/>
        </w:rPr>
      </w:pPr>
      <w:r>
        <w:rPr>
          <w:lang w:val="en-US"/>
        </w:rPr>
        <w:t>să încheie cu clienţii contracte privind furnizarea serviciilor publice (comunale) de alimentare cu apă şi canalizare şi să asigure îndeplinirea lor;</w:t>
      </w:r>
    </w:p>
    <w:p w:rsidR="00A474BC" w:rsidRDefault="00A474BC" w:rsidP="00A474BC">
      <w:pPr>
        <w:pStyle w:val="23"/>
        <w:framePr w:w="9661" w:h="14431" w:hRule="exact" w:wrap="around" w:vAnchor="page" w:hAnchor="page" w:x="1366" w:y="886"/>
        <w:numPr>
          <w:ilvl w:val="1"/>
          <w:numId w:val="38"/>
        </w:numPr>
        <w:shd w:val="clear" w:color="auto" w:fill="auto"/>
        <w:tabs>
          <w:tab w:val="left" w:pos="314"/>
        </w:tabs>
        <w:spacing w:before="0" w:line="278" w:lineRule="exact"/>
        <w:ind w:left="40" w:right="20"/>
        <w:rPr>
          <w:lang w:val="en-US"/>
        </w:rPr>
      </w:pPr>
      <w:r>
        <w:rPr>
          <w:lang w:val="en-US"/>
        </w:rPr>
        <w:t>să asigure corespunderea apei potabile cerinţelor actelor normative şi să efectueze controlul de laborator al calităţii ei;</w:t>
      </w:r>
    </w:p>
    <w:p w:rsidR="00A474BC" w:rsidRDefault="00A474BC" w:rsidP="00A474BC">
      <w:pPr>
        <w:pStyle w:val="23"/>
        <w:framePr w:w="9661" w:h="14431" w:hRule="exact" w:wrap="around" w:vAnchor="page" w:hAnchor="page" w:x="1366" w:y="886"/>
        <w:numPr>
          <w:ilvl w:val="1"/>
          <w:numId w:val="38"/>
        </w:numPr>
        <w:shd w:val="clear" w:color="auto" w:fill="auto"/>
        <w:tabs>
          <w:tab w:val="left" w:pos="371"/>
        </w:tabs>
        <w:spacing w:before="0" w:after="0" w:line="278" w:lineRule="exact"/>
        <w:ind w:left="40" w:right="20"/>
        <w:rPr>
          <w:lang w:val="en-US"/>
        </w:rPr>
      </w:pPr>
      <w:r>
        <w:rPr>
          <w:lang w:val="en-US"/>
        </w:rPr>
        <w:t>să limiteze recepţionarea în sistemul public (comunal) de canalizare a apelor uzate industriale ce periclitează funcţionarea sistemului şi/sau pot provoca avarieri ale acestuia;</w:t>
      </w:r>
    </w:p>
    <w:p w:rsidR="00A474BC" w:rsidRDefault="00A474BC" w:rsidP="00A474BC">
      <w:pPr>
        <w:pStyle w:val="23"/>
        <w:framePr w:w="9661" w:h="14431" w:hRule="exact" w:wrap="around" w:vAnchor="page" w:hAnchor="page" w:x="1366" w:y="886"/>
        <w:numPr>
          <w:ilvl w:val="1"/>
          <w:numId w:val="38"/>
        </w:numPr>
        <w:shd w:val="clear" w:color="auto" w:fill="auto"/>
        <w:tabs>
          <w:tab w:val="left" w:pos="309"/>
        </w:tabs>
        <w:spacing w:before="0" w:after="0"/>
        <w:ind w:left="40" w:right="20"/>
        <w:rPr>
          <w:lang w:val="en-US"/>
        </w:rPr>
      </w:pPr>
      <w:r>
        <w:rPr>
          <w:lang w:val="en-US"/>
        </w:rPr>
        <w:t>să respecte condiţiile de gospodărire a apei şi normativele de deversare a apelor uzate epurate în emisar;</w:t>
      </w:r>
    </w:p>
    <w:p w:rsidR="00A474BC" w:rsidRDefault="00A474BC" w:rsidP="00A474BC">
      <w:pPr>
        <w:pStyle w:val="23"/>
        <w:framePr w:w="9661" w:h="14431" w:hRule="exact" w:wrap="around" w:vAnchor="page" w:hAnchor="page" w:x="1366" w:y="886"/>
        <w:numPr>
          <w:ilvl w:val="1"/>
          <w:numId w:val="38"/>
        </w:numPr>
        <w:shd w:val="clear" w:color="auto" w:fill="auto"/>
        <w:tabs>
          <w:tab w:val="left" w:pos="294"/>
        </w:tabs>
        <w:spacing w:before="0" w:after="244" w:line="278" w:lineRule="exact"/>
        <w:ind w:left="40" w:right="20"/>
        <w:rPr>
          <w:lang w:val="en-US"/>
        </w:rPr>
      </w:pPr>
      <w:r>
        <w:rPr>
          <w:lang w:val="en-US"/>
        </w:rPr>
        <w:t>să întreprindă măsuri privind reducerea scurgerilor, pierderilor şi folosirii iraţionale a apei din sistemul public (comunal) de alimentare cu apă al municipiului Chişinău;</w:t>
      </w:r>
    </w:p>
    <w:p w:rsidR="00A474BC" w:rsidRDefault="00A474BC" w:rsidP="00A474BC">
      <w:pPr>
        <w:pStyle w:val="23"/>
        <w:framePr w:w="9661" w:h="14431" w:hRule="exact" w:wrap="around" w:vAnchor="page" w:hAnchor="page" w:x="1366" w:y="886"/>
        <w:shd w:val="clear" w:color="auto" w:fill="auto"/>
        <w:spacing w:before="0"/>
        <w:ind w:left="40" w:right="20" w:firstLine="0"/>
        <w:rPr>
          <w:lang w:val="en-US"/>
        </w:rPr>
      </w:pPr>
      <w:r>
        <w:rPr>
          <w:lang w:val="en-US"/>
        </w:rPr>
        <w:t>j) să întreprindă măsurile necesare în vederea remedierii avariilor la reţelele publice (comunale) de alimentare cu apă şi canalizare, conform prevederilor actelor tehnico-normative, precum şi să înlăture consecinţele avariilor şi pagubele rezultate;</w:t>
      </w:r>
    </w:p>
    <w:p w:rsidR="00A474BC" w:rsidRDefault="00A474BC" w:rsidP="00A474BC">
      <w:pPr>
        <w:pStyle w:val="23"/>
        <w:framePr w:w="9661" w:h="14431" w:hRule="exact" w:wrap="around" w:vAnchor="page" w:hAnchor="page" w:x="1366" w:y="886"/>
        <w:shd w:val="clear" w:color="auto" w:fill="auto"/>
        <w:spacing w:before="0"/>
        <w:ind w:left="40" w:right="20" w:firstLine="0"/>
        <w:rPr>
          <w:lang w:val="en-US"/>
        </w:rPr>
      </w:pPr>
      <w:r>
        <w:rPr>
          <w:lang w:val="en-US"/>
        </w:rPr>
        <w:t>k) să întreprindă măsuri de asigurare a consumatorilor cu apă potabilă în condiţiile unor situaţii excepţionale, în conformitate cu cerinţele actelor normative şi deciziile organului de administrare publică locală;</w:t>
      </w:r>
    </w:p>
    <w:p w:rsidR="00A474BC" w:rsidRDefault="00A474BC" w:rsidP="00A474BC">
      <w:pPr>
        <w:pStyle w:val="23"/>
        <w:framePr w:w="9661" w:h="14431" w:hRule="exact" w:wrap="around" w:vAnchor="page" w:hAnchor="page" w:x="1366" w:y="886"/>
        <w:shd w:val="clear" w:color="auto" w:fill="auto"/>
        <w:spacing w:before="0"/>
        <w:ind w:left="40" w:right="20" w:firstLine="0"/>
        <w:rPr>
          <w:lang w:val="en-US"/>
        </w:rPr>
      </w:pPr>
      <w:r>
        <w:rPr>
          <w:lang w:val="en-US"/>
        </w:rPr>
        <w:t>l) să comunice consumatorilor, organelor administraţiei publice locale, serviciilor municipale respective informaţiile privind sistarea (limitarea) distribuirii apei şi/sau recepţionării şi evacuării apelor uzate conform cerinţelor prezentului Regulament;</w:t>
      </w:r>
    </w:p>
    <w:p w:rsidR="00A474BC" w:rsidRDefault="00A474BC" w:rsidP="00A474BC">
      <w:pPr>
        <w:pStyle w:val="23"/>
        <w:framePr w:w="9661" w:h="14431" w:hRule="exact" w:wrap="around" w:vAnchor="page" w:hAnchor="page" w:x="1366" w:y="886"/>
        <w:shd w:val="clear" w:color="auto" w:fill="auto"/>
        <w:spacing w:before="0"/>
        <w:ind w:left="40" w:right="20" w:firstLine="0"/>
        <w:rPr>
          <w:lang w:val="en-US"/>
        </w:rPr>
      </w:pPr>
      <w:r>
        <w:rPr>
          <w:lang w:val="en-US"/>
        </w:rPr>
        <w:t>m) să asigure întreţinerea şi exploatarea hidranţilor stradali de combatere a incendiilor, în conformitate cu cerinţele actelor normative, cu informarea serviciului de dispecerat al Direcţiei municipale pompieri şi salvatori despre toate cazurile sistării (limitării) furnizării apei şi/sau reducerii presiunii ei în sistemele publice (comunale) de alimentare cu apă. Să întreprindă măsuri în privinţa modificării regimurilor de lucru ale reţelelor de alimentare cu apă, în scopul creării condiţiilor necesare pentru stingerea incendiilor;</w:t>
      </w:r>
    </w:p>
    <w:p w:rsidR="00A474BC" w:rsidRDefault="00A474BC" w:rsidP="00A474BC">
      <w:pPr>
        <w:pStyle w:val="23"/>
        <w:framePr w:w="9661" w:h="14431" w:hRule="exact" w:wrap="around" w:vAnchor="page" w:hAnchor="page" w:x="1366" w:y="886"/>
        <w:shd w:val="clear" w:color="auto" w:fill="auto"/>
        <w:spacing w:before="0" w:after="0"/>
        <w:ind w:left="40" w:right="20" w:firstLine="0"/>
        <w:rPr>
          <w:lang w:val="en-US"/>
        </w:rPr>
      </w:pPr>
      <w:r>
        <w:rPr>
          <w:lang w:val="en-US"/>
        </w:rPr>
        <w:t>n) să informeze prin mijloacele mass-media municipale consumatorii, organele administraţiei publice locale despre toate cazurile devierii calităţii apei potabile din sistemele publice (comunale) de alimentare cu apă de la cerinţele standardului în vigoare;</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65" w:h="14986" w:hRule="exact" w:wrap="around" w:vAnchor="page" w:hAnchor="page" w:x="1486" w:y="931"/>
        <w:shd w:val="clear" w:color="auto" w:fill="auto"/>
        <w:spacing w:before="0"/>
        <w:ind w:left="20" w:right="20" w:firstLine="0"/>
        <w:rPr>
          <w:lang w:val="en-US"/>
        </w:rPr>
      </w:pPr>
      <w:r>
        <w:rPr>
          <w:lang w:val="en-US"/>
        </w:rPr>
        <w:lastRenderedPageBreak/>
        <w:t>o) să prezinte (la cererea consumatorilor) informaţiile necesare privind tarifele în vigoare, limitele consumului de apă, graficele furnizării apei şi alte aspecte ale activităţii furnizorului, în volumul stabilit de prevederile actelor normative în vigoare;</w:t>
      </w:r>
    </w:p>
    <w:p w:rsidR="00A474BC" w:rsidRDefault="00A474BC" w:rsidP="00A474BC">
      <w:pPr>
        <w:pStyle w:val="23"/>
        <w:framePr w:w="9365" w:h="14986" w:hRule="exact" w:wrap="around" w:vAnchor="page" w:hAnchor="page" w:x="1486" w:y="931"/>
        <w:shd w:val="clear" w:color="auto" w:fill="auto"/>
        <w:spacing w:before="0" w:after="0"/>
        <w:ind w:left="20" w:right="20" w:firstLine="0"/>
        <w:rPr>
          <w:lang w:val="en-US"/>
        </w:rPr>
      </w:pPr>
      <w:r>
        <w:rPr>
          <w:lang w:val="en-US"/>
        </w:rPr>
        <w:t>p) să examineze, în termenele stabilite de prezentul Regulament sau legislaţia în vigoare, reclamaţiile consumatorilor;</w:t>
      </w:r>
    </w:p>
    <w:p w:rsidR="00A474BC" w:rsidRDefault="00A474BC" w:rsidP="00A474BC">
      <w:pPr>
        <w:pStyle w:val="23"/>
        <w:framePr w:w="9365" w:h="14986" w:hRule="exact" w:wrap="around" w:vAnchor="page" w:hAnchor="page" w:x="1486" w:y="931"/>
        <w:shd w:val="clear" w:color="auto" w:fill="auto"/>
        <w:spacing w:before="0" w:after="0" w:line="278" w:lineRule="exact"/>
        <w:ind w:left="20" w:right="20" w:firstLine="0"/>
        <w:rPr>
          <w:lang w:val="en-US"/>
        </w:rPr>
      </w:pPr>
      <w:r>
        <w:rPr>
          <w:lang w:val="en-US"/>
        </w:rPr>
        <w:t>q) să efectueze recalculări consumatorilor, conform actelor normative în vigoare, în cazul admiterii unor erori în calcul;</w:t>
      </w:r>
    </w:p>
    <w:p w:rsidR="00A474BC" w:rsidRDefault="00A474BC" w:rsidP="00A474BC">
      <w:pPr>
        <w:pStyle w:val="23"/>
        <w:framePr w:w="9365" w:h="14986" w:hRule="exact" w:wrap="around" w:vAnchor="page" w:hAnchor="page" w:x="1486" w:y="931"/>
        <w:shd w:val="clear" w:color="auto" w:fill="auto"/>
        <w:spacing w:before="0" w:after="0" w:line="278" w:lineRule="exact"/>
        <w:ind w:left="20" w:right="20" w:firstLine="0"/>
        <w:rPr>
          <w:lang w:val="en-US"/>
        </w:rPr>
      </w:pPr>
      <w:r>
        <w:rPr>
          <w:lang w:val="en-US"/>
        </w:rPr>
        <w:t>r) să utilizeze şi să solicite de la consumatori utilizarea contoarelor care corespund SM 213</w:t>
      </w:r>
      <w:r>
        <w:rPr>
          <w:lang w:val="en-US"/>
        </w:rPr>
        <w:softHyphen/>
        <w:t>1:2000 (Partea 1. Condiţii tehnice);</w:t>
      </w:r>
    </w:p>
    <w:p w:rsidR="00A474BC" w:rsidRDefault="00A474BC" w:rsidP="00A474BC">
      <w:pPr>
        <w:pStyle w:val="23"/>
        <w:framePr w:w="9365" w:h="14986" w:hRule="exact" w:wrap="around" w:vAnchor="page" w:hAnchor="page" w:x="1486" w:y="931"/>
        <w:shd w:val="clear" w:color="auto" w:fill="auto"/>
        <w:spacing w:before="0" w:after="295" w:line="278" w:lineRule="exact"/>
        <w:ind w:left="20" w:right="20" w:firstLine="0"/>
        <w:rPr>
          <w:lang w:val="en-US"/>
        </w:rPr>
      </w:pPr>
      <w:r>
        <w:rPr>
          <w:lang w:val="en-US"/>
        </w:rPr>
        <w:t>s) să întreţină şi să verifice funcţionarea contoarelor de măsurare a debitelor, în conformitate cu actele normative în vigoare;</w:t>
      </w:r>
    </w:p>
    <w:p w:rsidR="00A474BC" w:rsidRDefault="00A474BC" w:rsidP="00A474BC">
      <w:pPr>
        <w:pStyle w:val="23"/>
        <w:framePr w:w="9365" w:h="14986" w:hRule="exact" w:wrap="around" w:vAnchor="page" w:hAnchor="page" w:x="1486" w:y="931"/>
        <w:shd w:val="clear" w:color="auto" w:fill="auto"/>
        <w:spacing w:before="0" w:after="323" w:line="210" w:lineRule="exact"/>
        <w:ind w:left="20" w:firstLine="0"/>
        <w:rPr>
          <w:lang w:val="en-US"/>
        </w:rPr>
      </w:pPr>
      <w:r>
        <w:rPr>
          <w:lang w:val="en-US"/>
        </w:rPr>
        <w:t>t) să îndeplinească alte obligaţii prevăzute de contracte.</w:t>
      </w:r>
    </w:p>
    <w:p w:rsidR="00A474BC" w:rsidRDefault="00A474BC" w:rsidP="00A474BC">
      <w:pPr>
        <w:pStyle w:val="23"/>
        <w:framePr w:w="9365" w:h="14986" w:hRule="exact" w:wrap="around" w:vAnchor="page" w:hAnchor="page" w:x="1486" w:y="931"/>
        <w:shd w:val="clear" w:color="auto" w:fill="auto"/>
        <w:spacing w:before="0" w:after="272" w:line="210" w:lineRule="exact"/>
        <w:ind w:left="2780" w:firstLine="0"/>
        <w:jc w:val="left"/>
        <w:rPr>
          <w:lang w:val="en-US"/>
        </w:rPr>
      </w:pPr>
      <w:r>
        <w:rPr>
          <w:lang w:val="en-US"/>
        </w:rPr>
        <w:t>12.1.2. Furnizorul are următoarele drepturi:</w:t>
      </w:r>
    </w:p>
    <w:p w:rsidR="00A474BC" w:rsidRDefault="00A474BC" w:rsidP="00A474BC">
      <w:pPr>
        <w:pStyle w:val="23"/>
        <w:framePr w:w="9365" w:h="14986" w:hRule="exact" w:wrap="around" w:vAnchor="page" w:hAnchor="page" w:x="1486" w:y="931"/>
        <w:numPr>
          <w:ilvl w:val="2"/>
          <w:numId w:val="38"/>
        </w:numPr>
        <w:shd w:val="clear" w:color="auto" w:fill="auto"/>
        <w:tabs>
          <w:tab w:val="left" w:pos="279"/>
        </w:tabs>
        <w:spacing w:before="0" w:after="17"/>
        <w:ind w:left="20" w:right="20"/>
        <w:rPr>
          <w:lang w:val="en-US"/>
        </w:rPr>
      </w:pPr>
      <w:r>
        <w:rPr>
          <w:lang w:val="en-US"/>
        </w:rPr>
        <w:t>să refuze branşarea obiectivelor clienţilor la reţelele publice (comunale) de alimentare cu apă şi/sau canalizare sau majorarea volumelor de apă şi/sau volumelor apelor uzate recepţionate în condiţii de insuficienţă a capacităţii sistemelor centralizate de alimentare cu apă şi/sau canalizare ale municipiului;</w:t>
      </w:r>
    </w:p>
    <w:p w:rsidR="00A474BC" w:rsidRDefault="00A474BC" w:rsidP="00A474BC">
      <w:pPr>
        <w:pStyle w:val="23"/>
        <w:framePr w:w="9365" w:h="14986" w:hRule="exact" w:wrap="around" w:vAnchor="page" w:hAnchor="page" w:x="1486" w:y="931"/>
        <w:numPr>
          <w:ilvl w:val="2"/>
          <w:numId w:val="38"/>
        </w:numPr>
        <w:shd w:val="clear" w:color="auto" w:fill="auto"/>
        <w:tabs>
          <w:tab w:val="left" w:pos="265"/>
        </w:tabs>
        <w:spacing w:before="0" w:after="0" w:line="552" w:lineRule="exact"/>
        <w:ind w:left="20"/>
        <w:rPr>
          <w:lang w:val="en-US"/>
        </w:rPr>
      </w:pPr>
      <w:r>
        <w:rPr>
          <w:lang w:val="en-US"/>
        </w:rPr>
        <w:t>să oblige consumatorii - persoane juridice:</w:t>
      </w:r>
    </w:p>
    <w:p w:rsidR="00A474BC" w:rsidRDefault="00A474BC" w:rsidP="00A474BC">
      <w:pPr>
        <w:pStyle w:val="23"/>
        <w:framePr w:w="9365" w:h="14986" w:hRule="exact" w:wrap="around" w:vAnchor="page" w:hAnchor="page" w:x="1486" w:y="931"/>
        <w:numPr>
          <w:ilvl w:val="0"/>
          <w:numId w:val="39"/>
        </w:numPr>
        <w:shd w:val="clear" w:color="auto" w:fill="auto"/>
        <w:tabs>
          <w:tab w:val="left" w:pos="226"/>
        </w:tabs>
        <w:spacing w:before="0" w:after="0" w:line="552" w:lineRule="exact"/>
        <w:ind w:left="20"/>
        <w:rPr>
          <w:lang w:val="en-US"/>
        </w:rPr>
      </w:pPr>
      <w:r>
        <w:rPr>
          <w:lang w:val="en-US"/>
        </w:rPr>
        <w:t>de a monta instalaţii de contorizare a apei;</w:t>
      </w:r>
    </w:p>
    <w:p w:rsidR="00A474BC" w:rsidRDefault="00A474BC" w:rsidP="00A474BC">
      <w:pPr>
        <w:pStyle w:val="23"/>
        <w:framePr w:w="9365" w:h="14986" w:hRule="exact" w:wrap="around" w:vAnchor="page" w:hAnchor="page" w:x="1486" w:y="931"/>
        <w:numPr>
          <w:ilvl w:val="0"/>
          <w:numId w:val="39"/>
        </w:numPr>
        <w:shd w:val="clear" w:color="auto" w:fill="auto"/>
        <w:tabs>
          <w:tab w:val="left" w:pos="236"/>
        </w:tabs>
        <w:spacing w:before="0" w:after="0" w:line="552" w:lineRule="exact"/>
        <w:ind w:left="20"/>
        <w:rPr>
          <w:lang w:val="en-US"/>
        </w:rPr>
      </w:pPr>
      <w:r>
        <w:rPr>
          <w:lang w:val="en-US"/>
        </w:rPr>
        <w:t>de a lichida scurgerile de apă la sistemele interioare;</w:t>
      </w:r>
    </w:p>
    <w:p w:rsidR="00A474BC" w:rsidRDefault="00A474BC" w:rsidP="00A474BC">
      <w:pPr>
        <w:pStyle w:val="23"/>
        <w:framePr w:w="9365" w:h="14986" w:hRule="exact" w:wrap="around" w:vAnchor="page" w:hAnchor="page" w:x="1486" w:y="931"/>
        <w:numPr>
          <w:ilvl w:val="0"/>
          <w:numId w:val="39"/>
        </w:numPr>
        <w:shd w:val="clear" w:color="auto" w:fill="auto"/>
        <w:tabs>
          <w:tab w:val="left" w:pos="236"/>
        </w:tabs>
        <w:spacing w:before="0" w:after="0" w:line="552" w:lineRule="exact"/>
        <w:ind w:left="20"/>
        <w:rPr>
          <w:lang w:val="en-US"/>
        </w:rPr>
      </w:pPr>
      <w:r>
        <w:rPr>
          <w:lang w:val="en-US"/>
        </w:rPr>
        <w:t>de a asigura accesul la contoarele şi instalaţiile interioare;</w:t>
      </w:r>
    </w:p>
    <w:p w:rsidR="00A474BC" w:rsidRDefault="00A474BC" w:rsidP="00A474BC">
      <w:pPr>
        <w:pStyle w:val="23"/>
        <w:framePr w:w="9365" w:h="14986" w:hRule="exact" w:wrap="around" w:vAnchor="page" w:hAnchor="page" w:x="1486" w:y="931"/>
        <w:numPr>
          <w:ilvl w:val="0"/>
          <w:numId w:val="39"/>
        </w:numPr>
        <w:shd w:val="clear" w:color="auto" w:fill="auto"/>
        <w:tabs>
          <w:tab w:val="left" w:pos="246"/>
        </w:tabs>
        <w:spacing w:before="0" w:after="244" w:line="278" w:lineRule="exact"/>
        <w:ind w:left="20" w:right="20"/>
        <w:rPr>
          <w:lang w:val="en-US"/>
        </w:rPr>
      </w:pPr>
      <w:r>
        <w:rPr>
          <w:lang w:val="en-US"/>
        </w:rPr>
        <w:t>de a construi instalaţii de preepurare a apelor uzate industriale sau de a executa construcţii accesorii pentru asigurarea regimurilor stabilite de furnizare a apei şi/sau de recepţionare a apelor uzate;</w:t>
      </w:r>
    </w:p>
    <w:p w:rsidR="00A474BC" w:rsidRDefault="00A474BC" w:rsidP="00A474BC">
      <w:pPr>
        <w:pStyle w:val="23"/>
        <w:framePr w:w="9365" w:h="14986" w:hRule="exact" w:wrap="around" w:vAnchor="page" w:hAnchor="page" w:x="1486" w:y="931"/>
        <w:numPr>
          <w:ilvl w:val="1"/>
          <w:numId w:val="39"/>
        </w:numPr>
        <w:shd w:val="clear" w:color="auto" w:fill="auto"/>
        <w:tabs>
          <w:tab w:val="left" w:pos="351"/>
        </w:tabs>
        <w:spacing w:before="0" w:after="17"/>
        <w:ind w:left="20" w:right="20"/>
        <w:rPr>
          <w:lang w:val="en-US"/>
        </w:rPr>
      </w:pPr>
      <w:r>
        <w:rPr>
          <w:lang w:val="en-US"/>
        </w:rPr>
        <w:t>să solicite de la consumator prezentarea informaţiei şi documentelor necesare pentru încheierea sau reîncheierea contractelor, despre calitatea apelor uzate evacuate în sistemul public (comunal) de canalizare, precum şi a datelor despre sursele proprii de alimentare cu apă;</w:t>
      </w:r>
    </w:p>
    <w:p w:rsidR="00A474BC" w:rsidRDefault="00A474BC" w:rsidP="00A474BC">
      <w:pPr>
        <w:pStyle w:val="23"/>
        <w:framePr w:w="9365" w:h="14986" w:hRule="exact" w:wrap="around" w:vAnchor="page" w:hAnchor="page" w:x="1486" w:y="931"/>
        <w:numPr>
          <w:ilvl w:val="2"/>
          <w:numId w:val="39"/>
        </w:numPr>
        <w:shd w:val="clear" w:color="auto" w:fill="auto"/>
        <w:tabs>
          <w:tab w:val="left" w:pos="236"/>
        </w:tabs>
        <w:spacing w:before="0" w:after="0" w:line="552" w:lineRule="exact"/>
        <w:ind w:left="20"/>
      </w:pPr>
      <w:r>
        <w:t>să efectueze controlul:</w:t>
      </w:r>
    </w:p>
    <w:p w:rsidR="00A474BC" w:rsidRDefault="00A474BC" w:rsidP="00A474BC">
      <w:pPr>
        <w:pStyle w:val="23"/>
        <w:framePr w:w="9365" w:h="14986" w:hRule="exact" w:wrap="around" w:vAnchor="page" w:hAnchor="page" w:x="1486" w:y="931"/>
        <w:numPr>
          <w:ilvl w:val="0"/>
          <w:numId w:val="40"/>
        </w:numPr>
        <w:shd w:val="clear" w:color="auto" w:fill="auto"/>
        <w:tabs>
          <w:tab w:val="left" w:pos="198"/>
        </w:tabs>
        <w:spacing w:before="0" w:after="0" w:line="552" w:lineRule="exact"/>
        <w:ind w:left="20"/>
        <w:rPr>
          <w:lang w:val="en-US"/>
        </w:rPr>
      </w:pPr>
      <w:r>
        <w:rPr>
          <w:lang w:val="en-US"/>
        </w:rPr>
        <w:t>folosirii raţionale a apei potabile;</w:t>
      </w:r>
    </w:p>
    <w:p w:rsidR="00A474BC" w:rsidRDefault="00A474BC" w:rsidP="00A474BC">
      <w:pPr>
        <w:pStyle w:val="23"/>
        <w:framePr w:w="9365" w:h="14986" w:hRule="exact" w:wrap="around" w:vAnchor="page" w:hAnchor="page" w:x="1486" w:y="931"/>
        <w:numPr>
          <w:ilvl w:val="0"/>
          <w:numId w:val="40"/>
        </w:numPr>
        <w:shd w:val="clear" w:color="auto" w:fill="auto"/>
        <w:tabs>
          <w:tab w:val="left" w:pos="202"/>
        </w:tabs>
        <w:spacing w:before="0" w:after="0" w:line="552" w:lineRule="exact"/>
        <w:ind w:left="20"/>
        <w:rPr>
          <w:lang w:val="en-US"/>
        </w:rPr>
      </w:pPr>
      <w:r>
        <w:rPr>
          <w:lang w:val="en-US"/>
        </w:rPr>
        <w:t>cantităţii şi componenţei apelor uzate evacuate în sistemul public (comunal) de canalizare;</w:t>
      </w:r>
    </w:p>
    <w:p w:rsidR="00A474BC" w:rsidRDefault="00A474BC" w:rsidP="00A474BC">
      <w:pPr>
        <w:pStyle w:val="23"/>
        <w:framePr w:w="9365" w:h="14986" w:hRule="exact" w:wrap="around" w:vAnchor="page" w:hAnchor="page" w:x="1486" w:y="931"/>
        <w:numPr>
          <w:ilvl w:val="0"/>
          <w:numId w:val="40"/>
        </w:numPr>
        <w:shd w:val="clear" w:color="auto" w:fill="auto"/>
        <w:tabs>
          <w:tab w:val="left" w:pos="202"/>
        </w:tabs>
        <w:spacing w:before="0" w:after="0" w:line="552" w:lineRule="exact"/>
        <w:ind w:left="20"/>
        <w:rPr>
          <w:lang w:val="en-US"/>
        </w:rPr>
      </w:pPr>
      <w:r>
        <w:rPr>
          <w:lang w:val="en-US"/>
        </w:rPr>
        <w:t>corectitudinii evidenţei volumelor serviciilor furnizate;</w:t>
      </w:r>
    </w:p>
    <w:p w:rsidR="00A474BC" w:rsidRDefault="00A474BC" w:rsidP="00A474BC">
      <w:pPr>
        <w:pStyle w:val="23"/>
        <w:framePr w:w="9365" w:h="14986" w:hRule="exact" w:wrap="around" w:vAnchor="page" w:hAnchor="page" w:x="1486" w:y="931"/>
        <w:numPr>
          <w:ilvl w:val="0"/>
          <w:numId w:val="40"/>
        </w:numPr>
        <w:shd w:val="clear" w:color="auto" w:fill="auto"/>
        <w:tabs>
          <w:tab w:val="left" w:pos="284"/>
        </w:tabs>
        <w:spacing w:before="0" w:after="0" w:line="552" w:lineRule="exact"/>
        <w:ind w:left="20"/>
        <w:rPr>
          <w:lang w:val="en-US"/>
        </w:rPr>
      </w:pPr>
      <w:r>
        <w:rPr>
          <w:lang w:val="en-US"/>
        </w:rPr>
        <w:t>păstrării intacte a contoarelor, hidranţilor de incendiu şi a sigiliilor aplicate;</w:t>
      </w:r>
    </w:p>
    <w:p w:rsidR="00A474BC" w:rsidRDefault="00A474BC" w:rsidP="00A474BC">
      <w:pPr>
        <w:pStyle w:val="23"/>
        <w:framePr w:w="9365" w:h="14986" w:hRule="exact" w:wrap="around" w:vAnchor="page" w:hAnchor="page" w:x="1486" w:y="931"/>
        <w:shd w:val="clear" w:color="auto" w:fill="auto"/>
        <w:tabs>
          <w:tab w:val="left" w:pos="308"/>
        </w:tabs>
        <w:spacing w:before="0" w:after="0"/>
        <w:ind w:right="20" w:firstLine="0"/>
        <w:rPr>
          <w:lang w:val="en-US"/>
        </w:rPr>
      </w:pPr>
      <w:r>
        <w:rPr>
          <w:lang w:val="en-US"/>
        </w:rPr>
        <w:t>e) să întrerupă sau să limiteze furnizarea apei sau recepţionarea apelor uzate, să lichideze branşările consumatorilor la reţelele publice (comunale) de alimentare cu apă şi canalizare în cazurile şi în modul stabilit de prezentul Regulament;</w:t>
      </w:r>
    </w:p>
    <w:p w:rsidR="00A474BC" w:rsidRDefault="00A474BC" w:rsidP="00A474BC">
      <w:pPr>
        <w:pStyle w:val="23"/>
        <w:framePr w:w="9365" w:h="14986" w:hRule="exact" w:wrap="around" w:vAnchor="page" w:hAnchor="page" w:x="1486" w:y="931"/>
        <w:shd w:val="clear" w:color="auto" w:fill="auto"/>
        <w:tabs>
          <w:tab w:val="left" w:pos="357"/>
        </w:tabs>
        <w:spacing w:before="0" w:after="0" w:line="278" w:lineRule="exact"/>
        <w:ind w:right="40" w:firstLine="0"/>
        <w:rPr>
          <w:lang w:val="en-US"/>
        </w:rPr>
      </w:pPr>
      <w:r>
        <w:rPr>
          <w:lang w:val="en-US"/>
        </w:rPr>
        <w:t>f) să prevadă în contracte aplicarea sancţiunilor economice, în cazurile nerespectării de către consumatori a condiţiilor contractuale, cerinţelor prezentului Regulament;</w:t>
      </w:r>
    </w:p>
    <w:p w:rsidR="00A474BC" w:rsidRDefault="00A474BC" w:rsidP="00A474BC">
      <w:pPr>
        <w:pStyle w:val="23"/>
        <w:framePr w:w="9365" w:h="14986" w:hRule="exact" w:wrap="around" w:vAnchor="page" w:hAnchor="page" w:x="1486" w:y="931"/>
        <w:shd w:val="clear" w:color="auto" w:fill="auto"/>
        <w:tabs>
          <w:tab w:val="left" w:pos="390"/>
        </w:tabs>
        <w:spacing w:before="0"/>
        <w:ind w:right="40" w:firstLine="0"/>
        <w:rPr>
          <w:lang w:val="en-US"/>
        </w:rPr>
      </w:pPr>
      <w:r>
        <w:rPr>
          <w:lang w:val="en-US"/>
        </w:rPr>
        <w:t>g) să acţioneze în judecată, să înainteze sancţiuni economice şi facturi pentru compensarea prejudiciului cauzat, în cazul deteriorării reţelelor publice (comunale) şi construcţiilor de alimentare cu apă şi canalizare, evacuării prin sistemul de canalizare a substanţelor interzise, ceea ce împiedică funcţionarea lor sau funcţionarea instalaţiilor municipale de epurare a apelor uzate; în cazul branşării neautorizate la reţelele publice (comunale) de alimentare cu apă şi canalizare;</w:t>
      </w:r>
    </w:p>
    <w:p w:rsidR="00A474BC" w:rsidRDefault="00A474BC" w:rsidP="00A474BC">
      <w:pPr>
        <w:pStyle w:val="23"/>
        <w:framePr w:w="9365" w:h="14986" w:hRule="exact" w:wrap="around" w:vAnchor="page" w:hAnchor="page" w:x="1486" w:y="931"/>
        <w:shd w:val="clear" w:color="auto" w:fill="auto"/>
        <w:tabs>
          <w:tab w:val="left" w:pos="308"/>
        </w:tabs>
        <w:spacing w:before="0" w:after="0"/>
        <w:ind w:left="2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90" w:h="10426" w:hRule="exact" w:wrap="around" w:vAnchor="page" w:hAnchor="page" w:x="1456" w:y="751"/>
        <w:shd w:val="clear" w:color="auto" w:fill="auto"/>
        <w:tabs>
          <w:tab w:val="left" w:pos="347"/>
        </w:tabs>
        <w:spacing w:before="0"/>
        <w:ind w:right="40" w:firstLine="0"/>
        <w:rPr>
          <w:lang w:val="en-US"/>
        </w:rPr>
      </w:pPr>
      <w:r>
        <w:rPr>
          <w:lang w:val="en-US"/>
        </w:rPr>
        <w:lastRenderedPageBreak/>
        <w:t>h) să încheie cu beneficiarii contracte privind executarea lucrărilor de proiectare, construcţie şi montare a instalaţiilor de branşare a clienţilor la reţelele publice (comunale) de alimentare cu apă şi canalizare, de recepţionare în sistemul de canalizare a apelor subterane şi meteorice, de epurare a apelor uzate poluate supra limita normativelor stabilite;</w:t>
      </w:r>
    </w:p>
    <w:p w:rsidR="00A474BC" w:rsidRDefault="00A474BC" w:rsidP="00A474BC">
      <w:pPr>
        <w:pStyle w:val="23"/>
        <w:framePr w:w="9390" w:h="10426" w:hRule="exact" w:wrap="around" w:vAnchor="page" w:hAnchor="page" w:x="1456" w:y="751"/>
        <w:shd w:val="clear" w:color="auto" w:fill="auto"/>
        <w:tabs>
          <w:tab w:val="left" w:pos="270"/>
        </w:tabs>
        <w:spacing w:before="0"/>
        <w:ind w:right="40" w:firstLine="0"/>
        <w:rPr>
          <w:lang w:val="en-US"/>
        </w:rPr>
      </w:pPr>
      <w:r>
        <w:rPr>
          <w:lang w:val="en-US"/>
        </w:rPr>
        <w:t>i) să oprească temporar furnizarea apei sau prestarea serviciului de canalizare, fără înştiinţarea prealabilă a consumatorilor şi fără să-şi asume răspunderea faţă de aceştia, în cazul unor avarii grave a căror remediere nu suferă amânare, care pot produce pagube considerabile, accidente sau explozii, defecţiuni ale instalaţiilor interioare ale consumatorului sau care afectează buna funcţionare a sistemului public de alimentare cu apă şi/sau de canalizare;</w:t>
      </w:r>
    </w:p>
    <w:p w:rsidR="00A474BC" w:rsidRDefault="00A474BC" w:rsidP="00A474BC">
      <w:pPr>
        <w:pStyle w:val="23"/>
        <w:framePr w:w="9390" w:h="10426" w:hRule="exact" w:wrap="around" w:vAnchor="page" w:hAnchor="page" w:x="1456" w:y="751"/>
        <w:shd w:val="clear" w:color="auto" w:fill="auto"/>
        <w:spacing w:before="0" w:after="236"/>
        <w:ind w:left="40" w:right="40" w:firstLine="0"/>
        <w:rPr>
          <w:lang w:val="en-US"/>
        </w:rPr>
      </w:pPr>
      <w:r>
        <w:rPr>
          <w:lang w:val="en-US"/>
        </w:rPr>
        <w:t>j) să limiteze alimentarea cu apă a tuturor consumatorilor, pe o anumită perioadă, cu înştiinţarea prealabilă, fără să-şi asume vreo răspundere faţă de aceştia, în cazul în care apar restricţionări justificate la sursa de apă sau la racordarea şi punerea în funcţiune a unor noi capacităţi din cadrul sistemului public de alimentare cu apă sau de canalizare şi a unor lucrări de întreţinere planificate. Aceste restricţionări se fac cu aprobarea autorităţilor administraţiei publice locale;</w:t>
      </w:r>
    </w:p>
    <w:p w:rsidR="00A474BC" w:rsidRDefault="00A474BC" w:rsidP="00A474BC">
      <w:pPr>
        <w:pStyle w:val="23"/>
        <w:framePr w:w="9390" w:h="10426" w:hRule="exact" w:wrap="around" w:vAnchor="page" w:hAnchor="page" w:x="1456" w:y="751"/>
        <w:shd w:val="clear" w:color="auto" w:fill="auto"/>
        <w:spacing w:before="0" w:after="244" w:line="278" w:lineRule="exact"/>
        <w:ind w:left="40" w:right="40" w:firstLine="0"/>
        <w:rPr>
          <w:lang w:val="en-US"/>
        </w:rPr>
      </w:pPr>
      <w:r>
        <w:rPr>
          <w:lang w:val="ro-RO"/>
        </w:rPr>
        <w:t>k</w:t>
      </w:r>
      <w:r>
        <w:rPr>
          <w:lang w:val="en-US"/>
        </w:rPr>
        <w:t>) să stabilească tipul, diametrul şi condiţiile de instalare ale mijloacelor de măsurare a debitului de apă, din cele incluse în registrul de stat, în conformitate cu cerinţele SM 213:2000;</w:t>
      </w:r>
    </w:p>
    <w:p w:rsidR="00A474BC" w:rsidRDefault="00A474BC" w:rsidP="00A474BC">
      <w:pPr>
        <w:pStyle w:val="23"/>
        <w:framePr w:w="9390" w:h="10426" w:hRule="exact" w:wrap="around" w:vAnchor="page" w:hAnchor="page" w:x="1456" w:y="751"/>
        <w:shd w:val="clear" w:color="auto" w:fill="auto"/>
        <w:spacing w:before="0" w:after="14"/>
        <w:ind w:left="40" w:right="40" w:firstLine="0"/>
        <w:rPr>
          <w:lang w:val="en-US"/>
        </w:rPr>
      </w:pPr>
      <w:r>
        <w:rPr>
          <w:lang w:val="en-US"/>
        </w:rPr>
        <w:t>l) să solicite achitarea de către consumatori a serviciilor prestate de alimentare cu apă şi de canalizare, precum şi a plăţilor pentru depăşirea CMA a impurităţilor deversate în sistemul de canalizare;</w:t>
      </w:r>
    </w:p>
    <w:p w:rsidR="00A474BC" w:rsidRDefault="00A474BC" w:rsidP="00A474BC">
      <w:pPr>
        <w:pStyle w:val="23"/>
        <w:framePr w:w="9390" w:h="10426" w:hRule="exact" w:wrap="around" w:vAnchor="page" w:hAnchor="page" w:x="1456" w:y="751"/>
        <w:shd w:val="clear" w:color="auto" w:fill="auto"/>
        <w:spacing w:before="0" w:after="0" w:line="557" w:lineRule="exact"/>
        <w:ind w:left="40" w:firstLine="0"/>
        <w:rPr>
          <w:lang w:val="en-US"/>
        </w:rPr>
      </w:pPr>
      <w:r>
        <w:rPr>
          <w:lang w:val="en-US"/>
        </w:rPr>
        <w:t>m) să solicite plata în avans pentru serviciile prestate, în cazul branşamentelor provizorii;</w:t>
      </w:r>
    </w:p>
    <w:p w:rsidR="00A474BC" w:rsidRDefault="00A474BC" w:rsidP="00A474BC">
      <w:pPr>
        <w:pStyle w:val="23"/>
        <w:framePr w:w="9390" w:h="10426" w:hRule="exact" w:wrap="around" w:vAnchor="page" w:hAnchor="page" w:x="1456" w:y="751"/>
        <w:shd w:val="clear" w:color="auto" w:fill="auto"/>
        <w:spacing w:before="0" w:after="0" w:line="557" w:lineRule="exact"/>
        <w:ind w:firstLine="0"/>
        <w:jc w:val="left"/>
        <w:rPr>
          <w:lang w:val="en-US"/>
        </w:rPr>
      </w:pPr>
      <w:r>
        <w:rPr>
          <w:lang w:val="en-US"/>
        </w:rPr>
        <w:t>n) alte drepturi prevăzute de contracte şi legislaţia în vigoare.</w:t>
      </w:r>
    </w:p>
    <w:p w:rsidR="00A474BC" w:rsidRDefault="00A474BC" w:rsidP="00A474BC">
      <w:pPr>
        <w:pStyle w:val="23"/>
        <w:framePr w:w="9390" w:h="10426" w:hRule="exact" w:wrap="around" w:vAnchor="page" w:hAnchor="page" w:x="1456" w:y="751"/>
        <w:shd w:val="clear" w:color="auto" w:fill="auto"/>
        <w:spacing w:before="0" w:after="0" w:line="557" w:lineRule="exact"/>
        <w:ind w:left="2580" w:firstLine="0"/>
        <w:jc w:val="left"/>
        <w:rPr>
          <w:lang w:val="en-US"/>
        </w:rPr>
      </w:pPr>
      <w:r>
        <w:rPr>
          <w:lang w:val="en-US"/>
        </w:rPr>
        <w:t>12.1.3. Furnizorul poartă responsabilitate pentru:</w:t>
      </w:r>
    </w:p>
    <w:p w:rsidR="00A474BC" w:rsidRDefault="00A474BC" w:rsidP="00A474BC">
      <w:pPr>
        <w:pStyle w:val="23"/>
        <w:framePr w:w="9390" w:h="10426" w:hRule="exact" w:wrap="around" w:vAnchor="page" w:hAnchor="page" w:x="1456" w:y="751"/>
        <w:shd w:val="clear" w:color="auto" w:fill="auto"/>
        <w:spacing w:before="0" w:after="0" w:line="557" w:lineRule="exact"/>
        <w:ind w:left="40" w:firstLine="0"/>
        <w:rPr>
          <w:lang w:val="en-US"/>
        </w:rPr>
      </w:pPr>
      <w:r>
        <w:rPr>
          <w:lang w:val="en-US"/>
        </w:rPr>
        <w:t>a) încălcarea stipulărilor contractelor încheiate cu consumatorii şi prevederilor prezentului</w:t>
      </w:r>
    </w:p>
    <w:p w:rsidR="00A474BC" w:rsidRDefault="00A474BC" w:rsidP="00A474BC">
      <w:pPr>
        <w:pStyle w:val="23"/>
        <w:framePr w:w="9390" w:h="10426" w:hRule="exact" w:wrap="around" w:vAnchor="page" w:hAnchor="page" w:x="1456" w:y="751"/>
        <w:shd w:val="clear" w:color="auto" w:fill="auto"/>
        <w:spacing w:before="0" w:after="268" w:line="210" w:lineRule="exact"/>
        <w:ind w:left="4080" w:firstLine="0"/>
        <w:jc w:val="left"/>
        <w:rPr>
          <w:lang w:val="en-US"/>
        </w:rPr>
      </w:pPr>
      <w:r>
        <w:rPr>
          <w:lang w:val="en-US"/>
        </w:rPr>
        <w:t>Regulament;</w:t>
      </w:r>
    </w:p>
    <w:p w:rsidR="00A474BC" w:rsidRDefault="00A474BC" w:rsidP="00A474BC">
      <w:pPr>
        <w:pStyle w:val="23"/>
        <w:framePr w:w="9390" w:h="10426" w:hRule="exact" w:wrap="around" w:vAnchor="page" w:hAnchor="page" w:x="1456" w:y="751"/>
        <w:shd w:val="clear" w:color="auto" w:fill="auto"/>
        <w:spacing w:before="0" w:after="295" w:line="278" w:lineRule="exact"/>
        <w:ind w:left="40" w:right="40" w:firstLine="0"/>
        <w:rPr>
          <w:lang w:val="en-US"/>
        </w:rPr>
      </w:pPr>
      <w:r>
        <w:rPr>
          <w:lang w:val="en-US"/>
        </w:rPr>
        <w:t>b) prejudiciul şi/sau pierderile cauzate consumatorului (subconsumatorului), cu excepţia cazurilor stipulate de prezentul Regulament sau de contractele încheiate;</w:t>
      </w:r>
    </w:p>
    <w:p w:rsidR="00A474BC" w:rsidRDefault="00A474BC" w:rsidP="00A474BC">
      <w:pPr>
        <w:pStyle w:val="23"/>
        <w:framePr w:w="9390" w:h="10426" w:hRule="exact" w:wrap="around" w:vAnchor="page" w:hAnchor="page" w:x="1456" w:y="751"/>
        <w:shd w:val="clear" w:color="auto" w:fill="auto"/>
        <w:spacing w:before="0" w:after="323" w:line="210" w:lineRule="exact"/>
        <w:ind w:firstLine="0"/>
        <w:jc w:val="left"/>
        <w:rPr>
          <w:lang w:val="en-US"/>
        </w:rPr>
      </w:pPr>
      <w:r>
        <w:rPr>
          <w:lang w:val="en-US"/>
        </w:rPr>
        <w:t>c) necorespunderea calităţii apei potabile prevederilor standardului în vigoare;</w:t>
      </w:r>
    </w:p>
    <w:p w:rsidR="00A474BC" w:rsidRDefault="00A474BC" w:rsidP="00A474BC">
      <w:pPr>
        <w:pStyle w:val="23"/>
        <w:framePr w:w="9390" w:h="10426" w:hRule="exact" w:wrap="around" w:vAnchor="page" w:hAnchor="page" w:x="1456" w:y="751"/>
        <w:shd w:val="clear" w:color="auto" w:fill="auto"/>
        <w:spacing w:before="0" w:after="0" w:line="210" w:lineRule="exact"/>
        <w:ind w:firstLine="0"/>
        <w:jc w:val="left"/>
        <w:rPr>
          <w:lang w:val="en-US"/>
        </w:rPr>
      </w:pPr>
      <w:r>
        <w:rPr>
          <w:lang w:val="en-US"/>
        </w:rPr>
        <w:t>d) alte cazuri prevăzute de legislaţia în vigoare.</w:t>
      </w:r>
    </w:p>
    <w:p w:rsidR="00A474BC" w:rsidRDefault="00A474BC" w:rsidP="00A474BC">
      <w:pPr>
        <w:pStyle w:val="32"/>
        <w:framePr w:w="9151" w:h="5206" w:hRule="exact" w:wrap="around" w:vAnchor="page" w:hAnchor="page" w:x="1351" w:y="11131"/>
        <w:shd w:val="clear" w:color="auto" w:fill="auto"/>
        <w:spacing w:before="0" w:after="0" w:line="210" w:lineRule="exact"/>
        <w:ind w:firstLine="0"/>
        <w:jc w:val="left"/>
        <w:rPr>
          <w:lang w:val="en-US"/>
        </w:rPr>
      </w:pPr>
      <w:bookmarkStart w:id="41" w:name="bookmark57"/>
      <w:r>
        <w:rPr>
          <w:lang w:val="en-US"/>
        </w:rPr>
        <w:t xml:space="preserve">               12.2. Obligaţiile, drepturile şi responsabilităţile consumatorului</w:t>
      </w:r>
      <w:bookmarkEnd w:id="41"/>
    </w:p>
    <w:p w:rsidR="00A474BC" w:rsidRDefault="00A474BC" w:rsidP="00A474BC">
      <w:pPr>
        <w:pStyle w:val="23"/>
        <w:framePr w:w="9151" w:h="5206" w:hRule="exact" w:wrap="around" w:vAnchor="page" w:hAnchor="page" w:x="1351" w:y="11131"/>
        <w:shd w:val="clear" w:color="auto" w:fill="auto"/>
        <w:spacing w:before="0" w:after="323" w:line="210" w:lineRule="exact"/>
        <w:ind w:firstLine="0"/>
        <w:jc w:val="left"/>
        <w:rPr>
          <w:lang w:val="en-US"/>
        </w:rPr>
      </w:pPr>
      <w:r>
        <w:rPr>
          <w:lang w:val="en-US"/>
        </w:rPr>
        <w:t xml:space="preserve">                          </w:t>
      </w:r>
    </w:p>
    <w:p w:rsidR="00A474BC" w:rsidRDefault="00A474BC" w:rsidP="00A474BC">
      <w:pPr>
        <w:pStyle w:val="23"/>
        <w:framePr w:w="9151" w:h="5206" w:hRule="exact" w:wrap="around" w:vAnchor="page" w:hAnchor="page" w:x="1351" w:y="11131"/>
        <w:shd w:val="clear" w:color="auto" w:fill="auto"/>
        <w:spacing w:before="0" w:after="323" w:line="210" w:lineRule="exact"/>
        <w:ind w:firstLine="0"/>
        <w:jc w:val="left"/>
        <w:rPr>
          <w:lang w:val="en-US"/>
        </w:rPr>
      </w:pPr>
      <w:r>
        <w:rPr>
          <w:lang w:val="en-US"/>
        </w:rPr>
        <w:t xml:space="preserve">                       12.2.1. Consumatorul are următoarele obligaţii:</w:t>
      </w:r>
    </w:p>
    <w:p w:rsidR="00A474BC" w:rsidRDefault="00A474BC" w:rsidP="00A474BC">
      <w:pPr>
        <w:pStyle w:val="23"/>
        <w:framePr w:w="9151" w:h="5206" w:hRule="exact" w:wrap="around" w:vAnchor="page" w:hAnchor="page" w:x="1351" w:y="11131"/>
        <w:numPr>
          <w:ilvl w:val="2"/>
          <w:numId w:val="41"/>
        </w:numPr>
        <w:shd w:val="clear" w:color="auto" w:fill="auto"/>
        <w:tabs>
          <w:tab w:val="left" w:pos="285"/>
        </w:tabs>
        <w:spacing w:before="0" w:after="268" w:line="210" w:lineRule="exact"/>
        <w:ind w:left="40"/>
        <w:rPr>
          <w:lang w:val="en-US"/>
        </w:rPr>
      </w:pPr>
      <w:r>
        <w:rPr>
          <w:lang w:val="en-US"/>
        </w:rPr>
        <w:t>să respecte stipulările contractului încheiat şi prevederile prezentului Regulament;</w:t>
      </w:r>
    </w:p>
    <w:p w:rsidR="00A474BC" w:rsidRDefault="00A474BC" w:rsidP="00A474BC">
      <w:pPr>
        <w:pStyle w:val="23"/>
        <w:framePr w:w="9151" w:h="5206" w:hRule="exact" w:wrap="around" w:vAnchor="page" w:hAnchor="page" w:x="1351" w:y="11131"/>
        <w:numPr>
          <w:ilvl w:val="2"/>
          <w:numId w:val="41"/>
        </w:numPr>
        <w:shd w:val="clear" w:color="auto" w:fill="auto"/>
        <w:tabs>
          <w:tab w:val="left" w:pos="299"/>
        </w:tabs>
        <w:spacing w:before="0" w:after="244" w:line="278" w:lineRule="exact"/>
        <w:ind w:left="40" w:right="20"/>
        <w:rPr>
          <w:lang w:val="en-US"/>
        </w:rPr>
      </w:pPr>
      <w:r>
        <w:rPr>
          <w:lang w:val="en-US"/>
        </w:rPr>
        <w:t>s ă prezinte în termen furnizorului (gestionarului) datele şi documentele necesare, pentru încheierea sau reîncheierea contractelor privind furnizarea serviciilor de alimentare cu apă şi canalizare;</w:t>
      </w:r>
    </w:p>
    <w:p w:rsidR="00A474BC" w:rsidRDefault="00A474BC" w:rsidP="00A474BC">
      <w:pPr>
        <w:pStyle w:val="23"/>
        <w:framePr w:w="9151" w:h="5206" w:hRule="exact" w:wrap="around" w:vAnchor="page" w:hAnchor="page" w:x="1351" w:y="11131"/>
        <w:numPr>
          <w:ilvl w:val="2"/>
          <w:numId w:val="41"/>
        </w:numPr>
        <w:shd w:val="clear" w:color="auto" w:fill="auto"/>
        <w:tabs>
          <w:tab w:val="left" w:pos="294"/>
        </w:tabs>
        <w:spacing w:before="0" w:after="291"/>
        <w:ind w:left="40" w:right="20"/>
        <w:rPr>
          <w:lang w:val="en-US"/>
        </w:rPr>
      </w:pPr>
      <w:r>
        <w:rPr>
          <w:lang w:val="en-US"/>
        </w:rPr>
        <w:t>să exploateze şi să întreţină în stare bună reţelele şi construcţiile accesorii de alimentare cu apă şi canalizare aflate în gestiunea sa, în conformitate cu documentele tehnico-normative, să remedieze la timp avariile şi scurgerile de apă de la reţelele proprii;</w:t>
      </w:r>
    </w:p>
    <w:p w:rsidR="00A474BC" w:rsidRDefault="00A474BC" w:rsidP="00A474BC">
      <w:pPr>
        <w:pStyle w:val="23"/>
        <w:framePr w:w="9151" w:h="5206" w:hRule="exact" w:wrap="around" w:vAnchor="page" w:hAnchor="page" w:x="1351" w:y="11131"/>
        <w:numPr>
          <w:ilvl w:val="2"/>
          <w:numId w:val="41"/>
        </w:numPr>
        <w:shd w:val="clear" w:color="auto" w:fill="auto"/>
        <w:tabs>
          <w:tab w:val="left" w:pos="290"/>
        </w:tabs>
        <w:spacing w:before="0" w:after="272" w:line="210" w:lineRule="exact"/>
        <w:ind w:left="40"/>
        <w:rPr>
          <w:lang w:val="en-US"/>
        </w:rPr>
      </w:pPr>
      <w:r>
        <w:rPr>
          <w:lang w:val="en-US"/>
        </w:rPr>
        <w:t>să asigure integritatea instalaţiilor de contorizare şi a sigiliilor aplicate;</w:t>
      </w:r>
    </w:p>
    <w:p w:rsidR="00A474BC" w:rsidRDefault="00A474BC" w:rsidP="00A474BC">
      <w:pPr>
        <w:pStyle w:val="32"/>
        <w:framePr w:w="9151" w:h="5206" w:hRule="exact" w:wrap="around" w:vAnchor="page" w:hAnchor="page" w:x="1351" w:y="11131"/>
        <w:shd w:val="clear" w:color="auto" w:fill="auto"/>
        <w:spacing w:before="0" w:after="0" w:line="210" w:lineRule="exact"/>
        <w:ind w:left="40" w:firstLine="0"/>
        <w:jc w:val="left"/>
        <w:rPr>
          <w:b/>
          <w:lang w:val="en-US"/>
        </w:rPr>
      </w:pPr>
      <w:r>
        <w:rPr>
          <w:lang w:val="en-US"/>
        </w:rPr>
        <w:t>e ) să acorde acces reprezentanţilor furnizorului la căminurile de control pentru prelevarea probelor şi la sistemele interioare pentru efectuarea controlului stării tehnice, precum şi pentru citirea indicaţiilor de pe contoare, în conformitate cu prevederile contractului şi/sau ale prezentului Regulament;</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511" w:h="16186" w:hRule="exact" w:wrap="around" w:vAnchor="page" w:hAnchor="page" w:x="1231" w:y="31"/>
        <w:shd w:val="clear" w:color="auto" w:fill="auto"/>
        <w:spacing w:before="0" w:after="323" w:line="210" w:lineRule="exact"/>
        <w:ind w:left="2620" w:firstLine="0"/>
        <w:jc w:val="left"/>
        <w:rPr>
          <w:lang w:val="en-US"/>
        </w:rPr>
      </w:pPr>
    </w:p>
    <w:p w:rsidR="00A474BC" w:rsidRDefault="00A474BC" w:rsidP="00A474BC">
      <w:pPr>
        <w:pStyle w:val="23"/>
        <w:framePr w:w="9511" w:h="16186" w:hRule="exact" w:wrap="around" w:vAnchor="page" w:hAnchor="page" w:x="1231" w:y="31"/>
        <w:shd w:val="clear" w:color="auto" w:fill="auto"/>
        <w:spacing w:before="0" w:after="323" w:line="210" w:lineRule="exact"/>
        <w:ind w:firstLine="0"/>
        <w:jc w:val="left"/>
        <w:rPr>
          <w:lang w:val="en-US"/>
        </w:rPr>
      </w:pPr>
      <w:r>
        <w:rPr>
          <w:lang w:val="en-US"/>
        </w:rPr>
        <w:t xml:space="preserve">                     </w:t>
      </w:r>
    </w:p>
    <w:p w:rsidR="00A474BC" w:rsidRDefault="00A474BC" w:rsidP="00A474BC">
      <w:pPr>
        <w:pStyle w:val="23"/>
        <w:framePr w:w="9511" w:h="16186" w:hRule="exact" w:wrap="around" w:vAnchor="page" w:hAnchor="page" w:x="1231" w:y="31"/>
        <w:shd w:val="clear" w:color="auto" w:fill="auto"/>
        <w:tabs>
          <w:tab w:val="left" w:pos="438"/>
        </w:tabs>
        <w:spacing w:before="0" w:after="236"/>
        <w:ind w:right="20" w:firstLine="0"/>
        <w:rPr>
          <w:lang w:val="en-US"/>
        </w:rPr>
      </w:pPr>
      <w:r>
        <w:rPr>
          <w:lang w:val="en-US"/>
        </w:rPr>
        <w:t>f) să restituie furnizorului toate cheltuielile suportate pentru reparaţia sau înlocuirea contoarelor aflate în gestiunea şi/sau deservirea furnizorului, în cazul deteriorării sau violării integrităţii lor din vina consumatorului;</w:t>
      </w:r>
    </w:p>
    <w:p w:rsidR="00A474BC" w:rsidRDefault="00A474BC" w:rsidP="00A474BC">
      <w:pPr>
        <w:pStyle w:val="23"/>
        <w:framePr w:w="9511" w:h="16186" w:hRule="exact" w:wrap="around" w:vAnchor="page" w:hAnchor="page" w:x="1231" w:y="31"/>
        <w:shd w:val="clear" w:color="auto" w:fill="auto"/>
        <w:tabs>
          <w:tab w:val="left" w:pos="338"/>
        </w:tabs>
        <w:spacing w:before="0" w:after="236" w:line="278" w:lineRule="exact"/>
        <w:ind w:right="20" w:firstLine="0"/>
        <w:rPr>
          <w:lang w:val="en-US"/>
        </w:rPr>
      </w:pPr>
      <w:r>
        <w:rPr>
          <w:lang w:val="en-US"/>
        </w:rPr>
        <w:t>g) să ţină evidenţa volumelor de apă livrată de către furnizor şi ale apelor uzate evacuate în sistemul public (comunal) de canalizare, să participe la întocmirea şi semnarea proceselor-verbale de verificare contabilă, conform prevederilor prezentului Regulament;</w:t>
      </w:r>
    </w:p>
    <w:p w:rsidR="00A474BC" w:rsidRDefault="00A474BC" w:rsidP="00A474BC">
      <w:pPr>
        <w:pStyle w:val="23"/>
        <w:framePr w:w="9511" w:h="16186" w:hRule="exact" w:wrap="around" w:vAnchor="page" w:hAnchor="page" w:x="1231" w:y="31"/>
        <w:shd w:val="clear" w:color="auto" w:fill="auto"/>
        <w:tabs>
          <w:tab w:val="left" w:pos="299"/>
        </w:tabs>
        <w:spacing w:before="0" w:line="283" w:lineRule="exact"/>
        <w:ind w:right="20" w:firstLine="0"/>
        <w:rPr>
          <w:lang w:val="en-US"/>
        </w:rPr>
      </w:pPr>
      <w:r>
        <w:rPr>
          <w:lang w:val="en-US"/>
        </w:rPr>
        <w:t>h) să efectueze controlul de laborator al componenţei apelor uzate evacuate în sistemul public (comunal) de canalizare, să nu evacueze în el substanţe interzise spre deversare şi care pot provoca avarieri ale reţelelor sau pot afecta funcţionarea instalaţiilor municipale de epurare;</w:t>
      </w:r>
    </w:p>
    <w:p w:rsidR="00A474BC" w:rsidRDefault="00A474BC" w:rsidP="00A474BC">
      <w:pPr>
        <w:pStyle w:val="23"/>
        <w:framePr w:w="9511" w:h="16186" w:hRule="exact" w:wrap="around" w:vAnchor="page" w:hAnchor="page" w:x="1231" w:y="31"/>
        <w:shd w:val="clear" w:color="auto" w:fill="auto"/>
        <w:tabs>
          <w:tab w:val="left" w:pos="299"/>
        </w:tabs>
        <w:spacing w:before="0" w:line="283" w:lineRule="exact"/>
        <w:ind w:right="20" w:firstLine="0"/>
        <w:rPr>
          <w:lang w:val="en-US"/>
        </w:rPr>
      </w:pPr>
      <w:r>
        <w:rPr>
          <w:lang w:val="en-US"/>
        </w:rPr>
        <w:t>i) să achite în termenele stabilite facturile pentru serviciile de alimentare cu apă şi canalizare furnizate şi să prezinte informaţia privind volumele de apă utilizate de către subconsumatori şi ale apelor uzate recepţionate de la ei;</w:t>
      </w:r>
    </w:p>
    <w:p w:rsidR="00A474BC" w:rsidRDefault="00A474BC" w:rsidP="00A474BC">
      <w:pPr>
        <w:pStyle w:val="23"/>
        <w:framePr w:w="9511" w:h="16186" w:hRule="exact" w:wrap="around" w:vAnchor="page" w:hAnchor="page" w:x="1231" w:y="31"/>
        <w:shd w:val="clear" w:color="auto" w:fill="auto"/>
        <w:spacing w:before="0" w:line="283" w:lineRule="exact"/>
        <w:ind w:left="40" w:right="20" w:firstLine="0"/>
        <w:rPr>
          <w:lang w:val="en-US"/>
        </w:rPr>
      </w:pPr>
      <w:r>
        <w:rPr>
          <w:lang w:val="en-US"/>
        </w:rPr>
        <w:t>j) să informeze în termen furnizorul despre toate cazurile transferului sau vânzării altor proprietari a instalaţiilor de branşare, precum şi despre modificarea menţiunilor juridice şi de plată, a statutului juridic şi a formei juridice de organizare;</w:t>
      </w:r>
    </w:p>
    <w:p w:rsidR="00A474BC" w:rsidRDefault="00A474BC" w:rsidP="00A474BC">
      <w:pPr>
        <w:pStyle w:val="23"/>
        <w:framePr w:w="9511" w:h="16186" w:hRule="exact" w:wrap="around" w:vAnchor="page" w:hAnchor="page" w:x="1231" w:y="31"/>
        <w:shd w:val="clear" w:color="auto" w:fill="auto"/>
        <w:spacing w:before="0" w:line="283" w:lineRule="exact"/>
        <w:ind w:left="40" w:right="20" w:firstLine="0"/>
        <w:rPr>
          <w:lang w:val="en-US"/>
        </w:rPr>
      </w:pPr>
      <w:r>
        <w:rPr>
          <w:lang w:val="en-US"/>
        </w:rPr>
        <w:t>k) să comunice imediat Serviciului de dispecerat al furnizorului despre toate deteriorările sau defecţiunile reţelelor, construcţiilor şi instalaţiilor de alimentare cu apă şi canalizare, indiferent de gestionarea acestora, care pot provoca suspendarea sau limitarea furnizării apei şi (sau) evacuării apelor uzate, înrăutăţirea calităţii apei potabile, prejudicierea averii consumatorilor;</w:t>
      </w:r>
    </w:p>
    <w:p w:rsidR="00A474BC" w:rsidRDefault="00A474BC" w:rsidP="00A474BC">
      <w:pPr>
        <w:pStyle w:val="23"/>
        <w:framePr w:w="9511" w:h="16186" w:hRule="exact" w:wrap="around" w:vAnchor="page" w:hAnchor="page" w:x="1231" w:y="31"/>
        <w:shd w:val="clear" w:color="auto" w:fill="auto"/>
        <w:spacing w:before="0" w:line="283" w:lineRule="exact"/>
        <w:ind w:left="40" w:right="20" w:firstLine="0"/>
        <w:rPr>
          <w:lang w:val="en-US"/>
        </w:rPr>
      </w:pPr>
      <w:r>
        <w:rPr>
          <w:lang w:val="en-US"/>
        </w:rPr>
        <w:t>l) să asigure accesul liber şi posibilitatea efectuării lucrărilor de intervenţie şi reconstrucţie de către furnizor la reţelele publice (comunale) de alimentare cu apă şi canalizare amplasate pe teritoriul consumatorului;</w:t>
      </w:r>
    </w:p>
    <w:p w:rsidR="00A474BC" w:rsidRDefault="00A474BC" w:rsidP="00A474BC">
      <w:pPr>
        <w:pStyle w:val="23"/>
        <w:framePr w:w="9511" w:h="16186" w:hRule="exact" w:wrap="around" w:vAnchor="page" w:hAnchor="page" w:x="1231" w:y="31"/>
        <w:shd w:val="clear" w:color="auto" w:fill="auto"/>
        <w:spacing w:before="0" w:after="0" w:line="283" w:lineRule="exact"/>
        <w:ind w:left="40" w:right="20" w:firstLine="0"/>
        <w:rPr>
          <w:lang w:val="en-US"/>
        </w:rPr>
      </w:pPr>
      <w:r>
        <w:rPr>
          <w:lang w:val="en-US"/>
        </w:rPr>
        <w:t>m) să permită branşarea la reţelele de alimentare cu apă şi canalizare, aflate în gestiunea sa, a obiectivelor subconsumatorilor doar în baza autorizaţiei eliberate de furnizor şi cu respectarea tuturor dispoziţiilor prezentului Regulament;</w:t>
      </w:r>
    </w:p>
    <w:p w:rsidR="00A474BC" w:rsidRDefault="00A474BC" w:rsidP="00A474BC">
      <w:pPr>
        <w:pStyle w:val="23"/>
        <w:framePr w:w="9511" w:h="16186" w:hRule="exact" w:wrap="around" w:vAnchor="page" w:hAnchor="page" w:x="1231" w:y="31"/>
        <w:shd w:val="clear" w:color="auto" w:fill="auto"/>
        <w:spacing w:before="0" w:after="244" w:line="283" w:lineRule="exact"/>
        <w:ind w:left="20" w:right="40" w:firstLine="0"/>
        <w:rPr>
          <w:lang w:val="en-US"/>
        </w:rPr>
      </w:pPr>
      <w:r>
        <w:rPr>
          <w:lang w:val="en-US"/>
        </w:rPr>
        <w:t>n) să restituie furnizorului prejudiciul cauzat ca rezultat al deteriorării reţelelor şi construcţiilor publice (comunale) de alimentare cu apă şi canalizare sau evacuării în reţelele de canalizare a substanţelor poluante interzise spre deversare;</w:t>
      </w:r>
    </w:p>
    <w:p w:rsidR="00A474BC" w:rsidRDefault="00A474BC" w:rsidP="00A474BC">
      <w:pPr>
        <w:pStyle w:val="23"/>
        <w:framePr w:w="9511" w:h="16186" w:hRule="exact" w:wrap="around" w:vAnchor="page" w:hAnchor="page" w:x="1231" w:y="31"/>
        <w:shd w:val="clear" w:color="auto" w:fill="auto"/>
        <w:spacing w:before="0" w:after="244" w:line="278" w:lineRule="exact"/>
        <w:ind w:left="20" w:right="40" w:firstLine="0"/>
        <w:rPr>
          <w:lang w:val="en-US"/>
        </w:rPr>
      </w:pPr>
      <w:r>
        <w:rPr>
          <w:lang w:val="en-US"/>
        </w:rPr>
        <w:t>o) să folosească eficient şi raţional apa preluată din reţeaua publică de alimentare cu apă, prin încadrarea în normele de consum pe locatar sau la unitate de producţie;</w:t>
      </w:r>
    </w:p>
    <w:p w:rsidR="00A474BC" w:rsidRDefault="00A474BC" w:rsidP="00A474BC">
      <w:pPr>
        <w:pStyle w:val="23"/>
        <w:framePr w:w="9511" w:h="16186" w:hRule="exact" w:wrap="around" w:vAnchor="page" w:hAnchor="page" w:x="1231" w:y="31"/>
        <w:shd w:val="clear" w:color="auto" w:fill="auto"/>
        <w:spacing w:before="0" w:after="236"/>
        <w:ind w:left="20" w:right="40" w:firstLine="0"/>
        <w:rPr>
          <w:lang w:val="en-US"/>
        </w:rPr>
      </w:pPr>
      <w:r>
        <w:rPr>
          <w:lang w:val="en-US"/>
        </w:rPr>
        <w:t>p) să utilizeze apa numai pentru folosinţele prevăzute în contract şi să nu utilizeze instalaţiile interne în alte scopuri;</w:t>
      </w:r>
    </w:p>
    <w:p w:rsidR="00A474BC" w:rsidRDefault="00A474BC" w:rsidP="00A474BC">
      <w:pPr>
        <w:pStyle w:val="23"/>
        <w:framePr w:w="9511" w:h="16186" w:hRule="exact" w:wrap="around" w:vAnchor="page" w:hAnchor="page" w:x="1231" w:y="31"/>
        <w:shd w:val="clear" w:color="auto" w:fill="auto"/>
        <w:spacing w:before="0" w:after="244" w:line="278" w:lineRule="exact"/>
        <w:ind w:left="20" w:right="40" w:firstLine="0"/>
        <w:rPr>
          <w:lang w:val="en-US"/>
        </w:rPr>
      </w:pPr>
      <w:r>
        <w:rPr>
          <w:lang w:val="en-US"/>
        </w:rPr>
        <w:t>q) să menţină curăţenia şi să întreţină în stare corespunzătoare căminul cu instalaţia de contorizare, dacă se află amplasat în proprietatea sa;</w:t>
      </w:r>
    </w:p>
    <w:p w:rsidR="00A474BC" w:rsidRDefault="00A474BC" w:rsidP="00A474BC">
      <w:pPr>
        <w:pStyle w:val="23"/>
        <w:framePr w:w="9511" w:h="16186" w:hRule="exact" w:wrap="around" w:vAnchor="page" w:hAnchor="page" w:x="1231" w:y="31"/>
        <w:shd w:val="clear" w:color="auto" w:fill="auto"/>
        <w:spacing w:before="0" w:after="291"/>
        <w:ind w:left="20" w:right="40" w:firstLine="0"/>
        <w:rPr>
          <w:lang w:val="en-US"/>
        </w:rPr>
      </w:pPr>
      <w:r>
        <w:rPr>
          <w:lang w:val="en-US"/>
        </w:rPr>
        <w:t>r) să execute lucrările de întreţinere şi reparaţie, care îi revin conform reglementărilor legale, la instalaţiile interioare de alimentare cu apă şi de canalizare pe care le are în folosinţă, pentru a nu se produce pierderi de apă, sau, în cazul în care, prin funcţionarea lor necorespunzătoare, creează un pericol pentru sănătatea publică;</w:t>
      </w:r>
    </w:p>
    <w:p w:rsidR="00A474BC" w:rsidRDefault="00A474BC" w:rsidP="00A474BC">
      <w:pPr>
        <w:pStyle w:val="23"/>
        <w:framePr w:w="9511" w:h="16186" w:hRule="exact" w:wrap="around" w:vAnchor="page" w:hAnchor="page" w:x="1231" w:y="31"/>
        <w:shd w:val="clear" w:color="auto" w:fill="auto"/>
        <w:spacing w:before="0" w:after="323" w:line="210" w:lineRule="exact"/>
        <w:ind w:left="20" w:firstLine="0"/>
        <w:rPr>
          <w:lang w:val="en-US"/>
        </w:rPr>
      </w:pPr>
      <w:r>
        <w:rPr>
          <w:lang w:val="en-US"/>
        </w:rPr>
        <w:t>s) să înainteze furnizorului informaţii cu privire la consumurile prognozate pentru anul următor;</w:t>
      </w:r>
    </w:p>
    <w:p w:rsidR="00A474BC" w:rsidRDefault="00A474BC" w:rsidP="00A474BC">
      <w:pPr>
        <w:pStyle w:val="23"/>
        <w:framePr w:w="9511" w:h="16186" w:hRule="exact" w:wrap="around" w:vAnchor="page" w:hAnchor="page" w:x="1231" w:y="31"/>
        <w:shd w:val="clear" w:color="auto" w:fill="auto"/>
        <w:spacing w:before="0" w:after="272" w:line="210" w:lineRule="exact"/>
        <w:ind w:firstLine="0"/>
        <w:jc w:val="left"/>
        <w:rPr>
          <w:lang w:val="en-US"/>
        </w:rPr>
      </w:pPr>
      <w:r>
        <w:rPr>
          <w:lang w:val="ro-RO"/>
        </w:rPr>
        <w:t>ş</w:t>
      </w:r>
      <w:r>
        <w:rPr>
          <w:lang w:val="en-US"/>
        </w:rPr>
        <w:t>) să nu execute lucrări clandestine de ocolire a instalaţiei de contorizare;</w:t>
      </w:r>
    </w:p>
    <w:p w:rsidR="00A474BC" w:rsidRDefault="00A474BC" w:rsidP="00A474BC">
      <w:pPr>
        <w:pStyle w:val="23"/>
        <w:framePr w:w="9511" w:h="16186" w:hRule="exact" w:wrap="around" w:vAnchor="page" w:hAnchor="page" w:x="1231" w:y="31"/>
        <w:shd w:val="clear" w:color="auto" w:fill="auto"/>
        <w:spacing w:before="0"/>
        <w:ind w:left="20" w:right="40" w:firstLine="0"/>
        <w:rPr>
          <w:lang w:val="en-US"/>
        </w:rPr>
      </w:pPr>
      <w:r>
        <w:rPr>
          <w:lang w:val="en-US"/>
        </w:rPr>
        <w:t>t) deţinătorii de surse proprii de apă, care au şi calitatea de consumatori ai serviciului de alimentare cu apă, sunt obligaţi să comunice furnizorului data punerii în funcţiune a surselor proprii, în vederea facturării debitelor utilizate din acestea şi deversate în canalizarea publică. În acest scop ei au obligaţia să instaleze contoare de apă, pe baza cărora să se poată calcula şi verifica debitul surselor proprii;</w:t>
      </w:r>
    </w:p>
    <w:p w:rsidR="00A474BC" w:rsidRDefault="00A474BC" w:rsidP="00A474BC">
      <w:pPr>
        <w:pStyle w:val="23"/>
        <w:framePr w:w="9511" w:h="16186" w:hRule="exact" w:wrap="around" w:vAnchor="page" w:hAnchor="page" w:x="1231" w:y="31"/>
        <w:shd w:val="clear" w:color="auto" w:fill="auto"/>
        <w:spacing w:before="0" w:after="0" w:line="283" w:lineRule="exact"/>
        <w:ind w:left="40" w:right="20" w:firstLine="0"/>
        <w:rPr>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374" w:h="14476" w:hRule="exact" w:wrap="around" w:vAnchor="page" w:hAnchor="page" w:x="1381" w:y="736"/>
        <w:shd w:val="clear" w:color="auto" w:fill="auto"/>
        <w:spacing w:before="0" w:after="291"/>
        <w:ind w:left="20" w:right="40" w:firstLine="0"/>
        <w:rPr>
          <w:lang w:val="en-US"/>
        </w:rPr>
      </w:pPr>
      <w:r>
        <w:rPr>
          <w:lang w:val="en-US"/>
        </w:rPr>
        <w:lastRenderedPageBreak/>
        <w:t>u) să doteze racordurile de apă cu contoare, tipul, diametrul, condiţiile de instalare ale cărora este stabilit de către furnizor, în cazul contorizării obiectivelor sale sau înlocuirii contoarelor deteriorate.</w:t>
      </w:r>
    </w:p>
    <w:p w:rsidR="00A474BC" w:rsidRDefault="00A474BC" w:rsidP="00A474BC">
      <w:pPr>
        <w:pStyle w:val="23"/>
        <w:framePr w:w="9374" w:h="14476" w:hRule="exact" w:wrap="around" w:vAnchor="page" w:hAnchor="page" w:x="1381" w:y="736"/>
        <w:shd w:val="clear" w:color="auto" w:fill="auto"/>
        <w:spacing w:before="0" w:after="272" w:line="210" w:lineRule="exact"/>
        <w:ind w:left="400" w:firstLine="0"/>
        <w:jc w:val="left"/>
      </w:pPr>
      <w:r>
        <w:rPr>
          <w:lang w:val="ro-RO"/>
        </w:rPr>
        <w:t xml:space="preserve">                           </w:t>
      </w:r>
      <w:r>
        <w:t>12.2.2. Consumatorul are următoarele drepturi:</w:t>
      </w:r>
    </w:p>
    <w:p w:rsidR="00A474BC" w:rsidRDefault="00A474BC" w:rsidP="00A474BC">
      <w:pPr>
        <w:pStyle w:val="23"/>
        <w:framePr w:w="9374" w:h="14476" w:hRule="exact" w:wrap="around" w:vAnchor="page" w:hAnchor="page" w:x="1381" w:y="736"/>
        <w:numPr>
          <w:ilvl w:val="3"/>
          <w:numId w:val="41"/>
        </w:numPr>
        <w:shd w:val="clear" w:color="auto" w:fill="auto"/>
        <w:tabs>
          <w:tab w:val="left" w:pos="260"/>
        </w:tabs>
        <w:spacing w:before="0" w:after="233"/>
        <w:ind w:left="20" w:right="40"/>
        <w:rPr>
          <w:lang w:val="en-US"/>
        </w:rPr>
      </w:pPr>
      <w:r>
        <w:rPr>
          <w:lang w:val="en-US"/>
        </w:rPr>
        <w:t>să beneficieze de serviciile de alimentare cu apă şi/sau de canalizare în condiţiile stabilite de contract;</w:t>
      </w:r>
    </w:p>
    <w:p w:rsidR="00A474BC" w:rsidRDefault="00A474BC" w:rsidP="00A474BC">
      <w:pPr>
        <w:pStyle w:val="23"/>
        <w:framePr w:w="9374" w:h="14476" w:hRule="exact" w:wrap="around" w:vAnchor="page" w:hAnchor="page" w:x="1381" w:y="736"/>
        <w:numPr>
          <w:ilvl w:val="3"/>
          <w:numId w:val="41"/>
        </w:numPr>
        <w:shd w:val="clear" w:color="auto" w:fill="auto"/>
        <w:tabs>
          <w:tab w:val="left" w:pos="265"/>
        </w:tabs>
        <w:spacing w:before="0" w:line="283" w:lineRule="exact"/>
        <w:ind w:left="20" w:right="40"/>
        <w:rPr>
          <w:lang w:val="en-US"/>
        </w:rPr>
      </w:pPr>
      <w:r>
        <w:rPr>
          <w:lang w:val="en-US"/>
        </w:rPr>
        <w:t>să efectueze branşări la sistemul public (comunal) de alimentare cu apă şi canalizare în condiţiile şi în modul prevăzut de prezentul Regulament;</w:t>
      </w:r>
    </w:p>
    <w:p w:rsidR="00A474BC" w:rsidRDefault="00A474BC" w:rsidP="00A474BC">
      <w:pPr>
        <w:pStyle w:val="23"/>
        <w:framePr w:w="9374" w:h="14476" w:hRule="exact" w:wrap="around" w:vAnchor="page" w:hAnchor="page" w:x="1381" w:y="736"/>
        <w:numPr>
          <w:ilvl w:val="3"/>
          <w:numId w:val="41"/>
        </w:numPr>
        <w:shd w:val="clear" w:color="auto" w:fill="auto"/>
        <w:tabs>
          <w:tab w:val="left" w:pos="351"/>
        </w:tabs>
        <w:spacing w:before="0" w:line="283" w:lineRule="exact"/>
        <w:ind w:left="20" w:right="40"/>
        <w:rPr>
          <w:lang w:val="en-US"/>
        </w:rPr>
      </w:pPr>
      <w:r>
        <w:rPr>
          <w:lang w:val="en-US"/>
        </w:rPr>
        <w:t>să fie informat de către furnizor despre regimurile furnizării apei, stabilite în municipiu, introducerea limitării furnizării ei sau recepţionării apelor uzate, tarifele în vigoare, calitatea apei potabile;</w:t>
      </w:r>
    </w:p>
    <w:p w:rsidR="00A474BC" w:rsidRDefault="00A474BC" w:rsidP="00A474BC">
      <w:pPr>
        <w:pStyle w:val="23"/>
        <w:framePr w:w="9374" w:h="14476" w:hRule="exact" w:wrap="around" w:vAnchor="page" w:hAnchor="page" w:x="1381" w:y="736"/>
        <w:numPr>
          <w:ilvl w:val="3"/>
          <w:numId w:val="41"/>
        </w:numPr>
        <w:shd w:val="clear" w:color="auto" w:fill="auto"/>
        <w:tabs>
          <w:tab w:val="left" w:pos="270"/>
        </w:tabs>
        <w:spacing w:before="0" w:line="283" w:lineRule="exact"/>
        <w:ind w:left="20" w:right="40"/>
        <w:rPr>
          <w:lang w:val="en-US"/>
        </w:rPr>
      </w:pPr>
      <w:r>
        <w:rPr>
          <w:lang w:val="en-US"/>
        </w:rPr>
        <w:t>să ţină evidenţa volumelor apei livrate subconsumatorilor şi a volumelor apelor uzate, recepţionate de la aceştia;</w:t>
      </w:r>
    </w:p>
    <w:p w:rsidR="00A474BC" w:rsidRDefault="00A474BC" w:rsidP="00A474BC">
      <w:pPr>
        <w:pStyle w:val="23"/>
        <w:framePr w:w="9374" w:h="14476" w:hRule="exact" w:wrap="around" w:vAnchor="page" w:hAnchor="page" w:x="1381" w:y="736"/>
        <w:numPr>
          <w:ilvl w:val="3"/>
          <w:numId w:val="41"/>
        </w:numPr>
        <w:shd w:val="clear" w:color="auto" w:fill="auto"/>
        <w:tabs>
          <w:tab w:val="left" w:pos="289"/>
        </w:tabs>
        <w:spacing w:before="0" w:after="0" w:line="283" w:lineRule="exact"/>
        <w:ind w:left="20" w:right="40"/>
        <w:rPr>
          <w:lang w:val="en-US"/>
        </w:rPr>
      </w:pPr>
      <w:r>
        <w:rPr>
          <w:lang w:val="en-US"/>
        </w:rPr>
        <w:t>să preleveze probe de control al apelor uzate evacuate în sistemul public (comunal) de canalizare în paralel cu furnizorul şi să efectueze analizele lor, cu forţele proprii în laboratoare specializate şi acreditate;</w:t>
      </w:r>
    </w:p>
    <w:p w:rsidR="00A474BC" w:rsidRDefault="00A474BC" w:rsidP="00A474BC">
      <w:pPr>
        <w:pStyle w:val="23"/>
        <w:framePr w:w="9370" w:h="8326" w:hRule="exact" w:wrap="around" w:vAnchor="page" w:hAnchor="page" w:x="1366" w:y="5641"/>
        <w:numPr>
          <w:ilvl w:val="3"/>
          <w:numId w:val="41"/>
        </w:numPr>
        <w:shd w:val="clear" w:color="auto" w:fill="auto"/>
        <w:tabs>
          <w:tab w:val="left" w:pos="284"/>
        </w:tabs>
        <w:spacing w:before="0" w:line="283" w:lineRule="exact"/>
        <w:ind w:left="20" w:right="20"/>
        <w:rPr>
          <w:lang w:val="en-US"/>
        </w:rPr>
      </w:pPr>
      <w:r>
        <w:rPr>
          <w:lang w:val="en-US"/>
        </w:rPr>
        <w:t>să efectueze decontări, în cazul încheierii contractelor cu subconsumatorii, în conformitate cu dispoziţiile stabilite de prezentul Regulament;</w:t>
      </w:r>
    </w:p>
    <w:p w:rsidR="00A474BC" w:rsidRDefault="00A474BC" w:rsidP="00A474BC">
      <w:pPr>
        <w:pStyle w:val="23"/>
        <w:framePr w:w="9370" w:h="8326" w:hRule="exact" w:wrap="around" w:vAnchor="page" w:hAnchor="page" w:x="1366" w:y="5641"/>
        <w:numPr>
          <w:ilvl w:val="3"/>
          <w:numId w:val="41"/>
        </w:numPr>
        <w:shd w:val="clear" w:color="auto" w:fill="auto"/>
        <w:tabs>
          <w:tab w:val="left" w:pos="270"/>
        </w:tabs>
        <w:spacing w:before="0" w:line="283" w:lineRule="exact"/>
        <w:ind w:left="20" w:right="20"/>
        <w:rPr>
          <w:lang w:val="en-US"/>
        </w:rPr>
      </w:pPr>
      <w:r>
        <w:rPr>
          <w:lang w:val="en-US"/>
        </w:rPr>
        <w:t>să solicite restituirea prejudiciului suportat din vina furnizorului, în conformitate cu legislaţia în vigoare;</w:t>
      </w:r>
    </w:p>
    <w:p w:rsidR="00A474BC" w:rsidRDefault="00A474BC" w:rsidP="00A474BC">
      <w:pPr>
        <w:pStyle w:val="23"/>
        <w:framePr w:w="9370" w:h="8326" w:hRule="exact" w:wrap="around" w:vAnchor="page" w:hAnchor="page" w:x="1366" w:y="5641"/>
        <w:numPr>
          <w:ilvl w:val="3"/>
          <w:numId w:val="41"/>
        </w:numPr>
        <w:shd w:val="clear" w:color="auto" w:fill="auto"/>
        <w:tabs>
          <w:tab w:val="left" w:pos="337"/>
        </w:tabs>
        <w:spacing w:before="0" w:after="236" w:line="283" w:lineRule="exact"/>
        <w:ind w:left="20" w:right="20"/>
        <w:rPr>
          <w:lang w:val="en-US"/>
        </w:rPr>
      </w:pPr>
      <w:r>
        <w:rPr>
          <w:lang w:val="en-US"/>
        </w:rPr>
        <w:t>să selecteze întreprinderi specializate şi licenţiate pentru executarea lucrărilor de montare a instalaţiilor de contorizare (conform condiţiilor de montare înaintate de furnizor), de reparare şi verificare metrologică a acestora;</w:t>
      </w:r>
    </w:p>
    <w:p w:rsidR="00A474BC" w:rsidRDefault="00A474BC" w:rsidP="00A474BC">
      <w:pPr>
        <w:pStyle w:val="23"/>
        <w:framePr w:w="9370" w:h="8326" w:hRule="exact" w:wrap="around" w:vAnchor="page" w:hAnchor="page" w:x="1366" w:y="5641"/>
        <w:numPr>
          <w:ilvl w:val="3"/>
          <w:numId w:val="41"/>
        </w:numPr>
        <w:shd w:val="clear" w:color="auto" w:fill="auto"/>
        <w:tabs>
          <w:tab w:val="left" w:pos="222"/>
        </w:tabs>
        <w:spacing w:before="0" w:after="248" w:line="288" w:lineRule="exact"/>
        <w:ind w:left="20" w:right="20"/>
        <w:rPr>
          <w:lang w:val="en-US"/>
        </w:rPr>
      </w:pPr>
      <w:r>
        <w:rPr>
          <w:lang w:val="en-US"/>
        </w:rPr>
        <w:t>să renunţe (complet sau temporar) la serviciile furnizorului şi să lichideze dispozitivele şi instalaţiile de branşare în conformitate cu modul stabilit de prezentul Regulament;</w:t>
      </w:r>
    </w:p>
    <w:p w:rsidR="00A474BC" w:rsidRDefault="00A474BC" w:rsidP="00A474BC">
      <w:pPr>
        <w:pStyle w:val="23"/>
        <w:framePr w:w="9370" w:h="8326" w:hRule="exact" w:wrap="around" w:vAnchor="page" w:hAnchor="page" w:x="1366" w:y="5641"/>
        <w:shd w:val="clear" w:color="auto" w:fill="auto"/>
        <w:spacing w:before="0" w:after="295" w:line="278" w:lineRule="exact"/>
        <w:ind w:left="20" w:right="20" w:firstLine="0"/>
        <w:rPr>
          <w:lang w:val="en-US"/>
        </w:rPr>
      </w:pPr>
      <w:r>
        <w:rPr>
          <w:lang w:val="en-US"/>
        </w:rPr>
        <w:t>î) să primească răspuns în maximum 30 de zile la sesizările adresate furnizorului cu privire la neîndeplinirea unor condiţii contractuale;</w:t>
      </w:r>
    </w:p>
    <w:p w:rsidR="00A474BC" w:rsidRDefault="00A474BC" w:rsidP="00A474BC">
      <w:pPr>
        <w:pStyle w:val="23"/>
        <w:framePr w:w="9370" w:h="8326" w:hRule="exact" w:wrap="around" w:vAnchor="page" w:hAnchor="page" w:x="1366" w:y="5641"/>
        <w:shd w:val="clear" w:color="auto" w:fill="auto"/>
        <w:spacing w:before="0" w:after="212" w:line="210" w:lineRule="exact"/>
        <w:ind w:right="20" w:firstLine="0"/>
        <w:rPr>
          <w:lang w:val="en-US"/>
        </w:rPr>
      </w:pPr>
      <w:r>
        <w:rPr>
          <w:lang w:val="en-US"/>
        </w:rPr>
        <w:t>j) să contesteze facturile în cazul constatării unor erori în calcul;</w:t>
      </w:r>
    </w:p>
    <w:p w:rsidR="00A474BC" w:rsidRDefault="00A474BC" w:rsidP="00A474BC">
      <w:pPr>
        <w:pStyle w:val="23"/>
        <w:framePr w:w="9370" w:h="8326" w:hRule="exact" w:wrap="around" w:vAnchor="page" w:hAnchor="page" w:x="1366" w:y="5641"/>
        <w:shd w:val="clear" w:color="auto" w:fill="auto"/>
        <w:spacing w:before="0" w:after="10"/>
        <w:ind w:left="20" w:right="20" w:firstLine="0"/>
        <w:rPr>
          <w:lang w:val="en-US"/>
        </w:rPr>
      </w:pPr>
      <w:r>
        <w:rPr>
          <w:lang w:val="en-US"/>
        </w:rPr>
        <w:t>k) să monteze pe branşamentele proprii ale imobilelor aparate de măsurare-înregistrare a consumurilor de apă (cu coordonarea tipului, diametrului şi a condiţiilor de montare cu furnizorul);</w:t>
      </w:r>
    </w:p>
    <w:p w:rsidR="00A474BC" w:rsidRDefault="00A474BC" w:rsidP="00A474BC">
      <w:pPr>
        <w:pStyle w:val="23"/>
        <w:framePr w:w="9370" w:h="8326" w:hRule="exact" w:wrap="around" w:vAnchor="page" w:hAnchor="page" w:x="1366" w:y="5641"/>
        <w:shd w:val="clear" w:color="auto" w:fill="auto"/>
        <w:spacing w:before="0" w:after="0" w:line="562" w:lineRule="exact"/>
        <w:ind w:right="480" w:firstLine="0"/>
        <w:jc w:val="left"/>
        <w:rPr>
          <w:lang w:val="en-US"/>
        </w:rPr>
      </w:pPr>
      <w:r>
        <w:rPr>
          <w:lang w:val="en-US"/>
        </w:rPr>
        <w:t xml:space="preserve">l) alte drepturi prevăzute de legislaţia Republicii Moldova. </w:t>
      </w:r>
    </w:p>
    <w:p w:rsidR="00A474BC" w:rsidRDefault="00A474BC" w:rsidP="00A474BC">
      <w:pPr>
        <w:pStyle w:val="23"/>
        <w:framePr w:w="9370" w:h="8326" w:hRule="exact" w:wrap="around" w:vAnchor="page" w:hAnchor="page" w:x="1366" w:y="5641"/>
        <w:shd w:val="clear" w:color="auto" w:fill="auto"/>
        <w:spacing w:before="0" w:after="0" w:line="562" w:lineRule="exact"/>
        <w:ind w:right="480" w:firstLine="0"/>
        <w:jc w:val="left"/>
        <w:rPr>
          <w:lang w:val="en-US"/>
        </w:rPr>
      </w:pPr>
      <w:r>
        <w:rPr>
          <w:lang w:val="en-US"/>
        </w:rPr>
        <w:t xml:space="preserve">                               12.2.3. Consumatorul (subconsumatorul) poartă răspundere pentru:</w:t>
      </w:r>
    </w:p>
    <w:p w:rsidR="00A474BC" w:rsidRDefault="00A474BC" w:rsidP="00A474BC">
      <w:pPr>
        <w:pStyle w:val="23"/>
        <w:framePr w:w="9370" w:h="8326" w:hRule="exact" w:wrap="around" w:vAnchor="page" w:hAnchor="page" w:x="1366" w:y="5641"/>
        <w:shd w:val="clear" w:color="auto" w:fill="auto"/>
        <w:spacing w:before="0" w:after="0" w:line="562" w:lineRule="exact"/>
        <w:ind w:right="480" w:firstLine="0"/>
        <w:jc w:val="left"/>
        <w:rPr>
          <w:lang w:val="en-US"/>
        </w:rPr>
      </w:pPr>
      <w:r>
        <w:rPr>
          <w:lang w:val="en-US"/>
        </w:rPr>
        <w:t xml:space="preserve"> a) încălcarea prevederilor contractelor încheiate cu furnizorul şi ale prezentului Regulament;</w:t>
      </w:r>
    </w:p>
    <w:p w:rsidR="00A474BC" w:rsidRDefault="00A474BC" w:rsidP="00A474BC">
      <w:pPr>
        <w:pStyle w:val="23"/>
        <w:framePr w:w="9370" w:h="8326" w:hRule="exact" w:wrap="around" w:vAnchor="page" w:hAnchor="page" w:x="1366" w:y="5641"/>
        <w:numPr>
          <w:ilvl w:val="4"/>
          <w:numId w:val="41"/>
        </w:numPr>
        <w:shd w:val="clear" w:color="auto" w:fill="auto"/>
        <w:tabs>
          <w:tab w:val="left" w:pos="246"/>
        </w:tabs>
        <w:spacing w:before="0" w:after="0" w:line="562" w:lineRule="exact"/>
        <w:ind w:left="20"/>
        <w:rPr>
          <w:lang w:val="en-US"/>
        </w:rPr>
      </w:pPr>
      <w:r>
        <w:rPr>
          <w:lang w:val="en-US"/>
        </w:rPr>
        <w:t>încălcarea normelor de protecţie a sistemelor publice (comunale) de alimentare cu apă şi canalizare;</w:t>
      </w:r>
    </w:p>
    <w:p w:rsidR="00A474BC" w:rsidRDefault="00A474BC" w:rsidP="00A474BC">
      <w:pPr>
        <w:pStyle w:val="23"/>
        <w:framePr w:w="9370" w:h="8326" w:hRule="exact" w:wrap="around" w:vAnchor="page" w:hAnchor="page" w:x="1366" w:y="5641"/>
        <w:numPr>
          <w:ilvl w:val="4"/>
          <w:numId w:val="41"/>
        </w:numPr>
        <w:shd w:val="clear" w:color="auto" w:fill="auto"/>
        <w:tabs>
          <w:tab w:val="left" w:pos="318"/>
          <w:tab w:val="right" w:pos="9380"/>
        </w:tabs>
        <w:spacing w:before="0" w:line="283" w:lineRule="exact"/>
        <w:ind w:left="20" w:right="20"/>
        <w:rPr>
          <w:lang w:val="en-US"/>
        </w:rPr>
      </w:pPr>
      <w:r>
        <w:rPr>
          <w:lang w:val="en-US"/>
        </w:rPr>
        <w:t>prejudicierea furnizorului ca rezultat al deteriorării sistemelor de alimentare cu apă şi canalizare;</w:t>
      </w:r>
    </w:p>
    <w:p w:rsidR="00A474BC" w:rsidRDefault="00A474BC" w:rsidP="00A474BC">
      <w:pPr>
        <w:pStyle w:val="23"/>
        <w:framePr w:w="9370" w:h="8326" w:hRule="exact" w:wrap="around" w:vAnchor="page" w:hAnchor="page" w:x="1366" w:y="5641"/>
        <w:numPr>
          <w:ilvl w:val="4"/>
          <w:numId w:val="41"/>
        </w:numPr>
        <w:shd w:val="clear" w:color="auto" w:fill="auto"/>
        <w:tabs>
          <w:tab w:val="left" w:pos="356"/>
        </w:tabs>
        <w:spacing w:before="0" w:after="0" w:line="283" w:lineRule="exact"/>
        <w:ind w:left="20" w:right="20"/>
        <w:rPr>
          <w:lang w:val="en-US"/>
        </w:rPr>
      </w:pPr>
      <w:r>
        <w:rPr>
          <w:lang w:val="en-US"/>
        </w:rPr>
        <w:t>cauzarea pagubelor rezultate din consumul ilicit al serviciilor de alimentare cu apă şi canalizare.</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80"/>
        <w:framePr w:w="9406" w:h="3751" w:hRule="exact" w:wrap="around" w:vAnchor="page" w:hAnchor="page" w:x="1321" w:y="616"/>
        <w:shd w:val="clear" w:color="auto" w:fill="auto"/>
        <w:spacing w:before="0" w:line="610" w:lineRule="exact"/>
        <w:ind w:right="20"/>
        <w:jc w:val="center"/>
        <w:rPr>
          <w:lang w:val="en-US"/>
        </w:rPr>
      </w:pPr>
      <w:bookmarkStart w:id="42" w:name="bookmark58"/>
      <w:r>
        <w:rPr>
          <w:lang w:val="en-US"/>
        </w:rPr>
        <w:lastRenderedPageBreak/>
        <w:t xml:space="preserve">CAPITOLUL XIII </w:t>
      </w:r>
    </w:p>
    <w:p w:rsidR="00A474BC" w:rsidRDefault="00A474BC" w:rsidP="00A474BC">
      <w:pPr>
        <w:pStyle w:val="80"/>
        <w:framePr w:w="9406" w:h="3751" w:hRule="exact" w:wrap="around" w:vAnchor="page" w:hAnchor="page" w:x="1321" w:y="616"/>
        <w:shd w:val="clear" w:color="auto" w:fill="auto"/>
        <w:spacing w:before="0" w:line="610" w:lineRule="exact"/>
        <w:ind w:right="20"/>
        <w:jc w:val="center"/>
        <w:rPr>
          <w:lang w:val="en-US"/>
        </w:rPr>
      </w:pPr>
      <w:r>
        <w:rPr>
          <w:lang w:val="en-US"/>
        </w:rPr>
        <w:t>Indicatori de performanţă</w:t>
      </w:r>
      <w:bookmarkEnd w:id="42"/>
    </w:p>
    <w:p w:rsidR="00A474BC" w:rsidRDefault="00A474BC" w:rsidP="00A474BC">
      <w:pPr>
        <w:pStyle w:val="23"/>
        <w:framePr w:w="9406" w:h="3751" w:hRule="exact" w:wrap="around" w:vAnchor="page" w:hAnchor="page" w:x="1321" w:y="616"/>
        <w:shd w:val="clear" w:color="auto" w:fill="auto"/>
        <w:spacing w:before="0" w:after="14"/>
        <w:ind w:left="20" w:right="20" w:firstLine="420"/>
        <w:rPr>
          <w:lang w:val="en-US"/>
        </w:rPr>
      </w:pPr>
      <w:r>
        <w:rPr>
          <w:lang w:val="en-US"/>
        </w:rPr>
        <w:t>13.1. Indicatorii de performanţă stabilesc condiţiile ce trebuie respectate de furnizor în asigurarea serviciilor de alimentare cu apă şi de canalizare. Indicatorii de performanţă asigură condiţiile pe care trebuie să le îndeplinească furnizorii de servicii de alimentare cu apă şi de canalizare, avându-se în vedere:</w:t>
      </w:r>
    </w:p>
    <w:p w:rsidR="00A474BC" w:rsidRDefault="00A474BC" w:rsidP="00A474BC">
      <w:pPr>
        <w:pStyle w:val="23"/>
        <w:framePr w:w="9406" w:h="3751" w:hRule="exact" w:wrap="around" w:vAnchor="page" w:hAnchor="page" w:x="1321" w:y="616"/>
        <w:shd w:val="clear" w:color="auto" w:fill="auto"/>
        <w:spacing w:before="0" w:after="0" w:line="557" w:lineRule="exact"/>
        <w:ind w:right="20" w:firstLine="0"/>
        <w:rPr>
          <w:lang w:val="en-US"/>
        </w:rPr>
      </w:pPr>
      <w:r>
        <w:rPr>
          <w:lang w:val="en-US"/>
        </w:rPr>
        <w:t xml:space="preserve">a) continuitatea din punct de vedere cantitativ şi calitativ; </w:t>
      </w:r>
    </w:p>
    <w:p w:rsidR="00A474BC" w:rsidRDefault="00A474BC" w:rsidP="00A474BC">
      <w:pPr>
        <w:pStyle w:val="23"/>
        <w:framePr w:w="9406" w:h="3751" w:hRule="exact" w:wrap="around" w:vAnchor="page" w:hAnchor="page" w:x="1321" w:y="616"/>
        <w:shd w:val="clear" w:color="auto" w:fill="auto"/>
        <w:spacing w:before="0" w:after="0" w:line="557" w:lineRule="exact"/>
        <w:ind w:right="20" w:firstLine="0"/>
        <w:rPr>
          <w:lang w:val="en-US"/>
        </w:rPr>
      </w:pPr>
      <w:r>
        <w:rPr>
          <w:lang w:val="en-US"/>
        </w:rPr>
        <w:t>b) excluderea oricărei discriminări privind accesul la serviciile de apă şi de canalizare;</w:t>
      </w:r>
    </w:p>
    <w:p w:rsidR="00A474BC" w:rsidRDefault="00A474BC" w:rsidP="00A474BC">
      <w:pPr>
        <w:pStyle w:val="23"/>
        <w:framePr w:w="9406" w:h="3751" w:hRule="exact" w:wrap="around" w:vAnchor="page" w:hAnchor="page" w:x="1321" w:y="616"/>
        <w:shd w:val="clear" w:color="auto" w:fill="auto"/>
        <w:spacing w:before="0" w:after="268" w:line="210" w:lineRule="exact"/>
        <w:ind w:right="40" w:firstLine="0"/>
        <w:rPr>
          <w:lang w:val="en-US"/>
        </w:rPr>
      </w:pPr>
      <w:r>
        <w:rPr>
          <w:lang w:val="en-US"/>
        </w:rPr>
        <w:t>c) respectarea reglementărilor specifice din domeniul gospodăririi apelor şi protecţiei mediului.</w:t>
      </w:r>
    </w:p>
    <w:p w:rsidR="00A474BC" w:rsidRDefault="00A474BC" w:rsidP="00A474BC">
      <w:pPr>
        <w:pStyle w:val="23"/>
        <w:framePr w:w="9406" w:h="3751" w:hRule="exact" w:wrap="around" w:vAnchor="page" w:hAnchor="page" w:x="1321" w:y="616"/>
        <w:shd w:val="clear" w:color="auto" w:fill="auto"/>
        <w:spacing w:before="0" w:after="0" w:line="557" w:lineRule="exact"/>
        <w:ind w:right="20" w:firstLine="0"/>
        <w:jc w:val="center"/>
        <w:rPr>
          <w:lang w:val="en-US"/>
        </w:rPr>
      </w:pPr>
    </w:p>
    <w:p w:rsidR="00A474BC" w:rsidRDefault="00A474BC" w:rsidP="00A474BC">
      <w:pPr>
        <w:pStyle w:val="23"/>
        <w:framePr w:w="9394" w:h="4891" w:hRule="exact" w:wrap="around" w:vAnchor="page" w:hAnchor="page" w:x="1351" w:y="4141"/>
        <w:shd w:val="clear" w:color="auto" w:fill="auto"/>
        <w:spacing w:before="0" w:after="21" w:line="278" w:lineRule="exact"/>
        <w:ind w:right="40" w:firstLine="0"/>
        <w:jc w:val="center"/>
        <w:rPr>
          <w:lang w:val="en-US"/>
        </w:rPr>
      </w:pPr>
      <w:r>
        <w:rPr>
          <w:lang w:val="en-US"/>
        </w:rPr>
        <w:t>13.2. Indicatorii de performanţă pentru furnizorii de servicii de alimentare cu apă şi canalizare sunt specifici pentru următoarele activităţi:</w:t>
      </w:r>
    </w:p>
    <w:p w:rsidR="00A474BC" w:rsidRDefault="00A474BC" w:rsidP="00A474BC">
      <w:pPr>
        <w:pStyle w:val="23"/>
        <w:framePr w:w="9394" w:h="4891" w:hRule="exact" w:wrap="around" w:vAnchor="page" w:hAnchor="page" w:x="1351" w:y="4141"/>
        <w:shd w:val="clear" w:color="auto" w:fill="auto"/>
        <w:spacing w:before="0" w:after="0" w:line="552" w:lineRule="exact"/>
        <w:ind w:right="40" w:firstLine="0"/>
        <w:rPr>
          <w:lang w:val="en-US"/>
        </w:rPr>
      </w:pPr>
      <w:r>
        <w:rPr>
          <w:lang w:val="en-US"/>
        </w:rPr>
        <w:t>a) branşarea/racordarea consumatorilor la reţelele de alimentare cu apă şi canalizare;</w:t>
      </w:r>
    </w:p>
    <w:p w:rsidR="00A474BC" w:rsidRDefault="00A474BC" w:rsidP="00A474BC">
      <w:pPr>
        <w:pStyle w:val="23"/>
        <w:framePr w:w="9394" w:h="4891" w:hRule="exact" w:wrap="around" w:vAnchor="page" w:hAnchor="page" w:x="1351" w:y="4141"/>
        <w:shd w:val="clear" w:color="auto" w:fill="auto"/>
        <w:spacing w:before="0" w:after="0" w:line="552" w:lineRule="exact"/>
        <w:ind w:right="40" w:firstLine="0"/>
        <w:rPr>
          <w:lang w:val="en-US"/>
        </w:rPr>
      </w:pPr>
      <w:r>
        <w:rPr>
          <w:lang w:val="en-US"/>
        </w:rPr>
        <w:t>b) contractarea serviciilor de apă şi de canalizare;</w:t>
      </w:r>
    </w:p>
    <w:p w:rsidR="00A474BC" w:rsidRDefault="00A474BC" w:rsidP="00A474BC">
      <w:pPr>
        <w:pStyle w:val="23"/>
        <w:framePr w:w="9394" w:h="4891" w:hRule="exact" w:wrap="around" w:vAnchor="page" w:hAnchor="page" w:x="1351" w:y="4141"/>
        <w:shd w:val="clear" w:color="auto" w:fill="auto"/>
        <w:spacing w:before="0" w:after="0" w:line="552" w:lineRule="exact"/>
        <w:ind w:right="40" w:firstLine="0"/>
        <w:rPr>
          <w:lang w:val="en-US"/>
        </w:rPr>
      </w:pPr>
      <w:r>
        <w:rPr>
          <w:lang w:val="en-US"/>
        </w:rPr>
        <w:t>c) măsurarea, facturarea şi încasarea contravalorii serviciilor prestate;</w:t>
      </w:r>
    </w:p>
    <w:p w:rsidR="00A474BC" w:rsidRDefault="00A474BC" w:rsidP="00A474BC">
      <w:pPr>
        <w:pStyle w:val="23"/>
        <w:framePr w:w="9394" w:h="4891" w:hRule="exact" w:wrap="around" w:vAnchor="page" w:hAnchor="page" w:x="1351" w:y="4141"/>
        <w:shd w:val="clear" w:color="auto" w:fill="auto"/>
        <w:spacing w:before="0" w:after="0" w:line="552" w:lineRule="exact"/>
        <w:ind w:right="40" w:firstLine="0"/>
        <w:rPr>
          <w:lang w:val="en-US"/>
        </w:rPr>
      </w:pPr>
      <w:r>
        <w:rPr>
          <w:lang w:val="en-US"/>
        </w:rPr>
        <w:t>d) îndeplinirea prevederilor din contract cu privire la calitatea serviciilor furnizate;</w:t>
      </w:r>
    </w:p>
    <w:p w:rsidR="00A474BC" w:rsidRDefault="00A474BC" w:rsidP="00A474BC">
      <w:pPr>
        <w:pStyle w:val="23"/>
        <w:framePr w:w="9394" w:h="4891" w:hRule="exact" w:wrap="around" w:vAnchor="page" w:hAnchor="page" w:x="1351" w:y="4141"/>
        <w:numPr>
          <w:ilvl w:val="4"/>
          <w:numId w:val="41"/>
        </w:numPr>
        <w:shd w:val="clear" w:color="auto" w:fill="auto"/>
        <w:tabs>
          <w:tab w:val="left" w:pos="323"/>
        </w:tabs>
        <w:spacing w:before="0" w:after="236"/>
        <w:ind w:left="40" w:right="40"/>
        <w:rPr>
          <w:lang w:val="en-US"/>
        </w:rPr>
      </w:pPr>
      <w:r>
        <w:rPr>
          <w:lang w:val="en-US"/>
        </w:rPr>
        <w:t>menţinerea unor relaţii echitabile între furnizor şi consumator prin rezolvarea operativă şi obiectivă a problemelor, cu respectarea drepturilor şi obligaţiilor care revin fiecărei părţi;</w:t>
      </w:r>
    </w:p>
    <w:p w:rsidR="00A474BC" w:rsidRDefault="00A474BC" w:rsidP="00A474BC">
      <w:pPr>
        <w:pStyle w:val="23"/>
        <w:framePr w:w="9394" w:h="4891" w:hRule="exact" w:wrap="around" w:vAnchor="page" w:hAnchor="page" w:x="1351" w:y="4141"/>
        <w:numPr>
          <w:ilvl w:val="4"/>
          <w:numId w:val="41"/>
        </w:numPr>
        <w:shd w:val="clear" w:color="auto" w:fill="auto"/>
        <w:tabs>
          <w:tab w:val="left" w:pos="299"/>
        </w:tabs>
        <w:spacing w:before="0" w:after="295" w:line="278" w:lineRule="exact"/>
        <w:ind w:left="40" w:right="40"/>
        <w:rPr>
          <w:lang w:val="en-US"/>
        </w:rPr>
      </w:pPr>
      <w:r>
        <w:rPr>
          <w:lang w:val="en-US"/>
        </w:rPr>
        <w:t>soluţionarea reclamaţiilor consumatorilor referitoare la serviciile de alimentare cu apă şi de canalizare în conformitate cu prevederile legislaţiei în vigoare;</w:t>
      </w:r>
    </w:p>
    <w:p w:rsidR="00A474BC" w:rsidRDefault="00A474BC" w:rsidP="00A474BC">
      <w:pPr>
        <w:pStyle w:val="23"/>
        <w:framePr w:w="9394" w:h="4891" w:hRule="exact" w:wrap="around" w:vAnchor="page" w:hAnchor="page" w:x="1351" w:y="4141"/>
        <w:shd w:val="clear" w:color="auto" w:fill="auto"/>
        <w:spacing w:before="0" w:after="0" w:line="210" w:lineRule="exact"/>
        <w:ind w:right="40" w:firstLine="0"/>
        <w:rPr>
          <w:lang w:val="en-US"/>
        </w:rPr>
      </w:pPr>
      <w:r>
        <w:rPr>
          <w:lang w:val="en-US"/>
        </w:rPr>
        <w:t>g) prestarea de servicii conexe serviciului de furnizare (informare, consultanţă etc.).</w:t>
      </w:r>
    </w:p>
    <w:p w:rsidR="00A474BC" w:rsidRDefault="00A474BC" w:rsidP="00A474BC">
      <w:pPr>
        <w:pStyle w:val="80"/>
        <w:framePr w:w="9394" w:h="4336" w:hRule="exact" w:wrap="around" w:vAnchor="page" w:hAnchor="page" w:x="1231" w:y="9586"/>
        <w:shd w:val="clear" w:color="auto" w:fill="auto"/>
        <w:spacing w:before="0" w:line="605" w:lineRule="exact"/>
        <w:ind w:right="40"/>
        <w:jc w:val="center"/>
      </w:pPr>
      <w:bookmarkStart w:id="43" w:name="bookmark59"/>
      <w:r>
        <w:t xml:space="preserve">CAPITOLUL XIV </w:t>
      </w:r>
    </w:p>
    <w:p w:rsidR="00A474BC" w:rsidRDefault="00A474BC" w:rsidP="00A474BC">
      <w:pPr>
        <w:pStyle w:val="80"/>
        <w:framePr w:w="9394" w:h="4336" w:hRule="exact" w:wrap="around" w:vAnchor="page" w:hAnchor="page" w:x="1231" w:y="9586"/>
        <w:shd w:val="clear" w:color="auto" w:fill="auto"/>
        <w:spacing w:before="0" w:line="605" w:lineRule="exact"/>
        <w:ind w:right="40"/>
        <w:jc w:val="center"/>
      </w:pPr>
      <w:r>
        <w:t>Dispoziţii finale</w:t>
      </w:r>
      <w:bookmarkEnd w:id="43"/>
    </w:p>
    <w:p w:rsidR="00A474BC" w:rsidRDefault="00A474BC" w:rsidP="00A474BC">
      <w:pPr>
        <w:pStyle w:val="23"/>
        <w:framePr w:w="9394" w:h="4336" w:hRule="exact" w:wrap="around" w:vAnchor="page" w:hAnchor="page" w:x="1231" w:y="9586"/>
        <w:numPr>
          <w:ilvl w:val="0"/>
          <w:numId w:val="42"/>
        </w:numPr>
        <w:shd w:val="clear" w:color="auto" w:fill="auto"/>
        <w:tabs>
          <w:tab w:val="left" w:pos="1014"/>
          <w:tab w:val="left" w:pos="1053"/>
        </w:tabs>
        <w:spacing w:before="0"/>
        <w:ind w:left="40" w:right="40" w:firstLine="420"/>
        <w:rPr>
          <w:lang w:val="en-US"/>
        </w:rPr>
      </w:pPr>
      <w:r>
        <w:rPr>
          <w:lang w:val="en-US"/>
        </w:rPr>
        <w:t xml:space="preserve">Prezentul Regulament intră în vigoare din momentul aprobării lui de către autorităţile administraţiei publice locale şi publicării în mass-media. </w:t>
      </w:r>
    </w:p>
    <w:p w:rsidR="00A474BC" w:rsidRDefault="00A474BC" w:rsidP="00A474BC">
      <w:pPr>
        <w:pStyle w:val="23"/>
        <w:framePr w:w="9394" w:h="4336" w:hRule="exact" w:wrap="around" w:vAnchor="page" w:hAnchor="page" w:x="1231" w:y="9586"/>
        <w:numPr>
          <w:ilvl w:val="0"/>
          <w:numId w:val="42"/>
        </w:numPr>
        <w:shd w:val="clear" w:color="auto" w:fill="auto"/>
        <w:tabs>
          <w:tab w:val="left" w:pos="1053"/>
        </w:tabs>
        <w:spacing w:before="0"/>
        <w:ind w:left="40" w:right="40" w:firstLine="420"/>
        <w:rPr>
          <w:lang w:val="en-US"/>
        </w:rPr>
      </w:pPr>
      <w:r>
        <w:rPr>
          <w:lang w:val="en-US"/>
        </w:rPr>
        <w:t>În cazul în care legislaţia şi documentele normative adoptate de către autorităţile administraţiei publice centrale stabilesc altceva decât cele prevăzute în prezentul Regulament, se aplică legislaţia şi documentele normative ale autorităţilor administraţiei publice centrale.</w:t>
      </w:r>
    </w:p>
    <w:p w:rsidR="00A474BC" w:rsidRDefault="00A474BC" w:rsidP="00A474BC">
      <w:pPr>
        <w:pStyle w:val="23"/>
        <w:framePr w:w="9394" w:h="4336" w:hRule="exact" w:wrap="around" w:vAnchor="page" w:hAnchor="page" w:x="1231" w:y="9586"/>
        <w:numPr>
          <w:ilvl w:val="0"/>
          <w:numId w:val="42"/>
        </w:numPr>
        <w:shd w:val="clear" w:color="auto" w:fill="auto"/>
        <w:tabs>
          <w:tab w:val="left" w:pos="1014"/>
        </w:tabs>
        <w:spacing w:before="0" w:after="0"/>
        <w:ind w:left="40" w:right="40" w:firstLine="420"/>
        <w:rPr>
          <w:lang w:val="en-US"/>
        </w:rPr>
      </w:pPr>
      <w:r>
        <w:rPr>
          <w:lang w:val="en-US"/>
        </w:rPr>
        <w:t>Prejudiciul adus sistemului centralizat public (comunal) de alimentare cu apă şi canalizare al or. Glodeni şi pierderile cauzate furnizorului ca rezultat al deteriorării reţelelor şi construcţiilor de alimentare cu apă şi canalizare sau încălcării măsurilor de protecţie a acestor amplasamente se compensează integral de către culpabili, benevol sau conform hotărârii instanţei judecătoreşti, în conformitate cu legislaţia în vigoare.</w:t>
      </w:r>
    </w:p>
    <w:p w:rsidR="00A474BC" w:rsidRDefault="00A474BC" w:rsidP="00A474BC">
      <w:pPr>
        <w:pStyle w:val="23"/>
        <w:framePr w:wrap="around" w:vAnchor="page" w:hAnchor="page" w:x="1381" w:y="15256"/>
        <w:shd w:val="clear" w:color="auto" w:fill="auto"/>
        <w:tabs>
          <w:tab w:val="left" w:pos="7344"/>
        </w:tabs>
        <w:spacing w:before="0" w:after="0" w:line="210" w:lineRule="exact"/>
        <w:ind w:left="96" w:right="72" w:firstLine="0"/>
        <w:rPr>
          <w:sz w:val="22"/>
          <w:lang w:val="en-US"/>
        </w:rPr>
      </w:pPr>
      <w:r>
        <w:rPr>
          <w:lang w:val="en-US"/>
        </w:rPr>
        <w:t>SECRETAR AL CONSILIULUI</w:t>
      </w:r>
      <w:r>
        <w:rPr>
          <w:lang w:val="en-US"/>
        </w:rPr>
        <w:tab/>
      </w:r>
      <w:r>
        <w:rPr>
          <w:sz w:val="24"/>
          <w:szCs w:val="22"/>
          <w:lang w:val="en-US"/>
        </w:rPr>
        <w:t>Iacov Mocanu</w:t>
      </w:r>
    </w:p>
    <w:p w:rsidR="00A474BC" w:rsidRDefault="00A474BC" w:rsidP="00A474BC">
      <w:pPr>
        <w:rPr>
          <w:sz w:val="4"/>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rPr>
          <w:rFonts w:hint="eastAsia"/>
          <w:sz w:val="2"/>
          <w:szCs w:val="2"/>
          <w:lang w:val="en-US"/>
        </w:rPr>
      </w:pP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pStyle w:val="23"/>
        <w:framePr w:w="9916" w:h="3196" w:hRule="exact" w:wrap="around" w:vAnchor="page" w:hAnchor="page" w:x="1426" w:y="691"/>
        <w:shd w:val="clear" w:color="auto" w:fill="auto"/>
        <w:spacing w:before="0" w:after="0" w:line="552" w:lineRule="exact"/>
        <w:ind w:left="5194" w:right="480" w:firstLine="0"/>
        <w:jc w:val="center"/>
        <w:rPr>
          <w:rFonts w:hint="eastAsia"/>
          <w:lang w:val="en-US"/>
        </w:rPr>
      </w:pPr>
      <w:r>
        <w:rPr>
          <w:lang w:val="en-US"/>
        </w:rPr>
        <w:lastRenderedPageBreak/>
        <w:t>Anexa nr.1 la regulamentul de organizare</w:t>
      </w:r>
    </w:p>
    <w:p w:rsidR="00A474BC" w:rsidRDefault="00A474BC" w:rsidP="00A474BC">
      <w:pPr>
        <w:pStyle w:val="23"/>
        <w:framePr w:w="9916" w:h="3196" w:hRule="exact" w:wrap="around" w:vAnchor="page" w:hAnchor="page" w:x="1426" w:y="691"/>
        <w:shd w:val="clear" w:color="auto" w:fill="auto"/>
        <w:spacing w:before="0" w:after="0" w:line="552" w:lineRule="exact"/>
        <w:ind w:left="5194" w:right="480" w:firstLine="0"/>
        <w:jc w:val="center"/>
        <w:rPr>
          <w:lang w:val="en-US"/>
        </w:rPr>
      </w:pPr>
      <w:r>
        <w:rPr>
          <w:lang w:val="en-US"/>
        </w:rPr>
        <w:t>şi funcţionare a serviciilor publice</w:t>
      </w:r>
      <w:r>
        <w:rPr>
          <w:lang w:val="en-US"/>
        </w:rPr>
        <w:br/>
        <w:t>de alimentare cu apă şi de canalizare</w:t>
      </w:r>
      <w:r>
        <w:rPr>
          <w:lang w:val="en-US"/>
        </w:rPr>
        <w:br/>
        <w:t xml:space="preserve">din oraşului </w:t>
      </w:r>
      <w:r>
        <w:rPr>
          <w:lang w:val="ro-RO"/>
        </w:rPr>
        <w:t>Glodeni</w:t>
      </w:r>
    </w:p>
    <w:p w:rsidR="00A474BC" w:rsidRDefault="00A474BC" w:rsidP="00A474BC">
      <w:pPr>
        <w:pStyle w:val="23"/>
        <w:framePr w:w="9916" w:h="3196" w:hRule="exact" w:wrap="around" w:vAnchor="page" w:hAnchor="page" w:x="1426" w:y="691"/>
        <w:shd w:val="clear" w:color="auto" w:fill="auto"/>
        <w:spacing w:before="0" w:after="0" w:line="552" w:lineRule="exact"/>
        <w:ind w:left="5539" w:right="880" w:firstLine="0"/>
        <w:jc w:val="center"/>
        <w:rPr>
          <w:lang w:val="en-US"/>
        </w:rPr>
      </w:pPr>
    </w:p>
    <w:p w:rsidR="00A474BC" w:rsidRDefault="00A474BC" w:rsidP="00A474BC">
      <w:pPr>
        <w:rPr>
          <w:sz w:val="2"/>
          <w:szCs w:val="2"/>
          <w:lang w:val="en-US"/>
        </w:rPr>
      </w:pPr>
    </w:p>
    <w:p w:rsidR="00A474BC" w:rsidRDefault="00A474BC" w:rsidP="00A474BC">
      <w:pPr>
        <w:pStyle w:val="23"/>
        <w:framePr w:w="8611" w:h="556" w:hRule="exact" w:wrap="around" w:vAnchor="page" w:hAnchor="page" w:x="1801" w:y="3556"/>
        <w:shd w:val="clear" w:color="auto" w:fill="auto"/>
        <w:spacing w:before="0" w:after="0" w:line="552" w:lineRule="exact"/>
        <w:ind w:right="480" w:firstLine="0"/>
        <w:rPr>
          <w:rFonts w:hint="eastAsia"/>
          <w:b/>
          <w:lang w:val="en-US"/>
        </w:rPr>
      </w:pPr>
      <w:bookmarkStart w:id="44" w:name="bookmark60"/>
      <w:r>
        <w:rPr>
          <w:lang w:val="en-US"/>
        </w:rPr>
        <w:t xml:space="preserve">                                    </w:t>
      </w:r>
      <w:r>
        <w:rPr>
          <w:b/>
          <w:lang w:val="en-US"/>
        </w:rPr>
        <w:t xml:space="preserve">Normele de consum al apei potabile în oraşul </w:t>
      </w:r>
      <w:r>
        <w:rPr>
          <w:b/>
          <w:lang w:val="ro-RO"/>
        </w:rPr>
        <w:t>Glodeni</w:t>
      </w:r>
    </w:p>
    <w:p w:rsidR="00A474BC" w:rsidRDefault="00A474BC" w:rsidP="00A474BC">
      <w:pPr>
        <w:pStyle w:val="20"/>
        <w:framePr w:w="8611" w:h="556" w:hRule="exact" w:wrap="around" w:vAnchor="page" w:hAnchor="page" w:x="1801" w:y="3556"/>
        <w:shd w:val="clear" w:color="auto" w:fill="auto"/>
        <w:spacing w:after="0" w:line="250" w:lineRule="exact"/>
        <w:ind w:left="1320"/>
        <w:rPr>
          <w:lang w:val="en-US"/>
        </w:rPr>
      </w:pPr>
      <w:r>
        <w:rPr>
          <w:lang w:val="en-US"/>
        </w:rPr>
        <w:t xml:space="preserve"> </w:t>
      </w:r>
      <w:bookmarkEnd w:id="44"/>
    </w:p>
    <w:tbl>
      <w:tblPr>
        <w:tblW w:w="0" w:type="auto"/>
        <w:tblLayout w:type="fixed"/>
        <w:tblCellMar>
          <w:left w:w="10" w:type="dxa"/>
          <w:right w:w="10" w:type="dxa"/>
        </w:tblCellMar>
        <w:tblLook w:val="04A0" w:firstRow="1" w:lastRow="0" w:firstColumn="1" w:lastColumn="0" w:noHBand="0" w:noVBand="1"/>
      </w:tblPr>
      <w:tblGrid>
        <w:gridCol w:w="778"/>
        <w:gridCol w:w="4056"/>
        <w:gridCol w:w="1570"/>
        <w:gridCol w:w="1757"/>
        <w:gridCol w:w="1507"/>
      </w:tblGrid>
      <w:tr w:rsidR="00A474BC" w:rsidRPr="00A474BC" w:rsidTr="00A474BC">
        <w:trPr>
          <w:trHeight w:val="859"/>
        </w:trPr>
        <w:tc>
          <w:tcPr>
            <w:tcW w:w="778" w:type="dxa"/>
            <w:tcBorders>
              <w:top w:val="single" w:sz="4" w:space="0" w:color="auto"/>
              <w:left w:val="single" w:sz="4" w:space="0" w:color="auto"/>
              <w:bottom w:val="nil"/>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557" w:lineRule="exact"/>
              <w:ind w:right="240"/>
              <w:jc w:val="right"/>
            </w:pPr>
            <w:r>
              <w:t>Nr. crt.</w:t>
            </w:r>
          </w:p>
        </w:tc>
        <w:tc>
          <w:tcPr>
            <w:tcW w:w="4056" w:type="dxa"/>
            <w:tcBorders>
              <w:top w:val="single" w:sz="4" w:space="0" w:color="auto"/>
              <w:left w:val="single" w:sz="4" w:space="0" w:color="auto"/>
              <w:bottom w:val="nil"/>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left="1360"/>
            </w:pPr>
            <w:r>
              <w:t>Consumatori</w:t>
            </w:r>
          </w:p>
        </w:tc>
        <w:tc>
          <w:tcPr>
            <w:tcW w:w="1570" w:type="dxa"/>
            <w:tcBorders>
              <w:top w:val="single" w:sz="4" w:space="0" w:color="auto"/>
              <w:left w:val="single" w:sz="4" w:space="0" w:color="auto"/>
              <w:bottom w:val="nil"/>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64" w:lineRule="exact"/>
              <w:ind w:right="200"/>
              <w:jc w:val="right"/>
            </w:pPr>
            <w:r>
              <w:t>Unitate de măsură</w:t>
            </w:r>
          </w:p>
        </w:tc>
        <w:tc>
          <w:tcPr>
            <w:tcW w:w="326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552" w:lineRule="exact"/>
              <w:jc w:val="center"/>
              <w:rPr>
                <w:lang w:val="en-US"/>
              </w:rPr>
            </w:pPr>
            <w:r>
              <w:rPr>
                <w:lang w:val="en-US"/>
              </w:rPr>
              <w:t>Cantitatea pentru consum dm</w:t>
            </w:r>
            <w:r>
              <w:rPr>
                <w:vertAlign w:val="superscript"/>
                <w:lang w:val="en-US"/>
              </w:rPr>
              <w:t>3</w:t>
            </w:r>
            <w:r>
              <w:rPr>
                <w:lang w:val="en-US"/>
              </w:rPr>
              <w:t xml:space="preserve"> (litri)</w:t>
            </w:r>
          </w:p>
        </w:tc>
      </w:tr>
      <w:tr w:rsidR="00A474BC" w:rsidTr="00A474BC">
        <w:trPr>
          <w:trHeight w:val="571"/>
        </w:trPr>
        <w:tc>
          <w:tcPr>
            <w:tcW w:w="778" w:type="dxa"/>
            <w:tcBorders>
              <w:top w:val="nil"/>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lang w:val="en-US"/>
              </w:rPr>
            </w:pPr>
          </w:p>
        </w:tc>
        <w:tc>
          <w:tcPr>
            <w:tcW w:w="4056" w:type="dxa"/>
            <w:tcBorders>
              <w:top w:val="nil"/>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lang w:val="en-US"/>
              </w:rPr>
            </w:pPr>
          </w:p>
        </w:tc>
        <w:tc>
          <w:tcPr>
            <w:tcW w:w="1570" w:type="dxa"/>
            <w:tcBorders>
              <w:top w:val="nil"/>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right="740"/>
              <w:jc w:val="right"/>
            </w:pPr>
            <w:r>
              <w:t>Total</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78" w:lineRule="exact"/>
              <w:jc w:val="center"/>
            </w:pPr>
            <w:r>
              <w:t>Inclusiv apă caldă</w:t>
            </w: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right="240"/>
              <w:jc w:val="right"/>
            </w:pPr>
            <w:r>
              <w:t>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left="1980"/>
            </w:pPr>
            <w:r>
              <w:t>2</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left="720"/>
            </w:pPr>
            <w:r>
              <w:t>3</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right="740"/>
              <w:jc w:val="right"/>
            </w:pPr>
            <w:r>
              <w:t>4</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jc w:val="center"/>
            </w:pPr>
            <w:r>
              <w:t>5</w:t>
            </w: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right="240"/>
              <w:jc w:val="right"/>
            </w:pPr>
            <w:r>
              <w:t>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0464" w:wrap="around" w:vAnchor="page" w:hAnchor="page" w:x="1346" w:y="5060"/>
              <w:shd w:val="clear" w:color="auto" w:fill="auto"/>
              <w:spacing w:before="0" w:after="0" w:line="240" w:lineRule="auto"/>
              <w:ind w:left="1360"/>
            </w:pPr>
            <w:r>
              <w:t>Case locative</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ind w:firstLine="0"/>
              <w:rPr>
                <w:lang w:val="en-US"/>
              </w:rPr>
            </w:pPr>
            <w:r>
              <w:rPr>
                <w:lang w:val="en-US"/>
              </w:rPr>
              <w:t>Fără sistem de alimentare cu apă, fără sistem de canalizare, cu alimentare cu apă de la cişmele instalate în stradă</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740" w:firstLine="0"/>
              <w:jc w:val="right"/>
            </w:pPr>
            <w:r>
              <w:t>40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ind w:firstLine="0"/>
              <w:rPr>
                <w:lang w:val="en-US"/>
              </w:rPr>
            </w:pPr>
            <w:r>
              <w:rPr>
                <w:lang w:val="en-US"/>
              </w:rPr>
              <w:t>Fără sistem de alimentare cu apă, fără sistem de canalizare, cu alimentare cu apă de la cişmele instalate în curte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740" w:firstLine="0"/>
              <w:jc w:val="right"/>
            </w:pPr>
            <w:r>
              <w:t>45</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195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360" w:line="240" w:lineRule="auto"/>
              <w:ind w:firstLine="0"/>
              <w:rPr>
                <w:lang w:val="en-US"/>
              </w:rPr>
            </w:pPr>
            <w:r>
              <w:rPr>
                <w:lang w:val="en-US"/>
              </w:rPr>
              <w:t>Cu sistem de alimentare cu apă:</w:t>
            </w:r>
          </w:p>
          <w:p w:rsidR="00A474BC" w:rsidRDefault="00A474BC" w:rsidP="00A474BC">
            <w:pPr>
              <w:pStyle w:val="23"/>
              <w:framePr w:w="9667" w:h="10464" w:wrap="around" w:vAnchor="page" w:hAnchor="page" w:x="1346" w:y="5060"/>
              <w:numPr>
                <w:ilvl w:val="0"/>
                <w:numId w:val="43"/>
              </w:numPr>
              <w:shd w:val="clear" w:color="auto" w:fill="auto"/>
              <w:tabs>
                <w:tab w:val="left" w:pos="413"/>
              </w:tabs>
              <w:spacing w:before="360" w:after="360" w:line="240" w:lineRule="auto"/>
              <w:rPr>
                <w:lang w:val="en-US"/>
              </w:rPr>
            </w:pPr>
            <w:r>
              <w:rPr>
                <w:lang w:val="en-US"/>
              </w:rPr>
              <w:t>cu un punct de distribuţie a apei;</w:t>
            </w:r>
          </w:p>
          <w:p w:rsidR="00A474BC" w:rsidRDefault="00A474BC" w:rsidP="00A474BC">
            <w:pPr>
              <w:pStyle w:val="23"/>
              <w:framePr w:w="9667" w:h="10464" w:wrap="around" w:vAnchor="page" w:hAnchor="page" w:x="1346" w:y="5060"/>
              <w:numPr>
                <w:ilvl w:val="0"/>
                <w:numId w:val="43"/>
              </w:numPr>
              <w:shd w:val="clear" w:color="auto" w:fill="auto"/>
              <w:tabs>
                <w:tab w:val="left" w:pos="475"/>
              </w:tabs>
              <w:spacing w:before="360" w:after="0"/>
              <w:rPr>
                <w:lang w:val="en-US"/>
              </w:rPr>
            </w:pPr>
            <w:r>
              <w:rPr>
                <w:lang w:val="en-US"/>
              </w:rPr>
              <w:t>cu două şi mai multe puncte de distribuţie a apei şi fără sistem de canalizare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552" w:lineRule="exact"/>
              <w:ind w:right="740" w:firstLine="0"/>
              <w:jc w:val="right"/>
            </w:pPr>
            <w:r>
              <w:t>60 90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ind w:firstLine="0"/>
              <w:rPr>
                <w:lang w:val="en-US"/>
              </w:rPr>
            </w:pPr>
            <w:r>
              <w:rPr>
                <w:lang w:val="en-US"/>
              </w:rPr>
              <w:t>Cu sistem de alimentare cu apă potabilă, sistem de canalizare, fără cadă de baie şi duş</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740" w:firstLine="0"/>
              <w:jc w:val="right"/>
            </w:pPr>
            <w:r>
              <w:t>95</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196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ind w:firstLine="0"/>
              <w:rPr>
                <w:lang w:val="en-US"/>
              </w:rPr>
            </w:pPr>
            <w:r>
              <w:rPr>
                <w:lang w:val="en-US"/>
              </w:rPr>
              <w:t>Cu sistem de alimentare cu apă potabilă, cu sistem de gazificare:</w:t>
            </w:r>
          </w:p>
          <w:p w:rsidR="00A474BC" w:rsidRDefault="00A474BC" w:rsidP="00A474BC">
            <w:pPr>
              <w:pStyle w:val="23"/>
              <w:framePr w:w="9667" w:h="10464" w:wrap="around" w:vAnchor="page" w:hAnchor="page" w:x="1346" w:y="5060"/>
              <w:numPr>
                <w:ilvl w:val="0"/>
                <w:numId w:val="44"/>
              </w:numPr>
              <w:shd w:val="clear" w:color="auto" w:fill="auto"/>
              <w:tabs>
                <w:tab w:val="left" w:pos="413"/>
              </w:tabs>
              <w:spacing w:after="360" w:line="240" w:lineRule="auto"/>
            </w:pPr>
            <w:r>
              <w:t>cu sistem de canalizare;</w:t>
            </w:r>
          </w:p>
          <w:p w:rsidR="00A474BC" w:rsidRDefault="00A474BC" w:rsidP="00A474BC">
            <w:pPr>
              <w:pStyle w:val="23"/>
              <w:framePr w:w="9667" w:h="10464" w:wrap="around" w:vAnchor="page" w:hAnchor="page" w:x="1346" w:y="5060"/>
              <w:numPr>
                <w:ilvl w:val="0"/>
                <w:numId w:val="44"/>
              </w:numPr>
              <w:shd w:val="clear" w:color="auto" w:fill="auto"/>
              <w:tabs>
                <w:tab w:val="left" w:pos="394"/>
              </w:tabs>
              <w:spacing w:before="360" w:after="0" w:line="240" w:lineRule="auto"/>
            </w:pPr>
            <w:r>
              <w:t>fără sistem de canalizare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557" w:lineRule="exact"/>
              <w:ind w:right="740" w:firstLine="0"/>
              <w:jc w:val="right"/>
            </w:pPr>
            <w:r>
              <w:t>120 110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r w:rsidR="00A474BC" w:rsidTr="00A474BC">
        <w:trPr>
          <w:trHeight w:val="197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40" w:firstLine="0"/>
              <w:jc w:val="right"/>
            </w:pPr>
            <w:r>
              <w:t>1.6.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ind w:firstLine="0"/>
              <w:rPr>
                <w:lang w:val="en-US"/>
              </w:rPr>
            </w:pPr>
            <w:r>
              <w:rPr>
                <w:lang w:val="en-US"/>
              </w:rPr>
              <w:t>Cu sistem de alimentare cu apă potabilă, cu cadă de baie, duş, cu sistem de canalizare, cazan de baie cu focar pentru:</w:t>
            </w:r>
          </w:p>
          <w:p w:rsidR="00A474BC" w:rsidRDefault="00A474BC">
            <w:pPr>
              <w:pStyle w:val="23"/>
              <w:framePr w:w="9667" w:h="10464" w:wrap="around" w:vAnchor="page" w:hAnchor="page" w:x="1346" w:y="5060"/>
              <w:shd w:val="clear" w:color="auto" w:fill="auto"/>
              <w:spacing w:after="0" w:line="240" w:lineRule="auto"/>
              <w:ind w:firstLine="0"/>
            </w:pPr>
            <w:r>
              <w:t>a) combustibil solid,</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0464" w:wrap="around" w:vAnchor="page" w:hAnchor="page" w:x="1346" w:y="5060"/>
              <w:shd w:val="clear" w:color="auto" w:fill="auto"/>
              <w:spacing w:before="0" w:after="0" w:line="240" w:lineRule="auto"/>
              <w:ind w:right="200" w:firstLine="0"/>
              <w:jc w:val="righ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0464" w:wrap="around" w:vAnchor="page" w:hAnchor="page" w:x="1346" w:y="5060"/>
              <w:rPr>
                <w:sz w:val="10"/>
                <w:szCs w:val="10"/>
              </w:rPr>
            </w:pPr>
          </w:p>
        </w:tc>
      </w:tr>
    </w:tbl>
    <w:p w:rsidR="00A474BC" w:rsidRDefault="00A474BC" w:rsidP="00A474BC">
      <w:pPr>
        <w:rPr>
          <w:sz w:val="2"/>
          <w:szCs w:val="2"/>
        </w:rPr>
        <w:sectPr w:rsidR="00A474BC">
          <w:pgSz w:w="11905" w:h="16837"/>
          <w:pgMar w:top="0" w:right="0" w:bottom="0" w:left="0" w:header="0" w:footer="3" w:gutter="0"/>
          <w:cols w:space="720"/>
        </w:sectPr>
      </w:pPr>
    </w:p>
    <w:p w:rsidR="00A474BC" w:rsidRDefault="00A474BC" w:rsidP="00A474BC">
      <w:pPr>
        <w:rPr>
          <w:sz w:val="2"/>
          <w:szCs w:val="2"/>
        </w:rPr>
      </w:pPr>
    </w:p>
    <w:tbl>
      <w:tblPr>
        <w:tblW w:w="0" w:type="auto"/>
        <w:tblLayout w:type="fixed"/>
        <w:tblCellMar>
          <w:left w:w="10" w:type="dxa"/>
          <w:right w:w="10" w:type="dxa"/>
        </w:tblCellMar>
        <w:tblLook w:val="04A0" w:firstRow="1" w:lastRow="0" w:firstColumn="1" w:lastColumn="0" w:noHBand="0" w:noVBand="1"/>
      </w:tblPr>
      <w:tblGrid>
        <w:gridCol w:w="778"/>
        <w:gridCol w:w="4056"/>
        <w:gridCol w:w="1570"/>
        <w:gridCol w:w="1757"/>
        <w:gridCol w:w="1507"/>
      </w:tblGrid>
      <w:tr w:rsidR="00A474BC" w:rsidTr="00A474BC">
        <w:trPr>
          <w:trHeight w:val="2534"/>
        </w:trPr>
        <w:tc>
          <w:tcPr>
            <w:tcW w:w="778"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328" w:wrap="around" w:vAnchor="page" w:hAnchor="page" w:x="1346" w:y="1105"/>
              <w:rPr>
                <w:sz w:val="10"/>
                <w:szCs w:val="10"/>
              </w:rPr>
            </w:pPr>
          </w:p>
        </w:tc>
        <w:tc>
          <w:tcPr>
            <w:tcW w:w="4056" w:type="dxa"/>
            <w:tcBorders>
              <w:top w:val="nil"/>
              <w:left w:val="single" w:sz="4" w:space="0" w:color="auto"/>
              <w:bottom w:val="single" w:sz="4" w:space="0" w:color="auto"/>
              <w:right w:val="single" w:sz="4" w:space="0" w:color="auto"/>
            </w:tcBorders>
            <w:shd w:val="clear" w:color="auto" w:fill="FFFFFF"/>
            <w:hideMark/>
          </w:tcPr>
          <w:p w:rsidR="00A474BC" w:rsidRDefault="00A474BC" w:rsidP="00A474BC">
            <w:pPr>
              <w:pStyle w:val="23"/>
              <w:framePr w:w="9667" w:h="14328" w:wrap="around" w:vAnchor="page" w:hAnchor="page" w:x="1346" w:y="1105"/>
              <w:numPr>
                <w:ilvl w:val="0"/>
                <w:numId w:val="45"/>
              </w:numPr>
              <w:shd w:val="clear" w:color="auto" w:fill="auto"/>
              <w:tabs>
                <w:tab w:val="left" w:pos="398"/>
              </w:tabs>
              <w:spacing w:before="0" w:after="0" w:line="557" w:lineRule="exact"/>
            </w:pPr>
            <w:r>
              <w:t>combustibil lichid,</w:t>
            </w:r>
          </w:p>
          <w:p w:rsidR="00A474BC" w:rsidRDefault="00A474BC" w:rsidP="00A474BC">
            <w:pPr>
              <w:pStyle w:val="23"/>
              <w:framePr w:w="9667" w:h="14328" w:wrap="around" w:vAnchor="page" w:hAnchor="page" w:x="1346" w:y="1105"/>
              <w:numPr>
                <w:ilvl w:val="0"/>
                <w:numId w:val="45"/>
              </w:numPr>
              <w:shd w:val="clear" w:color="auto" w:fill="auto"/>
              <w:tabs>
                <w:tab w:val="left" w:pos="408"/>
              </w:tabs>
              <w:spacing w:before="0" w:after="0" w:line="557" w:lineRule="exact"/>
            </w:pPr>
            <w:r>
              <w:t>gaze,</w:t>
            </w:r>
          </w:p>
          <w:p w:rsidR="00A474BC" w:rsidRDefault="00A474BC" w:rsidP="00A474BC">
            <w:pPr>
              <w:pStyle w:val="23"/>
              <w:framePr w:w="9667" w:h="14328" w:wrap="around" w:vAnchor="page" w:hAnchor="page" w:x="1346" w:y="1105"/>
              <w:numPr>
                <w:ilvl w:val="0"/>
                <w:numId w:val="45"/>
              </w:numPr>
              <w:shd w:val="clear" w:color="auto" w:fill="auto"/>
              <w:tabs>
                <w:tab w:val="left" w:pos="389"/>
              </w:tabs>
              <w:spacing w:before="0" w:after="0" w:line="557" w:lineRule="exact"/>
            </w:pPr>
            <w:r>
              <w:t>cu boiler</w:t>
            </w:r>
          </w:p>
        </w:tc>
        <w:tc>
          <w:tcPr>
            <w:tcW w:w="1570"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328" w:wrap="around" w:vAnchor="page" w:hAnchor="page" w:x="1346" w:y="1105"/>
              <w:rPr>
                <w:sz w:val="10"/>
                <w:szCs w:val="10"/>
              </w:rPr>
            </w:pPr>
          </w:p>
        </w:tc>
        <w:tc>
          <w:tcPr>
            <w:tcW w:w="1757"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552" w:lineRule="exact"/>
              <w:ind w:firstLine="0"/>
            </w:pPr>
            <w:r>
              <w:t>150 190 230 230</w:t>
            </w:r>
          </w:p>
        </w:tc>
        <w:tc>
          <w:tcPr>
            <w:tcW w:w="1507"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328" w:wrap="around" w:vAnchor="page" w:hAnchor="page" w:x="1346" w:y="1105"/>
              <w:rPr>
                <w:sz w:val="10"/>
                <w:szCs w:val="10"/>
              </w:rPr>
            </w:pPr>
          </w:p>
        </w:tc>
      </w:tr>
      <w:tr w:rsidR="00A474BC" w:rsidTr="00A474BC">
        <w:trPr>
          <w:trHeight w:val="3634"/>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1.7.</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ind w:firstLine="0"/>
              <w:rPr>
                <w:lang w:val="en-US"/>
              </w:rPr>
            </w:pPr>
            <w:r>
              <w:rPr>
                <w:lang w:val="en-US"/>
              </w:rPr>
              <w:t>Cu sistem de alimentare cu apă potabilă, cadă de baie, duş, fără sistem de canalizare, cu încălzitoare de apă:</w:t>
            </w:r>
          </w:p>
          <w:p w:rsidR="00A474BC" w:rsidRDefault="00A474BC" w:rsidP="00A474BC">
            <w:pPr>
              <w:pStyle w:val="23"/>
              <w:framePr w:w="9667" w:h="14328" w:wrap="around" w:vAnchor="page" w:hAnchor="page" w:x="1346" w:y="1105"/>
              <w:numPr>
                <w:ilvl w:val="0"/>
                <w:numId w:val="46"/>
              </w:numPr>
              <w:shd w:val="clear" w:color="auto" w:fill="auto"/>
              <w:tabs>
                <w:tab w:val="left" w:pos="365"/>
              </w:tabs>
              <w:spacing w:after="0" w:line="552" w:lineRule="exact"/>
            </w:pPr>
            <w:r>
              <w:t>combustibil solid,</w:t>
            </w:r>
          </w:p>
          <w:p w:rsidR="00A474BC" w:rsidRDefault="00A474BC" w:rsidP="00A474BC">
            <w:pPr>
              <w:pStyle w:val="23"/>
              <w:framePr w:w="9667" w:h="14328" w:wrap="around" w:vAnchor="page" w:hAnchor="page" w:x="1346" w:y="1105"/>
              <w:numPr>
                <w:ilvl w:val="0"/>
                <w:numId w:val="46"/>
              </w:numPr>
              <w:shd w:val="clear" w:color="auto" w:fill="auto"/>
              <w:tabs>
                <w:tab w:val="left" w:pos="389"/>
              </w:tabs>
              <w:spacing w:before="0" w:after="0" w:line="552" w:lineRule="exact"/>
            </w:pPr>
            <w:r>
              <w:t>combustibil lichid,</w:t>
            </w:r>
          </w:p>
          <w:p w:rsidR="00A474BC" w:rsidRDefault="00A474BC" w:rsidP="00A474BC">
            <w:pPr>
              <w:pStyle w:val="23"/>
              <w:framePr w:w="9667" w:h="14328" w:wrap="around" w:vAnchor="page" w:hAnchor="page" w:x="1346" w:y="1105"/>
              <w:numPr>
                <w:ilvl w:val="0"/>
                <w:numId w:val="46"/>
              </w:numPr>
              <w:shd w:val="clear" w:color="auto" w:fill="auto"/>
              <w:tabs>
                <w:tab w:val="left" w:pos="360"/>
              </w:tabs>
              <w:spacing w:before="0" w:after="0" w:line="552" w:lineRule="exact"/>
            </w:pPr>
            <w:r>
              <w:t>gaze,</w:t>
            </w:r>
          </w:p>
          <w:p w:rsidR="00A474BC" w:rsidRDefault="00A474BC" w:rsidP="00A474BC">
            <w:pPr>
              <w:pStyle w:val="23"/>
              <w:framePr w:w="9667" w:h="14328" w:wrap="around" w:vAnchor="page" w:hAnchor="page" w:x="1346" w:y="1105"/>
              <w:numPr>
                <w:ilvl w:val="0"/>
                <w:numId w:val="46"/>
              </w:numPr>
              <w:shd w:val="clear" w:color="auto" w:fill="auto"/>
              <w:tabs>
                <w:tab w:val="left" w:pos="379"/>
              </w:tabs>
              <w:spacing w:before="0" w:after="0" w:line="552" w:lineRule="exact"/>
            </w:pPr>
            <w:r>
              <w:t>electrice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552" w:lineRule="exact"/>
              <w:ind w:firstLine="0"/>
            </w:pPr>
            <w:r>
              <w:t>80 90 100 90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328" w:wrap="around" w:vAnchor="page" w:hAnchor="page" w:x="1346" w:y="1105"/>
              <w:rPr>
                <w:sz w:val="10"/>
                <w:szCs w:val="10"/>
              </w:rPr>
            </w:pPr>
          </w:p>
        </w:tc>
      </w:tr>
      <w:tr w:rsidR="00A474BC" w:rsidTr="00A474BC">
        <w:trPr>
          <w:trHeight w:val="168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1.8.</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şi apă caldă, dotate cu closet, lavoare, cu cadă de baie, duş, fără sistem de canalizare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100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40</w:t>
            </w: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328" w:wrap="around" w:vAnchor="page" w:hAnchor="page" w:x="1346" w:y="1105"/>
              <w:shd w:val="clear" w:color="auto" w:fill="auto"/>
              <w:spacing w:before="0" w:after="0" w:line="240" w:lineRule="auto"/>
              <w:ind w:left="360"/>
            </w:pPr>
            <w:r>
              <w:t>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328" w:wrap="around" w:vAnchor="page" w:hAnchor="page" w:x="1346" w:y="1105"/>
              <w:shd w:val="clear" w:color="auto" w:fill="auto"/>
              <w:spacing w:before="0" w:after="0" w:line="240" w:lineRule="auto"/>
              <w:ind w:left="1980"/>
            </w:pPr>
            <w:r>
              <w:t>2</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328" w:wrap="around" w:vAnchor="page" w:hAnchor="page" w:x="1346" w:y="1105"/>
              <w:shd w:val="clear" w:color="auto" w:fill="auto"/>
              <w:spacing w:before="0" w:after="0" w:line="240" w:lineRule="auto"/>
              <w:ind w:left="720"/>
            </w:pPr>
            <w:r>
              <w:t>3</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328" w:wrap="around" w:vAnchor="page" w:hAnchor="page" w:x="1346" w:y="1105"/>
              <w:shd w:val="clear" w:color="auto" w:fill="auto"/>
              <w:spacing w:before="0" w:after="0" w:line="240" w:lineRule="auto"/>
              <w:jc w:val="both"/>
            </w:pPr>
            <w:r>
              <w:t>4</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328" w:wrap="around" w:vAnchor="page" w:hAnchor="page" w:x="1346" w:y="1105"/>
              <w:shd w:val="clear" w:color="auto" w:fill="auto"/>
              <w:spacing w:before="0" w:after="0" w:line="240" w:lineRule="auto"/>
              <w:ind w:left="620"/>
            </w:pPr>
            <w:r>
              <w:t>5</w:t>
            </w: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1.9.</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apă caldă, sistem de canalizare, dotate cu closet, lavoar şi cu duş</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230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85</w:t>
            </w: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1.10.</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apă caldă, sistem de canalizare, dotate cu closet, lavoar, cadă de baie mică şi cu duş</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250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105</w:t>
            </w:r>
          </w:p>
        </w:tc>
      </w:tr>
      <w:tr w:rsidR="00A474BC" w:rsidTr="00A474BC">
        <w:trPr>
          <w:trHeight w:val="1402"/>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1.11.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apă caldă, sistem de canalizare, dotate cu closet, lavoare, cu cadă de baie de lungimea 1500 mm şi mai mare şi cu duş</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300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105</w:t>
            </w:r>
          </w:p>
        </w:tc>
      </w:tr>
      <w:tr w:rsidR="00A474BC" w:rsidTr="00A474BC">
        <w:trPr>
          <w:trHeight w:val="167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1.12.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apă caldă, sistem de canalizare, dotate cu closet, lavoare, cu cadă de baie de lungimea 1500 mm şi mai mare şi cu duş, în clădiri cu 12 şi mai multe etaje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360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115</w:t>
            </w:r>
          </w:p>
        </w:tc>
      </w:tr>
      <w:tr w:rsidR="00A474BC" w:rsidTr="00A474BC">
        <w:trPr>
          <w:trHeight w:val="859"/>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200" w:firstLine="0"/>
              <w:jc w:val="left"/>
            </w:pPr>
            <w:r>
              <w:t>1.13.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ind w:firstLine="0"/>
              <w:rPr>
                <w:lang w:val="en-US"/>
              </w:rPr>
            </w:pPr>
            <w:r>
              <w:rPr>
                <w:lang w:val="en-US"/>
              </w:rPr>
              <w:t>Cu sistem de alimentare cu apă potabilă, apă caldă, sistem de canalizare, dotate cu closet, lavoare,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firstLine="0"/>
            </w:pPr>
            <w:r>
              <w:t>400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328" w:wrap="around" w:vAnchor="page" w:hAnchor="page" w:x="1346" w:y="1105"/>
              <w:shd w:val="clear" w:color="auto" w:fill="auto"/>
              <w:spacing w:before="0" w:after="0" w:line="240" w:lineRule="auto"/>
              <w:ind w:left="620" w:firstLine="0"/>
              <w:jc w:val="left"/>
            </w:pPr>
            <w:r>
              <w:t>130</w:t>
            </w:r>
          </w:p>
        </w:tc>
      </w:tr>
    </w:tbl>
    <w:p w:rsidR="00A474BC" w:rsidRDefault="00A474BC" w:rsidP="00A474BC">
      <w:pPr>
        <w:rPr>
          <w:sz w:val="2"/>
          <w:szCs w:val="2"/>
        </w:rPr>
        <w:sectPr w:rsidR="00A474BC">
          <w:pgSz w:w="11905" w:h="16837"/>
          <w:pgMar w:top="0" w:right="0" w:bottom="0" w:left="0" w:header="0" w:footer="3" w:gutter="0"/>
          <w:cols w:space="720"/>
        </w:sectPr>
      </w:pPr>
    </w:p>
    <w:p w:rsidR="00A474BC" w:rsidRDefault="00A474BC" w:rsidP="00A474BC">
      <w:pPr>
        <w:rPr>
          <w:rFonts w:hint="eastAsia"/>
          <w:sz w:val="2"/>
          <w:szCs w:val="2"/>
        </w:rPr>
      </w:pPr>
    </w:p>
    <w:tbl>
      <w:tblPr>
        <w:tblW w:w="0" w:type="auto"/>
        <w:tblLayout w:type="fixed"/>
        <w:tblCellMar>
          <w:left w:w="10" w:type="dxa"/>
          <w:right w:w="10" w:type="dxa"/>
        </w:tblCellMar>
        <w:tblLook w:val="04A0" w:firstRow="1" w:lastRow="0" w:firstColumn="1" w:lastColumn="0" w:noHBand="0" w:noVBand="1"/>
      </w:tblPr>
      <w:tblGrid>
        <w:gridCol w:w="778"/>
        <w:gridCol w:w="4056"/>
        <w:gridCol w:w="1570"/>
        <w:gridCol w:w="1757"/>
        <w:gridCol w:w="1507"/>
      </w:tblGrid>
      <w:tr w:rsidR="00A474BC" w:rsidRPr="00A474BC" w:rsidTr="00A474BC">
        <w:trPr>
          <w:trHeight w:val="864"/>
        </w:trPr>
        <w:tc>
          <w:tcPr>
            <w:tcW w:w="778"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4056"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cu cadă de baie cu volum mai mare de 500 dm</w:t>
            </w:r>
            <w:r>
              <w:rPr>
                <w:vertAlign w:val="superscript"/>
                <w:lang w:val="en-US"/>
              </w:rPr>
              <w:t>3</w:t>
            </w:r>
            <w:r>
              <w:rPr>
                <w:lang w:val="en-US"/>
              </w:rPr>
              <w:t xml:space="preserve"> şi cu duş, în clădiri cu 12 şi mai multe etaje</w:t>
            </w:r>
          </w:p>
        </w:tc>
        <w:tc>
          <w:tcPr>
            <w:tcW w:w="1570"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220"/>
            </w:pPr>
            <w:r>
              <w:t>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jc w:val="center"/>
            </w:pPr>
            <w:r>
              <w:t>Cămine de locuit</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Cu sistem de alimentare cu apă potabilă, apă caldă, sistem de canalizare, dotate cu closet comun la etaj</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80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20</w:t>
            </w: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Cu sistem de alimentare cu apă potabilă, apă caldă, sistem de canalizare, dotate cu closet şi duş comun la etaj</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85</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50</w:t>
            </w: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Cu sistem de alimentare cu apă potabilă, apă caldă, sistem de canalizare, cu 2 - 3 camere dotate cu closet şi duş comun</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160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60</w:t>
            </w: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left="120" w:firstLine="0"/>
              <w:jc w:val="left"/>
              <w:rPr>
                <w:lang w:val="en-US"/>
              </w:rPr>
            </w:pPr>
            <w:r>
              <w:rPr>
                <w:lang w:val="en-US"/>
              </w:rPr>
              <w:t>Cu sistem de alimentare cu apă potabilă, apă caldă, sistem de canalizare, cu 2 - 3 camere dotate cu closet, duş şi bucătărie comună</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180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80</w:t>
            </w:r>
          </w:p>
        </w:tc>
      </w:tr>
      <w:tr w:rsidR="00A474BC" w:rsidTr="00A474BC">
        <w:trPr>
          <w:trHeight w:val="1402"/>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Cu sistem de alimentare cu apă potabilă, apă caldă, sistem de canalizare, cu 2 - 3 camere replanificate dotate cu closet, duş şi bucătărie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200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80</w:t>
            </w:r>
          </w:p>
        </w:tc>
      </w:tr>
      <w:tr w:rsidR="00A474BC" w:rsidTr="00A474BC">
        <w:trPr>
          <w:trHeight w:val="1402"/>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2.6.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left="120" w:firstLine="0"/>
              <w:jc w:val="left"/>
              <w:rPr>
                <w:lang w:val="en-US"/>
              </w:rPr>
            </w:pPr>
            <w:r>
              <w:rPr>
                <w:lang w:val="en-US"/>
              </w:rPr>
              <w:t>Cu sistem de alimentare cu apă potabilă, apă caldă, sistem de canalizare, cu 2 - 3 camere replanificate dotate cu closet, cadă de baie, duş şi bucătărie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pers.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250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105</w:t>
            </w: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220"/>
            </w:pPr>
            <w:r>
              <w:t>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jc w:val="center"/>
              <w:rPr>
                <w:lang w:val="en-US"/>
              </w:rPr>
            </w:pPr>
            <w:r>
              <w:rPr>
                <w:lang w:val="en-US"/>
              </w:rPr>
              <w:t>Deservirea sanitară a caselor de locuit</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3.1.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pPr>
            <w:r>
              <w:t>Spălatul scărilor, holurilor etc.</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0,4</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0,3</w:t>
            </w: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3.2.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pPr>
            <w:r>
              <w:t>Spălatul camerelor de gunoi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0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180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20" w:firstLine="0"/>
              <w:jc w:val="left"/>
            </w:pPr>
            <w:r>
              <w:t>60</w:t>
            </w: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220"/>
            </w:pPr>
            <w:r>
              <w:t>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jc w:val="center"/>
              <w:rPr>
                <w:lang w:val="en-US"/>
              </w:rPr>
            </w:pPr>
            <w:r>
              <w:rPr>
                <w:lang w:val="en-US"/>
              </w:rPr>
              <w:t>Exploatarea tehnică a sistemelor de alimentare cu apă, canalizare, încălzire centralizată etc.</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4.1.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69" w:lineRule="exact"/>
              <w:ind w:firstLine="0"/>
              <w:rPr>
                <w:lang w:val="en-US"/>
              </w:rPr>
            </w:pPr>
            <w:r>
              <w:rPr>
                <w:lang w:val="en-US"/>
              </w:rPr>
              <w:t>Umplerea şi restabilirea sistemelor de încălzire din interior:</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rPr>
                <w:lang w:val="en-US"/>
              </w:rPr>
            </w:pPr>
            <w:r>
              <w:rPr>
                <w:lang w:val="en-US"/>
              </w:rPr>
              <w:t>Cu circulaţie naturală a apei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4.1.1.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rPr>
                <w:lang w:val="en-US"/>
              </w:rPr>
            </w:pPr>
            <w:r>
              <w:rPr>
                <w:lang w:val="en-US"/>
              </w:rPr>
              <w:t>Volumul clădirii până la 5000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0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ind w:left="10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1200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4.1.2.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rPr>
                <w:lang w:val="en-US"/>
              </w:rPr>
            </w:pPr>
            <w:r>
              <w:rPr>
                <w:lang w:val="en-US"/>
              </w:rPr>
              <w:t>Volumul clădirii până la 7500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0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line="278" w:lineRule="exact"/>
              <w:ind w:left="10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800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4.1.3.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rPr>
                <w:lang w:val="en-US"/>
              </w:rPr>
            </w:pPr>
            <w:r>
              <w:rPr>
                <w:lang w:val="en-US"/>
              </w:rPr>
              <w:t>Volumul clădirii până la 10000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0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line="278" w:lineRule="exact"/>
              <w:ind w:left="10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600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86"/>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20" w:firstLine="0"/>
              <w:jc w:val="left"/>
            </w:pPr>
            <w:r>
              <w:t>4.1.4.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firstLine="0"/>
              <w:jc w:val="center"/>
              <w:rPr>
                <w:lang w:val="en-US"/>
              </w:rPr>
            </w:pPr>
            <w:r>
              <w:rPr>
                <w:lang w:val="en-US"/>
              </w:rPr>
              <w:t>Volumul clădirii mai mare de 10000 m</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83" w:lineRule="exact"/>
              <w:ind w:left="100" w:firstLine="0"/>
              <w:jc w:val="left"/>
            </w:pPr>
            <w:r>
              <w:t>La 1 m</w:t>
            </w:r>
            <w:r>
              <w:rPr>
                <w:vertAlign w:val="superscript"/>
              </w:rPr>
              <w:t xml:space="preserve">3 </w:t>
            </w:r>
            <w:r>
              <w:t>clădire /</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20" w:firstLine="0"/>
              <w:jc w:val="left"/>
            </w:pPr>
            <w:r>
              <w:t>500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bl>
    <w:p w:rsidR="00A474BC" w:rsidRDefault="00A474BC" w:rsidP="00A474BC">
      <w:pPr>
        <w:rPr>
          <w:sz w:val="2"/>
          <w:szCs w:val="2"/>
        </w:rPr>
        <w:sectPr w:rsidR="00A474BC">
          <w:pgSz w:w="11905" w:h="16837"/>
          <w:pgMar w:top="0" w:right="0" w:bottom="0" w:left="0" w:header="0" w:footer="3" w:gutter="0"/>
          <w:cols w:space="720"/>
        </w:sectPr>
      </w:pPr>
    </w:p>
    <w:p w:rsidR="00A474BC" w:rsidRDefault="00A474BC" w:rsidP="00A474BC">
      <w:pPr>
        <w:rPr>
          <w:rFonts w:hint="eastAsia"/>
          <w:sz w:val="2"/>
          <w:szCs w:val="2"/>
        </w:rPr>
      </w:pPr>
    </w:p>
    <w:tbl>
      <w:tblPr>
        <w:tblW w:w="0" w:type="auto"/>
        <w:tblLayout w:type="fixed"/>
        <w:tblCellMar>
          <w:left w:w="10" w:type="dxa"/>
          <w:right w:w="10" w:type="dxa"/>
        </w:tblCellMar>
        <w:tblLook w:val="04A0" w:firstRow="1" w:lastRow="0" w:firstColumn="1" w:lastColumn="0" w:noHBand="0" w:noVBand="1"/>
      </w:tblPr>
      <w:tblGrid>
        <w:gridCol w:w="778"/>
        <w:gridCol w:w="4056"/>
        <w:gridCol w:w="1570"/>
        <w:gridCol w:w="1757"/>
        <w:gridCol w:w="1507"/>
      </w:tblGrid>
      <w:tr w:rsidR="00A474BC" w:rsidTr="00A474BC">
        <w:trPr>
          <w:trHeight w:val="312"/>
        </w:trPr>
        <w:tc>
          <w:tcPr>
            <w:tcW w:w="778"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4056"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70"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sezon</w:t>
            </w:r>
          </w:p>
        </w:tc>
        <w:tc>
          <w:tcPr>
            <w:tcW w:w="1757"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nil"/>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Cu circulaţie forţată</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4.1.5.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Volumul clădirii până la 5000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2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line="278" w:lineRule="exact"/>
              <w:ind w:left="12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950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4.1.6.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Volumul clădirii până la 7500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2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ind w:left="12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650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4.1.7.</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Volumul clădirii până la 10000 m</w:t>
            </w:r>
            <w:r>
              <w:rPr>
                <w:vertAlign w:val="superscript"/>
                <w:lang w:val="en-US"/>
              </w:rPr>
              <w:t>3</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60" w:line="240" w:lineRule="auto"/>
              <w:ind w:left="120" w:firstLine="0"/>
              <w:jc w:val="left"/>
            </w:pPr>
            <w:r>
              <w:t>La 1 m</w:t>
            </w:r>
            <w:r>
              <w:rPr>
                <w:vertAlign w:val="superscript"/>
              </w:rPr>
              <w:t>3</w:t>
            </w:r>
          </w:p>
          <w:p w:rsidR="00A474BC" w:rsidRDefault="00A474BC">
            <w:pPr>
              <w:pStyle w:val="23"/>
              <w:framePr w:w="9667" w:h="14467" w:wrap="around" w:vAnchor="page" w:hAnchor="page" w:x="1346" w:y="1057"/>
              <w:shd w:val="clear" w:color="auto" w:fill="auto"/>
              <w:spacing w:before="60" w:after="0" w:line="278" w:lineRule="exact"/>
              <w:ind w:left="120" w:firstLine="0"/>
              <w:jc w:val="left"/>
            </w:pP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500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4.1.8.</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Volumul clădirii mai mare de 10000 m</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78" w:lineRule="exact"/>
              <w:ind w:firstLine="0"/>
            </w:pPr>
            <w:r>
              <w:t>La 1 m</w:t>
            </w:r>
            <w:r>
              <w:rPr>
                <w:vertAlign w:val="superscript"/>
              </w:rPr>
              <w:t xml:space="preserve">3 </w:t>
            </w:r>
            <w:r>
              <w:t>clădire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400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6"/>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78" w:lineRule="exact"/>
              <w:ind w:left="120" w:firstLine="0"/>
              <w:jc w:val="left"/>
              <w:rPr>
                <w:lang w:val="en-US"/>
              </w:rPr>
            </w:pPr>
            <w:r>
              <w:rPr>
                <w:lang w:val="en-US"/>
              </w:rPr>
              <w:t>Umplerea suplimentară a ţevilor de cartier ale sistemului de încălzire</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4.2.1.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Cu diametrul până la 50 mm</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 liniar</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2,6</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4.2.2.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Cu diametrul până la 80 mm</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 liniar</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5,0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4.2.3.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Cu diametrul până la 100 mm</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 liniar</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9,0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firstLine="0"/>
              <w:rPr>
                <w:lang w:val="en-US"/>
              </w:rPr>
            </w:pPr>
            <w:r>
              <w:rPr>
                <w:lang w:val="en-US"/>
              </w:rPr>
              <w:t>Deservirea sanitară a sistemelor de alimentare cu apă potabilă şi caldă menajeră</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4.3.1.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left="120" w:firstLine="0"/>
              <w:jc w:val="left"/>
              <w:rPr>
                <w:lang w:val="en-US"/>
              </w:rPr>
            </w:pPr>
            <w:r>
              <w:rPr>
                <w:lang w:val="en-US"/>
              </w:rPr>
              <w:t>Spălarea sistemelor, golirea, clorizarea, spălarea, înlăturarea consecinţelor avariilor</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78" w:lineRule="exact"/>
              <w:ind w:left="120" w:firstLine="0"/>
              <w:jc w:val="left"/>
            </w:pPr>
            <w:r>
              <w:t>La 1 m</w:t>
            </w:r>
            <w:r>
              <w:rPr>
                <w:vertAlign w:val="superscript"/>
              </w:rPr>
              <w:t xml:space="preserve">3 </w:t>
            </w:r>
            <w:r>
              <w:t>sistem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2600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320"/>
            </w:pPr>
            <w:r>
              <w:t>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980"/>
            </w:pPr>
            <w:r>
              <w:t>Irigarea şi stropirea</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6"/>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78" w:lineRule="exact"/>
              <w:ind w:left="120" w:firstLine="0"/>
              <w:jc w:val="left"/>
              <w:rPr>
                <w:lang w:val="en-US"/>
              </w:rPr>
            </w:pPr>
            <w:r>
              <w:rPr>
                <w:lang w:val="en-US"/>
              </w:rPr>
              <w:t>Stropirea din furtun a străzilor, trotuarelor asfaltate (pavate)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78" w:lineRule="exact"/>
              <w:ind w:left="120" w:firstLine="0"/>
              <w:jc w:val="left"/>
              <w:rPr>
                <w:lang w:val="en-US"/>
              </w:rPr>
            </w:pPr>
            <w:r>
              <w:rPr>
                <w:lang w:val="en-US"/>
              </w:rPr>
              <w:t>Stropirea străzilor, trotuarelor asfaltate (pavate) cu mecanisme speciale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3</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rPr>
                <w:lang w:val="en-US"/>
              </w:rPr>
            </w:pPr>
            <w:r>
              <w:rPr>
                <w:lang w:val="en-US"/>
              </w:rPr>
              <w:t>Irigarea spaţiilor verzi, gazoanelor etc.</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left="120" w:firstLine="0"/>
              <w:jc w:val="left"/>
              <w:rPr>
                <w:lang w:val="en-US"/>
              </w:rPr>
            </w:pPr>
            <w:r>
              <w:rPr>
                <w:lang w:val="en-US"/>
              </w:rPr>
              <w:t>La 1 m</w:t>
            </w:r>
            <w:r>
              <w:rPr>
                <w:vertAlign w:val="superscript"/>
                <w:lang w:val="en-US"/>
              </w:rPr>
              <w:t>2</w:t>
            </w:r>
            <w:r>
              <w:rPr>
                <w:lang w:val="en-US"/>
              </w:rPr>
              <w:t xml:space="preserve"> / zi în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Irigarea copacilor</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ind w:left="120" w:firstLine="0"/>
              <w:jc w:val="left"/>
            </w:pPr>
            <w:r>
              <w:t>La 1 unit. / lună</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300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Irigarea serelor</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15</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Irigarea serelor cu stelaje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6</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5.7.</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Irigarea grădinilor</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m</w:t>
            </w:r>
            <w:r>
              <w:rPr>
                <w:vertAlign w:val="superscript"/>
              </w:rPr>
              <w:t>2</w:t>
            </w:r>
            <w:r>
              <w:t xml:space="preserve">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320"/>
            </w:pPr>
            <w:r>
              <w:t>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980"/>
            </w:pPr>
            <w:r>
              <w:t>Îngrijirea animalelor</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Bovine, cabaline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60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Porcine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20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Ovine, caprine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6.4.</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Păsări de curte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1,5</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6.5.</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Iepuri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2,0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6.6.</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Nutrii, nurci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6.7.</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Vulpi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7</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r w:rsidR="00A474BC" w:rsidTr="00A474BC">
        <w:trPr>
          <w:trHeight w:val="576"/>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6.8.</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83" w:lineRule="exact"/>
              <w:ind w:left="120" w:firstLine="0"/>
              <w:jc w:val="left"/>
              <w:rPr>
                <w:lang w:val="en-US"/>
              </w:rPr>
            </w:pPr>
            <w:r>
              <w:rPr>
                <w:lang w:val="en-US"/>
              </w:rPr>
              <w:t>Tratamentul animalelor în clinici veterinare</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lang w:val="en-US"/>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6.8.1.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Animale mari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La 1 cap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100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40" w:firstLine="0"/>
              <w:jc w:val="left"/>
            </w:pPr>
            <w:r>
              <w:t>60</w:t>
            </w: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200" w:firstLine="0"/>
              <w:jc w:val="left"/>
            </w:pPr>
            <w:r>
              <w:t>6.8.2.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120" w:firstLine="0"/>
              <w:jc w:val="left"/>
            </w:pPr>
            <w:r>
              <w:t>Animale mici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760" w:firstLine="0"/>
              <w:jc w:val="left"/>
            </w:pPr>
            <w:r>
              <w:t>50</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14467" w:wrap="around" w:vAnchor="page" w:hAnchor="page" w:x="1346" w:y="1057"/>
              <w:shd w:val="clear" w:color="auto" w:fill="auto"/>
              <w:spacing w:before="0" w:after="0" w:line="240" w:lineRule="auto"/>
              <w:ind w:left="640" w:firstLine="0"/>
              <w:jc w:val="left"/>
            </w:pPr>
            <w:r>
              <w:t>30</w:t>
            </w:r>
          </w:p>
        </w:tc>
      </w:tr>
      <w:tr w:rsidR="00A474BC" w:rsidTr="00A474BC">
        <w:trPr>
          <w:trHeight w:val="307"/>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320"/>
            </w:pPr>
            <w:r>
              <w:t>7.</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14467" w:wrap="around" w:vAnchor="page" w:hAnchor="page" w:x="1346" w:y="1057"/>
              <w:shd w:val="clear" w:color="auto" w:fill="auto"/>
              <w:spacing w:before="0" w:after="0" w:line="240" w:lineRule="auto"/>
              <w:ind w:left="1540"/>
            </w:pPr>
            <w:r>
              <w:t>Havuzuri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14467" w:wrap="around" w:vAnchor="page" w:hAnchor="page" w:x="1346" w:y="1057"/>
              <w:rPr>
                <w:sz w:val="10"/>
                <w:szCs w:val="10"/>
              </w:rPr>
            </w:pPr>
          </w:p>
        </w:tc>
      </w:tr>
    </w:tbl>
    <w:p w:rsidR="00A474BC" w:rsidRDefault="00A474BC" w:rsidP="00A474BC">
      <w:pPr>
        <w:rPr>
          <w:sz w:val="2"/>
          <w:szCs w:val="2"/>
        </w:rPr>
        <w:sectPr w:rsidR="00A474BC">
          <w:pgSz w:w="11905" w:h="16837"/>
          <w:pgMar w:top="0" w:right="0" w:bottom="0" w:left="0" w:header="0" w:footer="3" w:gutter="0"/>
          <w:cols w:space="720"/>
        </w:sectPr>
      </w:pPr>
    </w:p>
    <w:p w:rsidR="00A474BC" w:rsidRDefault="00A474BC" w:rsidP="00A474BC">
      <w:pPr>
        <w:rPr>
          <w:rFonts w:hint="eastAsia"/>
          <w:sz w:val="2"/>
          <w:szCs w:val="2"/>
        </w:rPr>
      </w:pPr>
    </w:p>
    <w:tbl>
      <w:tblPr>
        <w:tblW w:w="0" w:type="auto"/>
        <w:tblLayout w:type="fixed"/>
        <w:tblCellMar>
          <w:left w:w="10" w:type="dxa"/>
          <w:right w:w="10" w:type="dxa"/>
        </w:tblCellMar>
        <w:tblLook w:val="04A0" w:firstRow="1" w:lastRow="0" w:firstColumn="1" w:lastColumn="0" w:noHBand="0" w:noVBand="1"/>
      </w:tblPr>
      <w:tblGrid>
        <w:gridCol w:w="778"/>
        <w:gridCol w:w="4056"/>
        <w:gridCol w:w="1570"/>
        <w:gridCol w:w="1757"/>
        <w:gridCol w:w="1507"/>
      </w:tblGrid>
      <w:tr w:rsidR="00A474BC" w:rsidTr="00A474BC">
        <w:trPr>
          <w:trHeight w:val="590"/>
        </w:trPr>
        <w:tc>
          <w:tcPr>
            <w:tcW w:w="778"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7.1.</w:t>
            </w:r>
          </w:p>
        </w:tc>
        <w:tc>
          <w:tcPr>
            <w:tcW w:w="4056"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Cu reciclarea apei</w:t>
            </w:r>
          </w:p>
        </w:tc>
        <w:tc>
          <w:tcPr>
            <w:tcW w:w="1570"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În zi</w:t>
            </w:r>
          </w:p>
        </w:tc>
        <w:tc>
          <w:tcPr>
            <w:tcW w:w="1757" w:type="dxa"/>
            <w:tcBorders>
              <w:top w:val="nil"/>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83" w:lineRule="exact"/>
              <w:ind w:firstLine="0"/>
              <w:jc w:val="center"/>
            </w:pPr>
            <w:r>
              <w:t>1 % din volumul total</w:t>
            </w:r>
          </w:p>
        </w:tc>
        <w:tc>
          <w:tcPr>
            <w:tcW w:w="1507" w:type="dxa"/>
            <w:tcBorders>
              <w:top w:val="nil"/>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168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7.2.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Fără reciclarea apei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ind w:firstLine="0"/>
              <w:jc w:val="center"/>
              <w:rPr>
                <w:lang w:val="en-US"/>
              </w:rPr>
            </w:pPr>
            <w:r>
              <w:rPr>
                <w:lang w:val="en-US"/>
              </w:rPr>
              <w:t>În funcţie de diametrul branşamentului cu viteza de</w:t>
            </w:r>
          </w:p>
          <w:p w:rsidR="00A474BC" w:rsidRDefault="00A474BC">
            <w:pPr>
              <w:pStyle w:val="23"/>
              <w:framePr w:w="9667" w:h="8928" w:wrap="around" w:vAnchor="page" w:hAnchor="page" w:x="1346" w:y="1105"/>
              <w:shd w:val="clear" w:color="auto" w:fill="auto"/>
              <w:spacing w:after="0" w:line="240" w:lineRule="auto"/>
              <w:ind w:firstLine="0"/>
              <w:jc w:val="center"/>
            </w:pPr>
            <w:r>
              <w:t>1 m/sec</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8928" w:wrap="around" w:vAnchor="page" w:hAnchor="page" w:x="1346" w:y="1105"/>
              <w:shd w:val="clear" w:color="auto" w:fill="auto"/>
              <w:spacing w:before="0" w:after="0" w:line="240" w:lineRule="auto"/>
              <w:ind w:left="320"/>
            </w:pPr>
            <w:r>
              <w:t>8.</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8928" w:wrap="around" w:vAnchor="page" w:hAnchor="page" w:x="1346" w:y="1105"/>
              <w:shd w:val="clear" w:color="auto" w:fill="auto"/>
              <w:spacing w:before="0" w:after="0" w:line="240" w:lineRule="auto"/>
              <w:jc w:val="center"/>
            </w:pPr>
            <w:r>
              <w:t>Bazine de înot (piscine)</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rPr>
                <w:lang w:val="en-US"/>
              </w:rPr>
            </w:pPr>
            <w:r>
              <w:rPr>
                <w:lang w:val="en-US"/>
              </w:rPr>
              <w:t>Pentru restabilirea volumului de apă</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8.1.1.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Bazine cu reciclarea apei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10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8.1.2.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Bazine cu apă curgătoare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100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rPr>
                <w:lang w:val="en-US"/>
              </w:rPr>
            </w:pPr>
            <w:r>
              <w:rPr>
                <w:lang w:val="en-US"/>
              </w:rPr>
              <w:t>Pentru schimbarea completă a apei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r>
      <w:tr w:rsidR="00A474BC" w:rsidTr="00A474BC">
        <w:trPr>
          <w:trHeight w:val="850"/>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8.2.1.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rPr>
                <w:lang w:val="en-US"/>
              </w:rPr>
            </w:pPr>
            <w:r>
              <w:rPr>
                <w:lang w:val="en-US"/>
              </w:rPr>
              <w:t>Bazine în curtea casei de locuit</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ind w:left="120" w:firstLine="0"/>
              <w:jc w:val="left"/>
              <w:rPr>
                <w:lang w:val="en-US"/>
              </w:rPr>
            </w:pPr>
            <w:r>
              <w:rPr>
                <w:lang w:val="en-US"/>
              </w:rPr>
              <w:t>O dată în săptămână / sezon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78" w:lineRule="exact"/>
              <w:ind w:firstLine="0"/>
              <w:jc w:val="center"/>
            </w:pPr>
            <w:r>
              <w:t>100 % din volum</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112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8.2.2.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rPr>
                <w:lang w:val="en-US"/>
              </w:rPr>
            </w:pPr>
            <w:r>
              <w:rPr>
                <w:lang w:val="en-US"/>
              </w:rPr>
              <w:t>Bazine în încăpere (în case de locuit)</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ind w:left="120" w:firstLine="0"/>
              <w:jc w:val="left"/>
              <w:rPr>
                <w:lang w:val="en-US"/>
              </w:rPr>
            </w:pPr>
            <w:r>
              <w:rPr>
                <w:lang w:val="en-US"/>
              </w:rPr>
              <w:t>O dată în săptămână în decursul întregului an</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83" w:lineRule="exact"/>
              <w:ind w:firstLine="0"/>
              <w:jc w:val="center"/>
            </w:pPr>
            <w:r>
              <w:t>100 % din volum</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RPr="00A474BC" w:rsidTr="00A474BC">
        <w:trPr>
          <w:trHeight w:val="845"/>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8928" w:wrap="around" w:vAnchor="page" w:hAnchor="page" w:x="1346" w:y="1105"/>
              <w:shd w:val="clear" w:color="auto" w:fill="auto"/>
              <w:spacing w:before="0" w:after="0" w:line="240" w:lineRule="auto"/>
              <w:ind w:left="320"/>
            </w:pPr>
            <w:r>
              <w:t>9.</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667" w:h="8928" w:wrap="around" w:vAnchor="page" w:hAnchor="page" w:x="1346" w:y="1105"/>
              <w:shd w:val="clear" w:color="auto" w:fill="auto"/>
              <w:spacing w:before="0" w:after="0"/>
              <w:jc w:val="center"/>
              <w:rPr>
                <w:lang w:val="en-US"/>
              </w:rPr>
            </w:pPr>
            <w:r>
              <w:rPr>
                <w:lang w:val="en-US"/>
              </w:rPr>
              <w:t>Spălarea transportului auto şi a mecanismelor, fără sistem de reciclare a apei</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lang w:val="en-US"/>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În încăperi speciale</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571"/>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9.1.1.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ind w:left="120" w:firstLine="0"/>
              <w:jc w:val="left"/>
              <w:rPr>
                <w:lang w:val="en-US"/>
              </w:rPr>
            </w:pPr>
            <w:r>
              <w:rPr>
                <w:lang w:val="en-US"/>
              </w:rPr>
              <w:t>Maşini de mare tonaj, mecanisme pentru construcţii</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1500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9.1.2.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Autoturisme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1000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3"/>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Cu ajutorul furtunului manual</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9.2.1.</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rPr>
                <w:lang w:val="en-US"/>
              </w:rPr>
            </w:pPr>
            <w:r>
              <w:rPr>
                <w:lang w:val="en-US"/>
              </w:rPr>
              <w:t>Maşini de mare tonaj, mecanisme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500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298"/>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9.2.2.</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Autoturisme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300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r w:rsidR="00A474BC" w:rsidTr="00A474BC">
        <w:trPr>
          <w:trHeight w:val="307"/>
        </w:trPr>
        <w:tc>
          <w:tcPr>
            <w:tcW w:w="77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80" w:firstLine="0"/>
              <w:jc w:val="left"/>
            </w:pPr>
            <w:r>
              <w:t>9.2.3.</w:t>
            </w:r>
          </w:p>
        </w:tc>
        <w:tc>
          <w:tcPr>
            <w:tcW w:w="4056"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Motociclete</w:t>
            </w:r>
          </w:p>
        </w:tc>
        <w:tc>
          <w:tcPr>
            <w:tcW w:w="1570"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left="120" w:firstLine="0"/>
              <w:jc w:val="left"/>
            </w:pPr>
            <w:r>
              <w:t>La 1 unit. / zi</w:t>
            </w:r>
          </w:p>
        </w:tc>
        <w:tc>
          <w:tcPr>
            <w:tcW w:w="1757"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667" w:h="8928" w:wrap="around" w:vAnchor="page" w:hAnchor="page" w:x="1346" w:y="1105"/>
              <w:shd w:val="clear" w:color="auto" w:fill="auto"/>
              <w:spacing w:before="0" w:after="0" w:line="240" w:lineRule="auto"/>
              <w:ind w:firstLine="0"/>
              <w:jc w:val="center"/>
            </w:pPr>
            <w:r>
              <w:t>50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A474BC" w:rsidRDefault="00A474BC">
            <w:pPr>
              <w:framePr w:w="9667" w:h="8928" w:wrap="around" w:vAnchor="page" w:hAnchor="page" w:x="1346" w:y="1105"/>
              <w:rPr>
                <w:sz w:val="10"/>
                <w:szCs w:val="10"/>
              </w:rPr>
            </w:pPr>
          </w:p>
        </w:tc>
      </w:tr>
    </w:tbl>
    <w:p w:rsidR="00A474BC" w:rsidRDefault="00A474BC" w:rsidP="00A474BC">
      <w:pPr>
        <w:pStyle w:val="32"/>
        <w:framePr w:w="9677" w:h="3470" w:hRule="exact" w:wrap="around" w:vAnchor="page" w:hAnchor="page" w:x="1341" w:y="10892"/>
        <w:shd w:val="clear" w:color="auto" w:fill="auto"/>
        <w:spacing w:before="0" w:after="88" w:line="210" w:lineRule="exact"/>
        <w:ind w:left="720"/>
        <w:jc w:val="left"/>
        <w:rPr>
          <w:rFonts w:hint="eastAsia"/>
        </w:rPr>
      </w:pPr>
      <w:bookmarkStart w:id="45" w:name="bookmark61"/>
      <w:r>
        <w:t>Notă</w:t>
      </w:r>
      <w:bookmarkEnd w:id="45"/>
    </w:p>
    <w:p w:rsidR="00A474BC" w:rsidRDefault="00A474BC" w:rsidP="00A474BC">
      <w:pPr>
        <w:pStyle w:val="23"/>
        <w:framePr w:w="9677" w:h="3470" w:hRule="exact" w:wrap="around" w:vAnchor="page" w:hAnchor="page" w:x="1341" w:y="10892"/>
        <w:numPr>
          <w:ilvl w:val="0"/>
          <w:numId w:val="47"/>
        </w:numPr>
        <w:shd w:val="clear" w:color="auto" w:fill="auto"/>
        <w:tabs>
          <w:tab w:val="left" w:pos="577"/>
        </w:tabs>
        <w:spacing w:before="0" w:after="115" w:line="278" w:lineRule="exact"/>
        <w:ind w:left="720" w:right="80" w:hanging="580"/>
        <w:jc w:val="left"/>
        <w:rPr>
          <w:lang w:val="en-US"/>
        </w:rPr>
      </w:pPr>
      <w:r>
        <w:rPr>
          <w:lang w:val="en-US"/>
        </w:rPr>
        <w:t>La determinarea consumului de apă pentru căminele tip familial se vor aplica normele de consum</w:t>
      </w:r>
      <w:r>
        <w:rPr>
          <w:lang w:val="en-US"/>
        </w:rPr>
        <w:br/>
        <w:t>pentru casele locative cu gradul de confort respectiv.</w:t>
      </w:r>
    </w:p>
    <w:p w:rsidR="00A474BC" w:rsidRDefault="00A474BC" w:rsidP="00A474BC">
      <w:pPr>
        <w:pStyle w:val="23"/>
        <w:framePr w:w="9677" w:h="3470" w:hRule="exact" w:wrap="around" w:vAnchor="page" w:hAnchor="page" w:x="1341" w:y="10892"/>
        <w:numPr>
          <w:ilvl w:val="0"/>
          <w:numId w:val="47"/>
        </w:numPr>
        <w:shd w:val="clear" w:color="auto" w:fill="auto"/>
        <w:tabs>
          <w:tab w:val="left" w:pos="543"/>
        </w:tabs>
        <w:spacing w:before="0" w:after="23" w:line="210" w:lineRule="exact"/>
        <w:ind w:left="720" w:hanging="580"/>
        <w:jc w:val="left"/>
        <w:rPr>
          <w:lang w:val="en-US"/>
        </w:rPr>
      </w:pPr>
      <w:r>
        <w:rPr>
          <w:lang w:val="en-US"/>
        </w:rPr>
        <w:t>Pentru stropitul mecanic al străzilor şi drumurilor, consumul de apă se va calcula numai atunci</w:t>
      </w:r>
    </w:p>
    <w:p w:rsidR="00A474BC" w:rsidRDefault="00A474BC" w:rsidP="00A474BC">
      <w:pPr>
        <w:pStyle w:val="23"/>
        <w:framePr w:w="9677" w:h="3470" w:hRule="exact" w:wrap="around" w:vAnchor="page" w:hAnchor="page" w:x="1341" w:y="10892"/>
        <w:shd w:val="clear" w:color="auto" w:fill="auto"/>
        <w:spacing w:before="0" w:after="92" w:line="210" w:lineRule="exact"/>
        <w:ind w:left="720" w:firstLine="0"/>
        <w:jc w:val="left"/>
        <w:rPr>
          <w:lang w:val="en-US"/>
        </w:rPr>
      </w:pPr>
      <w:r>
        <w:rPr>
          <w:lang w:val="en-US"/>
        </w:rPr>
        <w:t>când în aceste scopuri se va utiliza apă din sistemul public centralizat de alimentare cu apă.</w:t>
      </w:r>
    </w:p>
    <w:p w:rsidR="00A474BC" w:rsidRDefault="00A474BC" w:rsidP="00A474BC">
      <w:pPr>
        <w:pStyle w:val="23"/>
        <w:framePr w:w="9677" w:h="3470" w:hRule="exact" w:wrap="around" w:vAnchor="page" w:hAnchor="page" w:x="1341" w:y="10892"/>
        <w:numPr>
          <w:ilvl w:val="0"/>
          <w:numId w:val="47"/>
        </w:numPr>
        <w:shd w:val="clear" w:color="auto" w:fill="auto"/>
        <w:tabs>
          <w:tab w:val="left" w:pos="596"/>
        </w:tabs>
        <w:spacing w:before="0" w:after="0"/>
        <w:ind w:left="720" w:hanging="580"/>
        <w:jc w:val="left"/>
        <w:rPr>
          <w:lang w:val="en-US"/>
        </w:rPr>
      </w:pPr>
      <w:r>
        <w:rPr>
          <w:lang w:val="en-US"/>
        </w:rPr>
        <w:t>Volumul de apă pentru umplerea de o singură dată a conductelor de apă exterioare ale</w:t>
      </w:r>
    </w:p>
    <w:p w:rsidR="00A474BC" w:rsidRDefault="00A474BC" w:rsidP="00A474BC">
      <w:pPr>
        <w:pStyle w:val="23"/>
        <w:framePr w:w="9677" w:h="3470" w:hRule="exact" w:wrap="around" w:vAnchor="page" w:hAnchor="page" w:x="1341" w:y="10892"/>
        <w:shd w:val="clear" w:color="auto" w:fill="auto"/>
        <w:spacing w:before="0" w:after="111"/>
        <w:ind w:left="720" w:right="80" w:firstLine="0"/>
        <w:jc w:val="left"/>
        <w:rPr>
          <w:lang w:val="en-US"/>
        </w:rPr>
      </w:pPr>
      <w:r>
        <w:rPr>
          <w:lang w:val="en-US"/>
        </w:rPr>
        <w:t>sistemului de încălzire se determină prin produsul suprafeţei transversale a ţevii</w:t>
      </w:r>
      <w:r>
        <w:rPr>
          <w:lang w:val="en-US"/>
        </w:rPr>
        <w:br/>
        <w:t>determinat după diametrul nominal al ţevii şi lungimea tronsonului umplut. În cazul unor</w:t>
      </w:r>
      <w:r>
        <w:rPr>
          <w:lang w:val="en-US"/>
        </w:rPr>
        <w:br/>
        <w:t>avarieri la reţelele exterioare, volumul de consum al apei se calculează suplimentar, în</w:t>
      </w:r>
      <w:r>
        <w:rPr>
          <w:lang w:val="en-US"/>
        </w:rPr>
        <w:br/>
        <w:t>funcţie de mărimea tronsonului debranşat.</w:t>
      </w:r>
    </w:p>
    <w:p w:rsidR="00A474BC" w:rsidRDefault="00A474BC" w:rsidP="00A474BC">
      <w:pPr>
        <w:pStyle w:val="23"/>
        <w:framePr w:w="9677" w:h="3470" w:hRule="exact" w:wrap="around" w:vAnchor="page" w:hAnchor="page" w:x="1341" w:y="10892"/>
        <w:shd w:val="clear" w:color="auto" w:fill="auto"/>
        <w:spacing w:before="0" w:after="0" w:line="210" w:lineRule="exact"/>
        <w:ind w:firstLine="0"/>
        <w:jc w:val="left"/>
        <w:rPr>
          <w:lang w:val="en-US"/>
        </w:rPr>
      </w:pPr>
      <w:r>
        <w:rPr>
          <w:lang w:val="en-US"/>
        </w:rPr>
        <w:t>4. Pentru havuzuri, calculul se efectuează pe perioada de sezon, adică de 6 luni în an.</w:t>
      </w:r>
    </w:p>
    <w:p w:rsidR="00A474BC" w:rsidRDefault="00A474BC" w:rsidP="00A474BC">
      <w:pPr>
        <w:pStyle w:val="23"/>
        <w:framePr w:wrap="around" w:vAnchor="page" w:hAnchor="page" w:x="1341" w:y="14641"/>
        <w:shd w:val="clear" w:color="auto" w:fill="auto"/>
        <w:spacing w:before="0" w:after="0" w:line="210" w:lineRule="exact"/>
        <w:ind w:firstLine="0"/>
        <w:jc w:val="left"/>
        <w:rPr>
          <w:lang w:val="en-US"/>
        </w:rPr>
      </w:pPr>
      <w:r>
        <w:rPr>
          <w:lang w:val="en-US"/>
        </w:rPr>
        <w:t>5. Stropitul plantaţiilor verzi şi grădinilor se va efectua pe o perioadă de cel mult 5 luni anual.</w:t>
      </w:r>
    </w:p>
    <w:p w:rsidR="00A474BC" w:rsidRDefault="00A474BC" w:rsidP="00A474BC">
      <w:pPr>
        <w:rPr>
          <w:sz w:val="2"/>
          <w:szCs w:val="2"/>
          <w:lang w:val="en-US"/>
        </w:rPr>
        <w:sectPr w:rsidR="00A474BC">
          <w:pgSz w:w="11905" w:h="16837"/>
          <w:pgMar w:top="0" w:right="0" w:bottom="0" w:left="0" w:header="0" w:footer="3" w:gutter="0"/>
          <w:cols w:space="720"/>
        </w:sectPr>
      </w:pPr>
    </w:p>
    <w:p w:rsidR="00A474BC" w:rsidRDefault="00A474BC" w:rsidP="00A474BC">
      <w:pPr>
        <w:rPr>
          <w:sz w:val="2"/>
          <w:szCs w:val="2"/>
          <w:lang w:val="en-US"/>
        </w:rPr>
      </w:pPr>
    </w:p>
    <w:p w:rsidR="00A474BC" w:rsidRDefault="00A474BC" w:rsidP="00A474BC">
      <w:pPr>
        <w:pStyle w:val="23"/>
        <w:framePr w:w="9845" w:h="2275" w:hRule="exact" w:wrap="around" w:vAnchor="page" w:hAnchor="page" w:x="1291" w:y="2611"/>
        <w:shd w:val="clear" w:color="auto" w:fill="auto"/>
        <w:spacing w:before="0" w:after="0" w:line="552" w:lineRule="exact"/>
        <w:ind w:left="5194" w:right="480" w:firstLine="0"/>
        <w:jc w:val="center"/>
        <w:rPr>
          <w:rFonts w:hint="eastAsia"/>
          <w:lang w:val="en-US"/>
        </w:rPr>
      </w:pPr>
      <w:r>
        <w:rPr>
          <w:lang w:val="en-US"/>
        </w:rPr>
        <w:t>Anexa nr. 2 la Regulamentul de organizare</w:t>
      </w:r>
      <w:r>
        <w:rPr>
          <w:lang w:val="en-US"/>
        </w:rPr>
        <w:br/>
        <w:t>şi funcţionare a serviciilor publice</w:t>
      </w:r>
      <w:r>
        <w:rPr>
          <w:lang w:val="en-US"/>
        </w:rPr>
        <w:br/>
        <w:t>de alimentare cu apă şi de canalizare</w:t>
      </w:r>
      <w:r>
        <w:rPr>
          <w:lang w:val="en-US"/>
        </w:rPr>
        <w:br/>
        <w:t xml:space="preserve">din oraşul </w:t>
      </w:r>
      <w:r>
        <w:rPr>
          <w:lang w:val="ro-RO"/>
        </w:rPr>
        <w:t>Glodeni</w:t>
      </w:r>
    </w:p>
    <w:p w:rsidR="00A474BC" w:rsidRDefault="00A474BC" w:rsidP="00A474BC">
      <w:pPr>
        <w:pStyle w:val="23"/>
        <w:framePr w:w="9845" w:h="893" w:hRule="exact" w:wrap="around" w:vAnchor="page" w:hAnchor="page" w:x="1379" w:y="6376"/>
        <w:shd w:val="clear" w:color="auto" w:fill="auto"/>
        <w:spacing w:before="0" w:after="0" w:line="278" w:lineRule="exact"/>
        <w:ind w:left="91" w:right="380" w:firstLine="760"/>
        <w:rPr>
          <w:lang w:val="en-US"/>
        </w:rPr>
      </w:pPr>
      <w:r>
        <w:rPr>
          <w:lang w:val="en-US"/>
        </w:rPr>
        <w:t>În relaţiile bilaterale între furnizor şi gestionarul fondului de locuinţe, gestionarul</w:t>
      </w:r>
      <w:r>
        <w:rPr>
          <w:lang w:val="en-US"/>
        </w:rPr>
        <w:br/>
        <w:t>fondului de locuinţe şi consumator sau furnizor şi consumator, se vor utiliza următoarele</w:t>
      </w:r>
      <w:r>
        <w:rPr>
          <w:lang w:val="en-US"/>
        </w:rPr>
        <w:br/>
        <w:t>blanchete - model:</w:t>
      </w:r>
    </w:p>
    <w:tbl>
      <w:tblPr>
        <w:tblW w:w="0" w:type="auto"/>
        <w:tblLayout w:type="fixed"/>
        <w:tblCellMar>
          <w:left w:w="10" w:type="dxa"/>
          <w:right w:w="10" w:type="dxa"/>
        </w:tblCellMar>
        <w:tblLook w:val="04A0" w:firstRow="1" w:lastRow="0" w:firstColumn="1" w:lastColumn="0" w:noHBand="0" w:noVBand="1"/>
      </w:tblPr>
      <w:tblGrid>
        <w:gridCol w:w="658"/>
        <w:gridCol w:w="5731"/>
        <w:gridCol w:w="3202"/>
      </w:tblGrid>
      <w:tr w:rsidR="00A474BC" w:rsidTr="00A474BC">
        <w:trPr>
          <w:trHeight w:val="302"/>
        </w:trPr>
        <w:tc>
          <w:tcPr>
            <w:tcW w:w="65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590" w:h="912" w:wrap="around" w:vAnchor="page" w:hAnchor="page" w:x="1384" w:y="7801"/>
              <w:shd w:val="clear" w:color="auto" w:fill="auto"/>
              <w:spacing w:before="0" w:after="0" w:line="240" w:lineRule="auto"/>
              <w:ind w:left="240"/>
            </w:pPr>
            <w:r>
              <w:t>Nr.</w:t>
            </w:r>
          </w:p>
        </w:tc>
        <w:tc>
          <w:tcPr>
            <w:tcW w:w="573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590" w:h="912" w:wrap="around" w:vAnchor="page" w:hAnchor="page" w:x="1384" w:y="7801"/>
              <w:shd w:val="clear" w:color="auto" w:fill="auto"/>
              <w:spacing w:before="0" w:after="0" w:line="240" w:lineRule="auto"/>
              <w:ind w:left="1600"/>
            </w:pPr>
            <w:r>
              <w:t>Denumirea formularului</w:t>
            </w:r>
          </w:p>
        </w:tc>
        <w:tc>
          <w:tcPr>
            <w:tcW w:w="320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2"/>
              <w:framePr w:w="9590" w:h="912" w:wrap="around" w:vAnchor="page" w:hAnchor="page" w:x="1384" w:y="7801"/>
              <w:shd w:val="clear" w:color="auto" w:fill="auto"/>
              <w:spacing w:before="0" w:after="0" w:line="240" w:lineRule="auto"/>
              <w:ind w:left="440"/>
            </w:pPr>
            <w:r>
              <w:t>Numărul formularului</w:t>
            </w:r>
          </w:p>
        </w:tc>
      </w:tr>
      <w:tr w:rsidR="00A474BC" w:rsidTr="00A474BC">
        <w:trPr>
          <w:trHeight w:val="298"/>
        </w:trPr>
        <w:tc>
          <w:tcPr>
            <w:tcW w:w="65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240" w:firstLine="0"/>
              <w:jc w:val="left"/>
            </w:pPr>
            <w:r>
              <w:t>1.</w:t>
            </w:r>
          </w:p>
        </w:tc>
        <w:tc>
          <w:tcPr>
            <w:tcW w:w="573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100" w:firstLine="0"/>
              <w:jc w:val="left"/>
              <w:rPr>
                <w:lang w:val="en-US"/>
              </w:rPr>
            </w:pPr>
            <w:r>
              <w:rPr>
                <w:lang w:val="en-US"/>
              </w:rPr>
              <w:t>Fişa de lucru pentru branşare</w:t>
            </w:r>
          </w:p>
        </w:tc>
        <w:tc>
          <w:tcPr>
            <w:tcW w:w="320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120" w:firstLine="0"/>
              <w:jc w:val="left"/>
            </w:pPr>
            <w:r>
              <w:t>Formularul nr. F-1</w:t>
            </w:r>
          </w:p>
        </w:tc>
      </w:tr>
      <w:tr w:rsidR="00A474BC" w:rsidTr="00A474BC">
        <w:trPr>
          <w:trHeight w:val="312"/>
        </w:trPr>
        <w:tc>
          <w:tcPr>
            <w:tcW w:w="658"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240" w:firstLine="0"/>
              <w:jc w:val="left"/>
            </w:pPr>
            <w:r>
              <w:t>2.</w:t>
            </w:r>
          </w:p>
        </w:tc>
        <w:tc>
          <w:tcPr>
            <w:tcW w:w="5731"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100" w:firstLine="0"/>
              <w:jc w:val="left"/>
              <w:rPr>
                <w:lang w:val="en-US"/>
              </w:rPr>
            </w:pPr>
            <w:r>
              <w:rPr>
                <w:lang w:val="en-US"/>
              </w:rPr>
              <w:t>Fişa de lucru pentru rebranşare</w:t>
            </w:r>
          </w:p>
        </w:tc>
        <w:tc>
          <w:tcPr>
            <w:tcW w:w="3202" w:type="dxa"/>
            <w:tcBorders>
              <w:top w:val="single" w:sz="4" w:space="0" w:color="auto"/>
              <w:left w:val="single" w:sz="4" w:space="0" w:color="auto"/>
              <w:bottom w:val="single" w:sz="4" w:space="0" w:color="auto"/>
              <w:right w:val="single" w:sz="4" w:space="0" w:color="auto"/>
            </w:tcBorders>
            <w:shd w:val="clear" w:color="auto" w:fill="FFFFFF"/>
            <w:hideMark/>
          </w:tcPr>
          <w:p w:rsidR="00A474BC" w:rsidRDefault="00A474BC">
            <w:pPr>
              <w:pStyle w:val="23"/>
              <w:framePr w:w="9590" w:h="912" w:wrap="around" w:vAnchor="page" w:hAnchor="page" w:x="1384" w:y="7801"/>
              <w:shd w:val="clear" w:color="auto" w:fill="auto"/>
              <w:spacing w:before="0" w:after="0" w:line="240" w:lineRule="auto"/>
              <w:ind w:left="120" w:firstLine="0"/>
              <w:jc w:val="left"/>
            </w:pPr>
            <w:r>
              <w:t>Formularul nr. F-2</w:t>
            </w:r>
          </w:p>
        </w:tc>
      </w:tr>
    </w:tbl>
    <w:p w:rsidR="00A474BC" w:rsidRDefault="00A474BC" w:rsidP="00A474BC">
      <w:pPr>
        <w:pStyle w:val="23"/>
        <w:framePr w:wrap="around" w:vAnchor="page" w:hAnchor="page" w:x="1351" w:y="10216"/>
        <w:shd w:val="clear" w:color="auto" w:fill="auto"/>
        <w:spacing w:before="0" w:after="0" w:line="210" w:lineRule="exact"/>
        <w:ind w:left="619" w:firstLine="0"/>
        <w:jc w:val="left"/>
      </w:pPr>
      <w:r>
        <w:t>SECRETAR AL CONSILIULUI</w:t>
      </w:r>
      <w:r>
        <w:rPr>
          <w:sz w:val="22"/>
          <w:szCs w:val="22"/>
        </w:rPr>
        <w:t xml:space="preserve">                                                           Iacov Mocanu</w:t>
      </w:r>
    </w:p>
    <w:p w:rsidR="00A474BC" w:rsidRDefault="00A474BC" w:rsidP="00A474BC">
      <w:pPr>
        <w:rPr>
          <w:sz w:val="2"/>
          <w:szCs w:val="2"/>
        </w:rPr>
      </w:pPr>
    </w:p>
    <w:p w:rsidR="00D511D1" w:rsidRDefault="00D511D1">
      <w:bookmarkStart w:id="46" w:name="_GoBack"/>
      <w:bookmarkEnd w:id="46"/>
    </w:p>
    <w:sectPr w:rsidR="00D51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8E5"/>
    <w:multiLevelType w:val="multilevel"/>
    <w:tmpl w:val="13DAF2C2"/>
    <w:lvl w:ilvl="0">
      <w:start w:val="13"/>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03E2173B"/>
    <w:multiLevelType w:val="multilevel"/>
    <w:tmpl w:val="BE82F57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58A38CB"/>
    <w:multiLevelType w:val="multilevel"/>
    <w:tmpl w:val="8FDA027E"/>
    <w:lvl w:ilvl="0">
      <w:start w:val="3"/>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5"/>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69E01F7"/>
    <w:multiLevelType w:val="multilevel"/>
    <w:tmpl w:val="3ACAC65A"/>
    <w:lvl w:ilvl="0">
      <w:start w:val="7"/>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0AB62942"/>
    <w:multiLevelType w:val="multilevel"/>
    <w:tmpl w:val="0F58057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start w:val="2"/>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0BB3129C"/>
    <w:multiLevelType w:val="multilevel"/>
    <w:tmpl w:val="560091A6"/>
    <w:lvl w:ilvl="0">
      <w:start w:val="2"/>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4"/>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0BB848E1"/>
    <w:multiLevelType w:val="multilevel"/>
    <w:tmpl w:val="52504998"/>
    <w:lvl w:ilvl="0">
      <w:start w:val="5"/>
      <w:numFmt w:val="decimal"/>
      <w:lvlText w:val="%1."/>
      <w:lvlJc w:val="left"/>
      <w:pPr>
        <w:ind w:left="570" w:hanging="570"/>
      </w:pPr>
      <w:rPr>
        <w:rFonts w:cs="Times New Roman"/>
      </w:rPr>
    </w:lvl>
    <w:lvl w:ilvl="1">
      <w:start w:val="1"/>
      <w:numFmt w:val="decimal"/>
      <w:lvlText w:val="%1.%2."/>
      <w:lvlJc w:val="left"/>
      <w:pPr>
        <w:ind w:left="820" w:hanging="570"/>
      </w:pPr>
      <w:rPr>
        <w:rFonts w:cs="Times New Roman"/>
      </w:rPr>
    </w:lvl>
    <w:lvl w:ilvl="2">
      <w:start w:val="23"/>
      <w:numFmt w:val="decimal"/>
      <w:lvlText w:val="%1.%2.%3."/>
      <w:lvlJc w:val="left"/>
      <w:pPr>
        <w:ind w:left="1220" w:hanging="720"/>
      </w:pPr>
      <w:rPr>
        <w:rFonts w:cs="Times New Roman"/>
      </w:rPr>
    </w:lvl>
    <w:lvl w:ilvl="3">
      <w:start w:val="1"/>
      <w:numFmt w:val="decimal"/>
      <w:lvlText w:val="%1.%2.%3.%4."/>
      <w:lvlJc w:val="left"/>
      <w:pPr>
        <w:ind w:left="1470" w:hanging="720"/>
      </w:pPr>
      <w:rPr>
        <w:rFonts w:cs="Times New Roman"/>
      </w:rPr>
    </w:lvl>
    <w:lvl w:ilvl="4">
      <w:start w:val="1"/>
      <w:numFmt w:val="decimal"/>
      <w:lvlText w:val="%1.%2.%3.%4.%5."/>
      <w:lvlJc w:val="left"/>
      <w:pPr>
        <w:ind w:left="2080" w:hanging="1080"/>
      </w:pPr>
      <w:rPr>
        <w:rFonts w:cs="Times New Roman"/>
      </w:rPr>
    </w:lvl>
    <w:lvl w:ilvl="5">
      <w:start w:val="1"/>
      <w:numFmt w:val="decimal"/>
      <w:lvlText w:val="%1.%2.%3.%4.%5.%6."/>
      <w:lvlJc w:val="left"/>
      <w:pPr>
        <w:ind w:left="2330" w:hanging="1080"/>
      </w:pPr>
      <w:rPr>
        <w:rFonts w:cs="Times New Roman"/>
      </w:rPr>
    </w:lvl>
    <w:lvl w:ilvl="6">
      <w:start w:val="1"/>
      <w:numFmt w:val="decimal"/>
      <w:lvlText w:val="%1.%2.%3.%4.%5.%6.%7."/>
      <w:lvlJc w:val="left"/>
      <w:pPr>
        <w:ind w:left="2940" w:hanging="1440"/>
      </w:pPr>
      <w:rPr>
        <w:rFonts w:cs="Times New Roman"/>
      </w:rPr>
    </w:lvl>
    <w:lvl w:ilvl="7">
      <w:start w:val="1"/>
      <w:numFmt w:val="decimal"/>
      <w:lvlText w:val="%1.%2.%3.%4.%5.%6.%7.%8."/>
      <w:lvlJc w:val="left"/>
      <w:pPr>
        <w:ind w:left="3190" w:hanging="1440"/>
      </w:pPr>
      <w:rPr>
        <w:rFonts w:cs="Times New Roman"/>
      </w:rPr>
    </w:lvl>
    <w:lvl w:ilvl="8">
      <w:start w:val="1"/>
      <w:numFmt w:val="decimal"/>
      <w:lvlText w:val="%1.%2.%3.%4.%5.%6.%7.%8.%9."/>
      <w:lvlJc w:val="left"/>
      <w:pPr>
        <w:ind w:left="3440" w:hanging="1440"/>
      </w:pPr>
      <w:rPr>
        <w:rFonts w:cs="Times New Roman"/>
      </w:rPr>
    </w:lvl>
  </w:abstractNum>
  <w:abstractNum w:abstractNumId="7">
    <w:nsid w:val="0D6747EF"/>
    <w:multiLevelType w:val="multilevel"/>
    <w:tmpl w:val="13DAF2C2"/>
    <w:lvl w:ilvl="0">
      <w:start w:val="13"/>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11731215"/>
    <w:multiLevelType w:val="multilevel"/>
    <w:tmpl w:val="D2CA3E3C"/>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00"/>
      <w:numFmt w:val="lowerRoman"/>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11B92840"/>
    <w:multiLevelType w:val="multilevel"/>
    <w:tmpl w:val="A1A4A3D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11EB1BBB"/>
    <w:multiLevelType w:val="multilevel"/>
    <w:tmpl w:val="16DEC2C2"/>
    <w:lvl w:ilvl="0">
      <w:start w:val="3"/>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15064115"/>
    <w:multiLevelType w:val="multilevel"/>
    <w:tmpl w:val="8F12108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start w:val="5"/>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4">
      <w:start w:val="2"/>
      <w:numFmt w:val="lowerLetter"/>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183A14BD"/>
    <w:multiLevelType w:val="multilevel"/>
    <w:tmpl w:val="931C0B30"/>
    <w:lvl w:ilvl="0">
      <w:start w:val="1"/>
      <w:numFmt w:val="decimal"/>
      <w:lvlText w:val="11.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1A0B601D"/>
    <w:multiLevelType w:val="multilevel"/>
    <w:tmpl w:val="F2F0A53E"/>
    <w:lvl w:ilvl="0">
      <w:start w:val="1"/>
      <w:numFmt w:val="decimal"/>
      <w:lvlText w:val="9.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229036AA"/>
    <w:multiLevelType w:val="multilevel"/>
    <w:tmpl w:val="B82CEA34"/>
    <w:lvl w:ilvl="0">
      <w:start w:val="2"/>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2"/>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255C6102"/>
    <w:multiLevelType w:val="multilevel"/>
    <w:tmpl w:val="B5DAFD6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27BF107A"/>
    <w:multiLevelType w:val="multilevel"/>
    <w:tmpl w:val="8F12108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start w:val="5"/>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4">
      <w:start w:val="2"/>
      <w:numFmt w:val="lowerLetter"/>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2B081FD9"/>
    <w:multiLevelType w:val="multilevel"/>
    <w:tmpl w:val="F4B20AA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2D096910"/>
    <w:multiLevelType w:val="multilevel"/>
    <w:tmpl w:val="9EEC4472"/>
    <w:lvl w:ilvl="0">
      <w:start w:val="2"/>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2EB22B5D"/>
    <w:multiLevelType w:val="multilevel"/>
    <w:tmpl w:val="A2D8DFC2"/>
    <w:lvl w:ilvl="0">
      <w:start w:val="1"/>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31315F93"/>
    <w:multiLevelType w:val="multilevel"/>
    <w:tmpl w:val="8D0A409A"/>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2"/>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32830FAA"/>
    <w:multiLevelType w:val="multilevel"/>
    <w:tmpl w:val="37227C28"/>
    <w:lvl w:ilvl="0">
      <w:start w:val="1"/>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343B6C0D"/>
    <w:multiLevelType w:val="multilevel"/>
    <w:tmpl w:val="C95C5D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35F538E0"/>
    <w:multiLevelType w:val="multilevel"/>
    <w:tmpl w:val="3A58AAEA"/>
    <w:lvl w:ilvl="0">
      <w:start w:val="1"/>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4">
    <w:nsid w:val="37377388"/>
    <w:multiLevelType w:val="multilevel"/>
    <w:tmpl w:val="054A252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5">
    <w:nsid w:val="3A9E05E0"/>
    <w:multiLevelType w:val="multilevel"/>
    <w:tmpl w:val="4896F360"/>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nsid w:val="3F5D1909"/>
    <w:multiLevelType w:val="multilevel"/>
    <w:tmpl w:val="2452B51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nsid w:val="40A110F5"/>
    <w:multiLevelType w:val="multilevel"/>
    <w:tmpl w:val="59487BF0"/>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425F0AF2"/>
    <w:multiLevelType w:val="multilevel"/>
    <w:tmpl w:val="52C835F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9">
    <w:nsid w:val="46962E4B"/>
    <w:multiLevelType w:val="multilevel"/>
    <w:tmpl w:val="680E46F2"/>
    <w:lvl w:ilvl="0">
      <w:start w:val="2"/>
      <w:numFmt w:val="decimal"/>
      <w:lvlText w:val="9.3.%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nsid w:val="47F71F6E"/>
    <w:multiLevelType w:val="multilevel"/>
    <w:tmpl w:val="D0DC1F68"/>
    <w:lvl w:ilvl="0">
      <w:start w:val="1"/>
      <w:numFmt w:val="decimal"/>
      <w:lvlText w:val="11.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1">
    <w:nsid w:val="4ABA0CBB"/>
    <w:multiLevelType w:val="multilevel"/>
    <w:tmpl w:val="363040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2">
    <w:nsid w:val="4D28415A"/>
    <w:multiLevelType w:val="multilevel"/>
    <w:tmpl w:val="AB80DCAA"/>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start w:val="6"/>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nsid w:val="52942C66"/>
    <w:multiLevelType w:val="multilevel"/>
    <w:tmpl w:val="166C6D52"/>
    <w:lvl w:ilvl="0">
      <w:start w:val="5"/>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26"/>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4">
    <w:nsid w:val="5BE07059"/>
    <w:multiLevelType w:val="multilevel"/>
    <w:tmpl w:val="A548336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62657FAB"/>
    <w:multiLevelType w:val="multilevel"/>
    <w:tmpl w:val="2F60DC1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start w:val="100"/>
      <w:numFmt w:val="lowerRoman"/>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start w:val="4"/>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6">
    <w:nsid w:val="65E60174"/>
    <w:multiLevelType w:val="multilevel"/>
    <w:tmpl w:val="BA500BCA"/>
    <w:lvl w:ilvl="0">
      <w:start w:val="1"/>
      <w:numFmt w:val="decimal"/>
      <w:lvlText w:val="9.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7">
    <w:nsid w:val="6AD41758"/>
    <w:multiLevelType w:val="multilevel"/>
    <w:tmpl w:val="96606AA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8">
    <w:nsid w:val="6DAD600D"/>
    <w:multiLevelType w:val="multilevel"/>
    <w:tmpl w:val="4E6AC9A8"/>
    <w:lvl w:ilvl="0">
      <w:start w:val="1"/>
      <w:numFmt w:val="decimal"/>
      <w:lvlText w:val="%1."/>
      <w:lvlJc w:val="left"/>
      <w:pPr>
        <w:ind w:left="420" w:hanging="420"/>
      </w:pPr>
    </w:lvl>
    <w:lvl w:ilvl="1">
      <w:start w:val="13"/>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9">
    <w:nsid w:val="6DB20B26"/>
    <w:multiLevelType w:val="multilevel"/>
    <w:tmpl w:val="C510B1B6"/>
    <w:lvl w:ilvl="0">
      <w:start w:val="9"/>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7"/>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0">
    <w:nsid w:val="707D287D"/>
    <w:multiLevelType w:val="multilevel"/>
    <w:tmpl w:val="F4E6AE60"/>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1">
    <w:nsid w:val="70855F23"/>
    <w:multiLevelType w:val="multilevel"/>
    <w:tmpl w:val="2D847BE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2">
    <w:nsid w:val="70E834F9"/>
    <w:multiLevelType w:val="multilevel"/>
    <w:tmpl w:val="D380913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3">
    <w:nsid w:val="7866220B"/>
    <w:multiLevelType w:val="multilevel"/>
    <w:tmpl w:val="8FDA027E"/>
    <w:lvl w:ilvl="0">
      <w:start w:val="3"/>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start w:val="5"/>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4">
    <w:nsid w:val="78B160ED"/>
    <w:multiLevelType w:val="multilevel"/>
    <w:tmpl w:val="5EB00006"/>
    <w:lvl w:ilvl="0">
      <w:start w:val="1"/>
      <w:numFmt w:val="decimal"/>
      <w:lvlText w:val="14.%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5">
    <w:nsid w:val="7AFE31A3"/>
    <w:multiLevelType w:val="multilevel"/>
    <w:tmpl w:val="CB54DFB2"/>
    <w:lvl w:ilvl="0">
      <w:start w:val="12"/>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6">
    <w:nsid w:val="7C454476"/>
    <w:multiLevelType w:val="multilevel"/>
    <w:tmpl w:val="5590C7E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1"/>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3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6">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lvlOverride w:ilvl="0"/>
    <w:lvlOverride w:ilvl="1">
      <w:startOverride w:val="2"/>
    </w:lvlOverride>
    <w:lvlOverride w:ilvl="2"/>
    <w:lvlOverride w:ilvl="3"/>
    <w:lvlOverride w:ilvl="4"/>
    <w:lvlOverride w:ilvl="5"/>
    <w:lvlOverride w:ilvl="6"/>
    <w:lvlOverride w:ilvl="7"/>
    <w:lvlOverride w:ilvl="8"/>
  </w:num>
  <w:num w:numId="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8"/>
    <w:lvlOverride w:ilvl="0"/>
    <w:lvlOverride w:ilvl="1"/>
    <w:lvlOverride w:ilvl="2"/>
    <w:lvlOverride w:ilvl="3"/>
    <w:lvlOverride w:ilvl="4"/>
    <w:lvlOverride w:ilvl="5"/>
    <w:lvlOverride w:ilvl="6"/>
    <w:lvlOverride w:ilvl="7"/>
    <w:lvlOverride w:ilvl="8"/>
  </w:num>
  <w:num w:numId="10">
    <w:abstractNumId w:val="32"/>
    <w:lvlOverride w:ilvl="0">
      <w:startOverride w:val="1"/>
    </w:lvlOverride>
    <w:lvlOverride w:ilvl="1">
      <w:startOverride w:val="1"/>
    </w:lvlOverride>
    <w:lvlOverride w:ilvl="2">
      <w:startOverride w:val="1"/>
    </w:lvlOverride>
    <w:lvlOverride w:ilvl="3">
      <w:startOverride w:val="6"/>
    </w:lvlOverride>
    <w:lvlOverride w:ilvl="4"/>
    <w:lvlOverride w:ilvl="5"/>
    <w:lvlOverride w:ilvl="6"/>
    <w:lvlOverride w:ilvl="7"/>
    <w:lvlOverride w:ilvl="8"/>
  </w:num>
  <w:num w:numId="11">
    <w:abstractNumId w:val="45"/>
    <w:lvlOverride w:ilvl="0">
      <w:startOverride w:val="12"/>
    </w:lvlOverride>
    <w:lvlOverride w:ilvl="1"/>
    <w:lvlOverride w:ilvl="2"/>
    <w:lvlOverride w:ilvl="3"/>
    <w:lvlOverride w:ilvl="4"/>
    <w:lvlOverride w:ilvl="5"/>
    <w:lvlOverride w:ilvl="6"/>
    <w:lvlOverride w:ilvl="7"/>
    <w:lvlOverride w:ilvl="8"/>
  </w:num>
  <w:num w:numId="12">
    <w:abstractNumId w:val="14"/>
    <w:lvlOverride w:ilvl="0">
      <w:startOverride w:val="2"/>
    </w:lvlOverride>
    <w:lvlOverride w:ilvl="1">
      <w:startOverride w:val="2"/>
    </w:lvlOverride>
    <w:lvlOverride w:ilvl="2"/>
    <w:lvlOverride w:ilvl="3"/>
    <w:lvlOverride w:ilvl="4"/>
    <w:lvlOverride w:ilvl="5"/>
    <w:lvlOverride w:ilvl="6"/>
    <w:lvlOverride w:ilvl="7"/>
    <w:lvlOverride w:ilvl="8"/>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37"/>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3"/>
    </w:lvlOverride>
    <w:lvlOverride w:ilvl="1">
      <w:startOverride w:val="1"/>
    </w:lvlOverride>
    <w:lvlOverride w:ilvl="2"/>
    <w:lvlOverride w:ilvl="3"/>
    <w:lvlOverride w:ilvl="4"/>
    <w:lvlOverride w:ilvl="5"/>
    <w:lvlOverride w:ilvl="6"/>
    <w:lvlOverride w:ilvl="7"/>
    <w:lvlOverride w:ilvl="8"/>
  </w:num>
  <w:num w:numId="17">
    <w:abstractNumId w:val="6"/>
    <w:lvlOverride w:ilvl="0">
      <w:startOverride w:val="5"/>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3"/>
    </w:lvlOverride>
    <w:lvlOverride w:ilvl="1">
      <w:startOverride w:val="1"/>
    </w:lvlOverride>
    <w:lvlOverride w:ilvl="2"/>
    <w:lvlOverride w:ilvl="3"/>
    <w:lvlOverride w:ilvl="4"/>
    <w:lvlOverride w:ilvl="5"/>
    <w:lvlOverride w:ilvl="6"/>
    <w:lvlOverride w:ilvl="7"/>
    <w:lvlOverride w:ilvl="8"/>
  </w:num>
  <w:num w:numId="19">
    <w:abstractNumId w:val="27"/>
    <w:lvlOverride w:ilvl="0">
      <w:startOverride w:val="2"/>
    </w:lvlOverride>
    <w:lvlOverride w:ilvl="1"/>
    <w:lvlOverride w:ilvl="2"/>
    <w:lvlOverride w:ilvl="3"/>
    <w:lvlOverride w:ilvl="4"/>
    <w:lvlOverride w:ilvl="5"/>
    <w:lvlOverride w:ilvl="6"/>
    <w:lvlOverride w:ilvl="7"/>
    <w:lvlOverride w:ilvl="8"/>
  </w:num>
  <w:num w:numId="20">
    <w:abstractNumId w:val="33"/>
    <w:lvlOverride w:ilvl="0">
      <w:startOverride w:val="5"/>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00"/>
    </w:lvlOverride>
    <w:lvlOverride w:ilvl="2"/>
    <w:lvlOverride w:ilvl="3"/>
    <w:lvlOverride w:ilvl="4"/>
    <w:lvlOverride w:ilvl="5"/>
    <w:lvlOverride w:ilvl="6"/>
    <w:lvlOverride w:ilvl="7"/>
    <w:lvlOverride w:ilvl="8"/>
  </w:num>
  <w:num w:numId="22">
    <w:abstractNumId w:val="42"/>
    <w:lvlOverride w:ilvl="0"/>
    <w:lvlOverride w:ilvl="1"/>
    <w:lvlOverride w:ilvl="2"/>
    <w:lvlOverride w:ilvl="3"/>
    <w:lvlOverride w:ilvl="4"/>
    <w:lvlOverride w:ilvl="5"/>
    <w:lvlOverride w:ilvl="6"/>
    <w:lvlOverride w:ilvl="7"/>
    <w:lvlOverride w:ilvl="8"/>
  </w:num>
  <w:num w:numId="23">
    <w:abstractNumId w:val="43"/>
    <w:lvlOverride w:ilvl="0">
      <w:startOverride w:val="3"/>
    </w:lvlOverride>
    <w:lvlOverride w:ilvl="1">
      <w:startOverride w:val="5"/>
    </w:lvlOverride>
    <w:lvlOverride w:ilvl="2"/>
    <w:lvlOverride w:ilvl="3"/>
    <w:lvlOverride w:ilvl="4"/>
    <w:lvlOverride w:ilvl="5"/>
    <w:lvlOverride w:ilvl="6"/>
    <w:lvlOverride w:ilvl="7"/>
    <w:lvlOverride w:ilvl="8"/>
  </w:num>
  <w:num w:numId="24">
    <w:abstractNumId w:val="2"/>
    <w:lvlOverride w:ilvl="0">
      <w:startOverride w:val="3"/>
    </w:lvlOverride>
    <w:lvlOverride w:ilvl="1">
      <w:startOverride w:val="5"/>
    </w:lvlOverride>
    <w:lvlOverride w:ilvl="2"/>
    <w:lvlOverride w:ilvl="3"/>
    <w:lvlOverride w:ilvl="4"/>
    <w:lvlOverride w:ilvl="5"/>
    <w:lvlOverride w:ilvl="6"/>
    <w:lvlOverride w:ilvl="7"/>
    <w:lvlOverride w:ilvl="8"/>
  </w:num>
  <w:num w:numId="25">
    <w:abstractNumId w:val="5"/>
    <w:lvlOverride w:ilvl="0">
      <w:startOverride w:val="2"/>
    </w:lvlOverride>
    <w:lvlOverride w:ilvl="1">
      <w:startOverride w:val="1"/>
    </w:lvlOverride>
    <w:lvlOverride w:ilvl="2">
      <w:startOverride w:val="4"/>
    </w:lvlOverride>
    <w:lvlOverride w:ilvl="3"/>
    <w:lvlOverride w:ilvl="4"/>
    <w:lvlOverride w:ilvl="5"/>
    <w:lvlOverride w:ilvl="6"/>
    <w:lvlOverride w:ilvl="7"/>
    <w:lvlOverride w:ilvl="8"/>
  </w:num>
  <w:num w:numId="26">
    <w:abstractNumId w:val="3"/>
    <w:lvlOverride w:ilvl="0">
      <w:startOverride w:val="7"/>
    </w:lvlOverride>
    <w:lvlOverride w:ilvl="1"/>
    <w:lvlOverride w:ilvl="2"/>
    <w:lvlOverride w:ilvl="3"/>
    <w:lvlOverride w:ilvl="4"/>
    <w:lvlOverride w:ilvl="5"/>
    <w:lvlOverride w:ilvl="6"/>
    <w:lvlOverride w:ilvl="7"/>
    <w:lvlOverride w:ilvl="8"/>
  </w:num>
  <w:num w:numId="27">
    <w:abstractNumId w:val="46"/>
    <w:lvlOverride w:ilvl="0"/>
    <w:lvlOverride w:ilvl="1"/>
    <w:lvlOverride w:ilvl="2"/>
    <w:lvlOverride w:ilvl="3"/>
    <w:lvlOverride w:ilvl="4"/>
    <w:lvlOverride w:ilvl="5"/>
    <w:lvlOverride w:ilvl="6"/>
    <w:lvlOverride w:ilvl="7"/>
    <w:lvlOverride w:ilvl="8"/>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2"/>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39"/>
    <w:lvlOverride w:ilvl="0">
      <w:startOverride w:val="9"/>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lvlOverride w:ilvl="3"/>
    <w:lvlOverride w:ilvl="4"/>
    <w:lvlOverride w:ilvl="5"/>
    <w:lvlOverride w:ilvl="6"/>
    <w:lvlOverride w:ilvl="7"/>
    <w:lvlOverride w:ilvl="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29"/>
    <w:lvlOverride w:ilvl="0">
      <w:startOverride w:val="2"/>
    </w:lvlOverride>
    <w:lvlOverride w:ilvl="1">
      <w:startOverride w:val="1"/>
    </w:lvlOverride>
    <w:lvlOverride w:ilvl="2"/>
    <w:lvlOverride w:ilvl="3"/>
    <w:lvlOverride w:ilvl="4"/>
    <w:lvlOverride w:ilvl="5"/>
    <w:lvlOverride w:ilvl="6"/>
    <w:lvlOverride w:ilvl="7"/>
    <w:lvlOverride w:ilvl="8"/>
  </w:num>
  <w:num w:numId="38">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35"/>
    <w:lvlOverride w:ilvl="0"/>
    <w:lvlOverride w:ilvl="1">
      <w:startOverride w:val="100"/>
    </w:lvlOverride>
    <w:lvlOverride w:ilvl="2">
      <w:startOverride w:val="4"/>
    </w:lvlOverride>
    <w:lvlOverride w:ilvl="3"/>
    <w:lvlOverride w:ilvl="4"/>
    <w:lvlOverride w:ilvl="5"/>
    <w:lvlOverride w:ilvl="6"/>
    <w:lvlOverride w:ilvl="7"/>
    <w:lvlOverride w:ilvl="8"/>
  </w:num>
  <w:num w:numId="40">
    <w:abstractNumId w:val="16"/>
    <w:lvlOverride w:ilvl="0"/>
    <w:lvlOverride w:ilvl="1">
      <w:startOverride w:val="5"/>
    </w:lvlOverride>
    <w:lvlOverride w:ilvl="2">
      <w:startOverride w:val="1"/>
    </w:lvlOverride>
    <w:lvlOverride w:ilvl="3">
      <w:startOverride w:val="1"/>
    </w:lvlOverride>
    <w:lvlOverride w:ilvl="4">
      <w:startOverride w:val="2"/>
    </w:lvlOverride>
    <w:lvlOverride w:ilvl="5"/>
    <w:lvlOverride w:ilvl="6"/>
    <w:lvlOverride w:ilvl="7"/>
    <w:lvlOverride w:ilvl="8"/>
  </w:num>
  <w:num w:numId="41">
    <w:abstractNumId w:val="11"/>
    <w:lvlOverride w:ilvl="0"/>
    <w:lvlOverride w:ilvl="1">
      <w:startOverride w:val="5"/>
    </w:lvlOverride>
    <w:lvlOverride w:ilvl="2">
      <w:startOverride w:val="1"/>
    </w:lvlOverride>
    <w:lvlOverride w:ilvl="3">
      <w:startOverride w:val="1"/>
    </w:lvlOverride>
    <w:lvlOverride w:ilvl="4">
      <w:startOverride w:val="2"/>
    </w:lvlOverride>
    <w:lvlOverride w:ilvl="5"/>
    <w:lvlOverride w:ilvl="6"/>
    <w:lvlOverride w:ilvl="7"/>
    <w:lvlOverride w:ilvl="8"/>
  </w:num>
  <w:num w:numId="42">
    <w:abstractNumId w:val="44"/>
    <w:lvlOverride w:ilvl="0">
      <w:startOverride w:val="1"/>
    </w:lvlOverride>
    <w:lvlOverride w:ilvl="1"/>
    <w:lvlOverride w:ilvl="2"/>
    <w:lvlOverride w:ilvl="3"/>
    <w:lvlOverride w:ilvl="4"/>
    <w:lvlOverride w:ilvl="5"/>
    <w:lvlOverride w:ilvl="6"/>
    <w:lvlOverride w:ilvl="7"/>
    <w:lvlOverride w:ilvl="8"/>
  </w:num>
  <w:num w:numId="43">
    <w:abstractNumId w:val="17"/>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25"/>
    <w:lvlOverride w:ilvl="0">
      <w:startOverride w:val="2"/>
    </w:lvlOverride>
    <w:lvlOverride w:ilvl="1"/>
    <w:lvlOverride w:ilvl="2"/>
    <w:lvlOverride w:ilvl="3"/>
    <w:lvlOverride w:ilvl="4"/>
    <w:lvlOverride w:ilvl="5"/>
    <w:lvlOverride w:ilvl="6"/>
    <w:lvlOverride w:ilvl="7"/>
    <w:lvlOverride w:ilvl="8"/>
  </w:num>
  <w:num w:numId="46">
    <w:abstractNumId w:val="24"/>
    <w:lvlOverride w:ilvl="0">
      <w:startOverride w:val="1"/>
    </w:lvlOverride>
    <w:lvlOverride w:ilvl="1"/>
    <w:lvlOverride w:ilvl="2"/>
    <w:lvlOverride w:ilvl="3"/>
    <w:lvlOverride w:ilvl="4"/>
    <w:lvlOverride w:ilvl="5"/>
    <w:lvlOverride w:ilvl="6"/>
    <w:lvlOverride w:ilvl="7"/>
    <w:lvlOverride w:ilvl="8"/>
  </w:num>
  <w:num w:numId="47">
    <w:abstractNumId w:val="31"/>
    <w:lvlOverride w:ilvl="0">
      <w:startOverride w:val="1"/>
    </w:lvlOverride>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BC"/>
    <w:rsid w:val="00A474BC"/>
    <w:rsid w:val="00D51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B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74BC"/>
    <w:rPr>
      <w:rFonts w:ascii="Times New Roman" w:hAnsi="Times New Roman" w:cs="Times New Roman" w:hint="default"/>
      <w:color w:val="000080"/>
      <w:u w:val="single"/>
    </w:rPr>
  </w:style>
  <w:style w:type="character" w:styleId="a4">
    <w:name w:val="FollowedHyperlink"/>
    <w:basedOn w:val="a0"/>
    <w:uiPriority w:val="99"/>
    <w:semiHidden/>
    <w:unhideWhenUsed/>
    <w:rsid w:val="00A474BC"/>
    <w:rPr>
      <w:color w:val="800080" w:themeColor="followedHyperlink"/>
      <w:u w:val="single"/>
    </w:rPr>
  </w:style>
  <w:style w:type="character" w:customStyle="1" w:styleId="4">
    <w:name w:val="Основной текст (4)_"/>
    <w:basedOn w:val="a0"/>
    <w:link w:val="40"/>
    <w:uiPriority w:val="99"/>
    <w:locked/>
    <w:rsid w:val="00A474BC"/>
    <w:rPr>
      <w:rFonts w:ascii="Times New Roman" w:hAnsi="Times New Roman" w:cs="Times New Roman"/>
      <w:spacing w:val="6"/>
      <w:sz w:val="24"/>
      <w:szCs w:val="24"/>
      <w:shd w:val="clear" w:color="auto" w:fill="FFFFFF"/>
    </w:rPr>
  </w:style>
  <w:style w:type="paragraph" w:customStyle="1" w:styleId="40">
    <w:name w:val="Основной текст (4)"/>
    <w:basedOn w:val="a"/>
    <w:link w:val="4"/>
    <w:uiPriority w:val="99"/>
    <w:rsid w:val="00A474BC"/>
    <w:pPr>
      <w:shd w:val="clear" w:color="auto" w:fill="FFFFFF"/>
      <w:spacing w:line="240" w:lineRule="atLeast"/>
    </w:pPr>
    <w:rPr>
      <w:rFonts w:ascii="Times New Roman" w:eastAsiaTheme="minorHAnsi" w:hAnsi="Times New Roman" w:cs="Times New Roman"/>
      <w:color w:val="auto"/>
      <w:spacing w:val="6"/>
      <w:lang w:eastAsia="en-US"/>
    </w:rPr>
  </w:style>
  <w:style w:type="character" w:customStyle="1" w:styleId="2">
    <w:name w:val="Заголовок №2_"/>
    <w:basedOn w:val="a0"/>
    <w:link w:val="20"/>
    <w:uiPriority w:val="99"/>
    <w:locked/>
    <w:rsid w:val="00A474BC"/>
    <w:rPr>
      <w:rFonts w:ascii="Times New Roman" w:hAnsi="Times New Roman" w:cs="Times New Roman"/>
      <w:spacing w:val="2"/>
      <w:sz w:val="25"/>
      <w:szCs w:val="25"/>
      <w:shd w:val="clear" w:color="auto" w:fill="FFFFFF"/>
    </w:rPr>
  </w:style>
  <w:style w:type="paragraph" w:customStyle="1" w:styleId="20">
    <w:name w:val="Заголовок №2"/>
    <w:basedOn w:val="a"/>
    <w:link w:val="2"/>
    <w:uiPriority w:val="99"/>
    <w:rsid w:val="00A474BC"/>
    <w:pPr>
      <w:shd w:val="clear" w:color="auto" w:fill="FFFFFF"/>
      <w:spacing w:after="360" w:line="240" w:lineRule="atLeast"/>
      <w:outlineLvl w:val="1"/>
    </w:pPr>
    <w:rPr>
      <w:rFonts w:ascii="Times New Roman" w:eastAsiaTheme="minorHAnsi" w:hAnsi="Times New Roman" w:cs="Times New Roman"/>
      <w:color w:val="auto"/>
      <w:spacing w:val="2"/>
      <w:sz w:val="25"/>
      <w:szCs w:val="25"/>
      <w:lang w:eastAsia="en-US"/>
    </w:rPr>
  </w:style>
  <w:style w:type="character" w:customStyle="1" w:styleId="1">
    <w:name w:val="Заголовок №1_"/>
    <w:basedOn w:val="a0"/>
    <w:link w:val="10"/>
    <w:uiPriority w:val="99"/>
    <w:locked/>
    <w:rsid w:val="00A474BC"/>
    <w:rPr>
      <w:rFonts w:ascii="Times New Roman" w:hAnsi="Times New Roman" w:cs="Times New Roman"/>
      <w:spacing w:val="6"/>
      <w:sz w:val="24"/>
      <w:szCs w:val="24"/>
      <w:shd w:val="clear" w:color="auto" w:fill="FFFFFF"/>
    </w:rPr>
  </w:style>
  <w:style w:type="paragraph" w:customStyle="1" w:styleId="10">
    <w:name w:val="Заголовок №1"/>
    <w:basedOn w:val="a"/>
    <w:link w:val="1"/>
    <w:uiPriority w:val="99"/>
    <w:rsid w:val="00A474BC"/>
    <w:pPr>
      <w:shd w:val="clear" w:color="auto" w:fill="FFFFFF"/>
      <w:spacing w:before="360" w:after="660" w:line="240" w:lineRule="atLeast"/>
      <w:jc w:val="right"/>
      <w:outlineLvl w:val="0"/>
    </w:pPr>
    <w:rPr>
      <w:rFonts w:ascii="Times New Roman" w:eastAsiaTheme="minorHAnsi" w:hAnsi="Times New Roman" w:cs="Times New Roman"/>
      <w:color w:val="auto"/>
      <w:spacing w:val="6"/>
      <w:lang w:eastAsia="en-US"/>
    </w:rPr>
  </w:style>
  <w:style w:type="character" w:customStyle="1" w:styleId="21">
    <w:name w:val="Основной текст (2)_"/>
    <w:basedOn w:val="a0"/>
    <w:link w:val="22"/>
    <w:uiPriority w:val="99"/>
    <w:locked/>
    <w:rsid w:val="00A474BC"/>
    <w:rPr>
      <w:rFonts w:ascii="Times New Roman" w:hAnsi="Times New Roman" w:cs="Times New Roman"/>
      <w:spacing w:val="3"/>
      <w:sz w:val="21"/>
      <w:szCs w:val="21"/>
      <w:shd w:val="clear" w:color="auto" w:fill="FFFFFF"/>
    </w:rPr>
  </w:style>
  <w:style w:type="paragraph" w:customStyle="1" w:styleId="22">
    <w:name w:val="Основной текст (2)"/>
    <w:basedOn w:val="a"/>
    <w:link w:val="21"/>
    <w:uiPriority w:val="99"/>
    <w:rsid w:val="00A474BC"/>
    <w:pPr>
      <w:shd w:val="clear" w:color="auto" w:fill="FFFFFF"/>
      <w:spacing w:before="660" w:after="240" w:line="274" w:lineRule="exact"/>
    </w:pPr>
    <w:rPr>
      <w:rFonts w:ascii="Times New Roman" w:eastAsiaTheme="minorHAnsi" w:hAnsi="Times New Roman" w:cs="Times New Roman"/>
      <w:color w:val="auto"/>
      <w:spacing w:val="3"/>
      <w:sz w:val="21"/>
      <w:szCs w:val="21"/>
      <w:lang w:eastAsia="en-US"/>
    </w:rPr>
  </w:style>
  <w:style w:type="character" w:customStyle="1" w:styleId="a5">
    <w:name w:val="Основной текст_"/>
    <w:basedOn w:val="a0"/>
    <w:link w:val="23"/>
    <w:uiPriority w:val="99"/>
    <w:locked/>
    <w:rsid w:val="00A474BC"/>
    <w:rPr>
      <w:rFonts w:ascii="Times New Roman" w:hAnsi="Times New Roman" w:cs="Times New Roman"/>
      <w:spacing w:val="1"/>
      <w:sz w:val="21"/>
      <w:szCs w:val="21"/>
      <w:shd w:val="clear" w:color="auto" w:fill="FFFFFF"/>
    </w:rPr>
  </w:style>
  <w:style w:type="paragraph" w:customStyle="1" w:styleId="23">
    <w:name w:val="Основной текст2"/>
    <w:basedOn w:val="a"/>
    <w:link w:val="a5"/>
    <w:uiPriority w:val="99"/>
    <w:rsid w:val="00A474BC"/>
    <w:pPr>
      <w:shd w:val="clear" w:color="auto" w:fill="FFFFFF"/>
      <w:spacing w:before="240" w:after="240" w:line="274" w:lineRule="exact"/>
      <w:ind w:hanging="580"/>
      <w:jc w:val="both"/>
    </w:pPr>
    <w:rPr>
      <w:rFonts w:ascii="Times New Roman" w:eastAsiaTheme="minorHAnsi" w:hAnsi="Times New Roman" w:cs="Times New Roman"/>
      <w:color w:val="auto"/>
      <w:spacing w:val="1"/>
      <w:sz w:val="21"/>
      <w:szCs w:val="21"/>
      <w:lang w:eastAsia="en-US"/>
    </w:rPr>
  </w:style>
  <w:style w:type="character" w:customStyle="1" w:styleId="3">
    <w:name w:val="Основной текст (3)_"/>
    <w:basedOn w:val="a0"/>
    <w:link w:val="30"/>
    <w:uiPriority w:val="99"/>
    <w:locked/>
    <w:rsid w:val="00A474BC"/>
    <w:rPr>
      <w:rFonts w:ascii="Times New Roman" w:hAnsi="Times New Roman" w:cs="Times New Roman"/>
      <w:spacing w:val="2"/>
      <w:sz w:val="25"/>
      <w:szCs w:val="25"/>
      <w:shd w:val="clear" w:color="auto" w:fill="FFFFFF"/>
    </w:rPr>
  </w:style>
  <w:style w:type="paragraph" w:customStyle="1" w:styleId="30">
    <w:name w:val="Основной текст (3)"/>
    <w:basedOn w:val="a"/>
    <w:link w:val="3"/>
    <w:uiPriority w:val="99"/>
    <w:rsid w:val="00A474BC"/>
    <w:pPr>
      <w:shd w:val="clear" w:color="auto" w:fill="FFFFFF"/>
      <w:spacing w:before="840" w:line="322" w:lineRule="exact"/>
      <w:jc w:val="right"/>
    </w:pPr>
    <w:rPr>
      <w:rFonts w:ascii="Times New Roman" w:eastAsiaTheme="minorHAnsi" w:hAnsi="Times New Roman" w:cs="Times New Roman"/>
      <w:color w:val="auto"/>
      <w:spacing w:val="2"/>
      <w:sz w:val="25"/>
      <w:szCs w:val="25"/>
      <w:lang w:eastAsia="en-US"/>
    </w:rPr>
  </w:style>
  <w:style w:type="character" w:customStyle="1" w:styleId="7">
    <w:name w:val="Основной текст (7)_"/>
    <w:basedOn w:val="a0"/>
    <w:link w:val="70"/>
    <w:uiPriority w:val="99"/>
    <w:locked/>
    <w:rsid w:val="00A474BC"/>
    <w:rPr>
      <w:rFonts w:ascii="Times New Roman" w:hAnsi="Times New Roman" w:cs="Times New Roman"/>
      <w:spacing w:val="-4"/>
      <w:shd w:val="clear" w:color="auto" w:fill="FFFFFF"/>
    </w:rPr>
  </w:style>
  <w:style w:type="paragraph" w:customStyle="1" w:styleId="70">
    <w:name w:val="Основной текст (7)"/>
    <w:basedOn w:val="a"/>
    <w:link w:val="7"/>
    <w:uiPriority w:val="99"/>
    <w:rsid w:val="00A474BC"/>
    <w:pPr>
      <w:shd w:val="clear" w:color="auto" w:fill="FFFFFF"/>
      <w:spacing w:after="240" w:line="274" w:lineRule="exact"/>
      <w:jc w:val="center"/>
    </w:pPr>
    <w:rPr>
      <w:rFonts w:ascii="Times New Roman" w:eastAsiaTheme="minorHAnsi" w:hAnsi="Times New Roman" w:cs="Times New Roman"/>
      <w:color w:val="auto"/>
      <w:spacing w:val="-4"/>
      <w:sz w:val="22"/>
      <w:szCs w:val="22"/>
      <w:lang w:eastAsia="en-US"/>
    </w:rPr>
  </w:style>
  <w:style w:type="character" w:customStyle="1" w:styleId="9">
    <w:name w:val="Основной текст (9)_"/>
    <w:basedOn w:val="a0"/>
    <w:link w:val="90"/>
    <w:uiPriority w:val="99"/>
    <w:locked/>
    <w:rsid w:val="00A474BC"/>
    <w:rPr>
      <w:rFonts w:ascii="Times New Roman" w:hAnsi="Times New Roman" w:cs="Times New Roman"/>
      <w:sz w:val="18"/>
      <w:szCs w:val="18"/>
      <w:shd w:val="clear" w:color="auto" w:fill="FFFFFF"/>
    </w:rPr>
  </w:style>
  <w:style w:type="paragraph" w:customStyle="1" w:styleId="90">
    <w:name w:val="Основной текст (9)"/>
    <w:basedOn w:val="a"/>
    <w:link w:val="9"/>
    <w:uiPriority w:val="99"/>
    <w:rsid w:val="00A474BC"/>
    <w:pPr>
      <w:shd w:val="clear" w:color="auto" w:fill="FFFFFF"/>
      <w:spacing w:line="240" w:lineRule="atLeast"/>
    </w:pPr>
    <w:rPr>
      <w:rFonts w:ascii="Times New Roman" w:eastAsiaTheme="minorHAnsi" w:hAnsi="Times New Roman" w:cs="Times New Roman"/>
      <w:color w:val="auto"/>
      <w:sz w:val="18"/>
      <w:szCs w:val="18"/>
      <w:lang w:eastAsia="en-US"/>
    </w:rPr>
  </w:style>
  <w:style w:type="character" w:customStyle="1" w:styleId="6">
    <w:name w:val="Основной текст (6)_"/>
    <w:basedOn w:val="a0"/>
    <w:link w:val="60"/>
    <w:uiPriority w:val="99"/>
    <w:locked/>
    <w:rsid w:val="00A474BC"/>
    <w:rPr>
      <w:rFonts w:ascii="Times New Roman" w:hAnsi="Times New Roman" w:cs="Times New Roman"/>
      <w:shd w:val="clear" w:color="auto" w:fill="FFFFFF"/>
    </w:rPr>
  </w:style>
  <w:style w:type="paragraph" w:customStyle="1" w:styleId="60">
    <w:name w:val="Основной текст (6)"/>
    <w:basedOn w:val="a"/>
    <w:link w:val="6"/>
    <w:uiPriority w:val="99"/>
    <w:rsid w:val="00A474BC"/>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31">
    <w:name w:val="Заголовок №3_"/>
    <w:basedOn w:val="a0"/>
    <w:link w:val="32"/>
    <w:uiPriority w:val="99"/>
    <w:locked/>
    <w:rsid w:val="00A474BC"/>
    <w:rPr>
      <w:rFonts w:ascii="Times New Roman" w:hAnsi="Times New Roman" w:cs="Times New Roman"/>
      <w:spacing w:val="3"/>
      <w:sz w:val="21"/>
      <w:szCs w:val="21"/>
      <w:shd w:val="clear" w:color="auto" w:fill="FFFFFF"/>
    </w:rPr>
  </w:style>
  <w:style w:type="paragraph" w:customStyle="1" w:styleId="32">
    <w:name w:val="Заголовок №3"/>
    <w:basedOn w:val="a"/>
    <w:link w:val="31"/>
    <w:uiPriority w:val="99"/>
    <w:rsid w:val="00A474BC"/>
    <w:pPr>
      <w:shd w:val="clear" w:color="auto" w:fill="FFFFFF"/>
      <w:spacing w:before="360" w:after="360" w:line="240" w:lineRule="atLeast"/>
      <w:ind w:hanging="580"/>
      <w:jc w:val="both"/>
      <w:outlineLvl w:val="2"/>
    </w:pPr>
    <w:rPr>
      <w:rFonts w:ascii="Times New Roman" w:eastAsiaTheme="minorHAnsi" w:hAnsi="Times New Roman" w:cs="Times New Roman"/>
      <w:color w:val="auto"/>
      <w:spacing w:val="3"/>
      <w:sz w:val="21"/>
      <w:szCs w:val="21"/>
      <w:lang w:eastAsia="en-US"/>
    </w:rPr>
  </w:style>
  <w:style w:type="character" w:customStyle="1" w:styleId="8">
    <w:name w:val="Основной текст (8)_"/>
    <w:basedOn w:val="a0"/>
    <w:link w:val="80"/>
    <w:uiPriority w:val="99"/>
    <w:locked/>
    <w:rsid w:val="00A474BC"/>
    <w:rPr>
      <w:rFonts w:ascii="Times New Roman" w:hAnsi="Times New Roman" w:cs="Times New Roman"/>
      <w:spacing w:val="2"/>
      <w:sz w:val="25"/>
      <w:szCs w:val="25"/>
      <w:shd w:val="clear" w:color="auto" w:fill="FFFFFF"/>
    </w:rPr>
  </w:style>
  <w:style w:type="paragraph" w:customStyle="1" w:styleId="80">
    <w:name w:val="Основной текст (8)"/>
    <w:basedOn w:val="a"/>
    <w:link w:val="8"/>
    <w:uiPriority w:val="99"/>
    <w:rsid w:val="00A474BC"/>
    <w:pPr>
      <w:shd w:val="clear" w:color="auto" w:fill="FFFFFF"/>
      <w:spacing w:before="840" w:line="240" w:lineRule="atLeast"/>
    </w:pPr>
    <w:rPr>
      <w:rFonts w:ascii="Times New Roman" w:eastAsiaTheme="minorHAnsi" w:hAnsi="Times New Roman" w:cs="Times New Roman"/>
      <w:color w:val="auto"/>
      <w:spacing w:val="2"/>
      <w:sz w:val="25"/>
      <w:szCs w:val="25"/>
      <w:lang w:eastAsia="en-US"/>
    </w:rPr>
  </w:style>
  <w:style w:type="character" w:customStyle="1" w:styleId="a6">
    <w:name w:val="Основной текст + Полужирный"/>
    <w:basedOn w:val="a5"/>
    <w:uiPriority w:val="99"/>
    <w:rsid w:val="00A474BC"/>
    <w:rPr>
      <w:rFonts w:ascii="Times New Roman" w:hAnsi="Times New Roman" w:cs="Times New Roman"/>
      <w:b/>
      <w:bCs/>
      <w:spacing w:val="3"/>
      <w:sz w:val="21"/>
      <w:szCs w:val="21"/>
      <w:shd w:val="clear" w:color="auto" w:fill="FFFFFF"/>
    </w:rPr>
  </w:style>
  <w:style w:type="character" w:customStyle="1" w:styleId="12pt">
    <w:name w:val="Основной текст + 12 pt"/>
    <w:aliases w:val="Курсив"/>
    <w:basedOn w:val="a5"/>
    <w:uiPriority w:val="99"/>
    <w:rsid w:val="00A474BC"/>
    <w:rPr>
      <w:rFonts w:ascii="Times New Roman" w:hAnsi="Times New Roman" w:cs="Times New Roman"/>
      <w:i/>
      <w:iCs/>
      <w:spacing w:val="-4"/>
      <w:sz w:val="22"/>
      <w:szCs w:val="22"/>
      <w:shd w:val="clear" w:color="auto" w:fill="FFFFFF"/>
    </w:rPr>
  </w:style>
  <w:style w:type="character" w:customStyle="1" w:styleId="24">
    <w:name w:val="Основной текст (2) + Не полужирный"/>
    <w:basedOn w:val="21"/>
    <w:uiPriority w:val="99"/>
    <w:rsid w:val="00A474BC"/>
    <w:rPr>
      <w:rFonts w:ascii="Times New Roman" w:hAnsi="Times New Roman" w:cs="Times New Roman"/>
      <w:b/>
      <w:bCs/>
      <w:spacing w:val="1"/>
      <w:sz w:val="21"/>
      <w:szCs w:val="21"/>
      <w:shd w:val="clear" w:color="auto" w:fill="FFFFFF"/>
    </w:rPr>
  </w:style>
  <w:style w:type="character" w:customStyle="1" w:styleId="Garamond">
    <w:name w:val="Основной текст + Garamond"/>
    <w:aliases w:val="4 pt,Курсив1"/>
    <w:basedOn w:val="a5"/>
    <w:uiPriority w:val="99"/>
    <w:rsid w:val="00A474BC"/>
    <w:rPr>
      <w:rFonts w:ascii="Garamond" w:eastAsia="Times New Roman" w:hAnsi="Garamond" w:cs="Garamond"/>
      <w:i/>
      <w:iCs/>
      <w:spacing w:val="0"/>
      <w:sz w:val="8"/>
      <w:szCs w:val="8"/>
      <w:shd w:val="clear" w:color="auto" w:fill="FFFFFF"/>
    </w:rPr>
  </w:style>
  <w:style w:type="character" w:customStyle="1" w:styleId="11">
    <w:name w:val="Основной текст1"/>
    <w:basedOn w:val="a5"/>
    <w:uiPriority w:val="99"/>
    <w:rsid w:val="00A474BC"/>
    <w:rPr>
      <w:rFonts w:ascii="Times New Roman" w:hAnsi="Times New Roman" w:cs="Times New Roman"/>
      <w:spacing w:val="1"/>
      <w:sz w:val="21"/>
      <w:szCs w:val="21"/>
      <w:shd w:val="clear" w:color="auto" w:fill="FFFFFF"/>
    </w:rPr>
  </w:style>
  <w:style w:type="character" w:customStyle="1" w:styleId="33">
    <w:name w:val="Заголовок №3 + Не полужирный"/>
    <w:basedOn w:val="31"/>
    <w:uiPriority w:val="99"/>
    <w:rsid w:val="00A474BC"/>
    <w:rPr>
      <w:rFonts w:ascii="Times New Roman" w:hAnsi="Times New Roman" w:cs="Times New Roman"/>
      <w:b/>
      <w:bCs/>
      <w:spacing w:val="1"/>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B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74BC"/>
    <w:rPr>
      <w:rFonts w:ascii="Times New Roman" w:hAnsi="Times New Roman" w:cs="Times New Roman" w:hint="default"/>
      <w:color w:val="000080"/>
      <w:u w:val="single"/>
    </w:rPr>
  </w:style>
  <w:style w:type="character" w:styleId="a4">
    <w:name w:val="FollowedHyperlink"/>
    <w:basedOn w:val="a0"/>
    <w:uiPriority w:val="99"/>
    <w:semiHidden/>
    <w:unhideWhenUsed/>
    <w:rsid w:val="00A474BC"/>
    <w:rPr>
      <w:color w:val="800080" w:themeColor="followedHyperlink"/>
      <w:u w:val="single"/>
    </w:rPr>
  </w:style>
  <w:style w:type="character" w:customStyle="1" w:styleId="4">
    <w:name w:val="Основной текст (4)_"/>
    <w:basedOn w:val="a0"/>
    <w:link w:val="40"/>
    <w:uiPriority w:val="99"/>
    <w:locked/>
    <w:rsid w:val="00A474BC"/>
    <w:rPr>
      <w:rFonts w:ascii="Times New Roman" w:hAnsi="Times New Roman" w:cs="Times New Roman"/>
      <w:spacing w:val="6"/>
      <w:sz w:val="24"/>
      <w:szCs w:val="24"/>
      <w:shd w:val="clear" w:color="auto" w:fill="FFFFFF"/>
    </w:rPr>
  </w:style>
  <w:style w:type="paragraph" w:customStyle="1" w:styleId="40">
    <w:name w:val="Основной текст (4)"/>
    <w:basedOn w:val="a"/>
    <w:link w:val="4"/>
    <w:uiPriority w:val="99"/>
    <w:rsid w:val="00A474BC"/>
    <w:pPr>
      <w:shd w:val="clear" w:color="auto" w:fill="FFFFFF"/>
      <w:spacing w:line="240" w:lineRule="atLeast"/>
    </w:pPr>
    <w:rPr>
      <w:rFonts w:ascii="Times New Roman" w:eastAsiaTheme="minorHAnsi" w:hAnsi="Times New Roman" w:cs="Times New Roman"/>
      <w:color w:val="auto"/>
      <w:spacing w:val="6"/>
      <w:lang w:eastAsia="en-US"/>
    </w:rPr>
  </w:style>
  <w:style w:type="character" w:customStyle="1" w:styleId="2">
    <w:name w:val="Заголовок №2_"/>
    <w:basedOn w:val="a0"/>
    <w:link w:val="20"/>
    <w:uiPriority w:val="99"/>
    <w:locked/>
    <w:rsid w:val="00A474BC"/>
    <w:rPr>
      <w:rFonts w:ascii="Times New Roman" w:hAnsi="Times New Roman" w:cs="Times New Roman"/>
      <w:spacing w:val="2"/>
      <w:sz w:val="25"/>
      <w:szCs w:val="25"/>
      <w:shd w:val="clear" w:color="auto" w:fill="FFFFFF"/>
    </w:rPr>
  </w:style>
  <w:style w:type="paragraph" w:customStyle="1" w:styleId="20">
    <w:name w:val="Заголовок №2"/>
    <w:basedOn w:val="a"/>
    <w:link w:val="2"/>
    <w:uiPriority w:val="99"/>
    <w:rsid w:val="00A474BC"/>
    <w:pPr>
      <w:shd w:val="clear" w:color="auto" w:fill="FFFFFF"/>
      <w:spacing w:after="360" w:line="240" w:lineRule="atLeast"/>
      <w:outlineLvl w:val="1"/>
    </w:pPr>
    <w:rPr>
      <w:rFonts w:ascii="Times New Roman" w:eastAsiaTheme="minorHAnsi" w:hAnsi="Times New Roman" w:cs="Times New Roman"/>
      <w:color w:val="auto"/>
      <w:spacing w:val="2"/>
      <w:sz w:val="25"/>
      <w:szCs w:val="25"/>
      <w:lang w:eastAsia="en-US"/>
    </w:rPr>
  </w:style>
  <w:style w:type="character" w:customStyle="1" w:styleId="1">
    <w:name w:val="Заголовок №1_"/>
    <w:basedOn w:val="a0"/>
    <w:link w:val="10"/>
    <w:uiPriority w:val="99"/>
    <w:locked/>
    <w:rsid w:val="00A474BC"/>
    <w:rPr>
      <w:rFonts w:ascii="Times New Roman" w:hAnsi="Times New Roman" w:cs="Times New Roman"/>
      <w:spacing w:val="6"/>
      <w:sz w:val="24"/>
      <w:szCs w:val="24"/>
      <w:shd w:val="clear" w:color="auto" w:fill="FFFFFF"/>
    </w:rPr>
  </w:style>
  <w:style w:type="paragraph" w:customStyle="1" w:styleId="10">
    <w:name w:val="Заголовок №1"/>
    <w:basedOn w:val="a"/>
    <w:link w:val="1"/>
    <w:uiPriority w:val="99"/>
    <w:rsid w:val="00A474BC"/>
    <w:pPr>
      <w:shd w:val="clear" w:color="auto" w:fill="FFFFFF"/>
      <w:spacing w:before="360" w:after="660" w:line="240" w:lineRule="atLeast"/>
      <w:jc w:val="right"/>
      <w:outlineLvl w:val="0"/>
    </w:pPr>
    <w:rPr>
      <w:rFonts w:ascii="Times New Roman" w:eastAsiaTheme="minorHAnsi" w:hAnsi="Times New Roman" w:cs="Times New Roman"/>
      <w:color w:val="auto"/>
      <w:spacing w:val="6"/>
      <w:lang w:eastAsia="en-US"/>
    </w:rPr>
  </w:style>
  <w:style w:type="character" w:customStyle="1" w:styleId="21">
    <w:name w:val="Основной текст (2)_"/>
    <w:basedOn w:val="a0"/>
    <w:link w:val="22"/>
    <w:uiPriority w:val="99"/>
    <w:locked/>
    <w:rsid w:val="00A474BC"/>
    <w:rPr>
      <w:rFonts w:ascii="Times New Roman" w:hAnsi="Times New Roman" w:cs="Times New Roman"/>
      <w:spacing w:val="3"/>
      <w:sz w:val="21"/>
      <w:szCs w:val="21"/>
      <w:shd w:val="clear" w:color="auto" w:fill="FFFFFF"/>
    </w:rPr>
  </w:style>
  <w:style w:type="paragraph" w:customStyle="1" w:styleId="22">
    <w:name w:val="Основной текст (2)"/>
    <w:basedOn w:val="a"/>
    <w:link w:val="21"/>
    <w:uiPriority w:val="99"/>
    <w:rsid w:val="00A474BC"/>
    <w:pPr>
      <w:shd w:val="clear" w:color="auto" w:fill="FFFFFF"/>
      <w:spacing w:before="660" w:after="240" w:line="274" w:lineRule="exact"/>
    </w:pPr>
    <w:rPr>
      <w:rFonts w:ascii="Times New Roman" w:eastAsiaTheme="minorHAnsi" w:hAnsi="Times New Roman" w:cs="Times New Roman"/>
      <w:color w:val="auto"/>
      <w:spacing w:val="3"/>
      <w:sz w:val="21"/>
      <w:szCs w:val="21"/>
      <w:lang w:eastAsia="en-US"/>
    </w:rPr>
  </w:style>
  <w:style w:type="character" w:customStyle="1" w:styleId="a5">
    <w:name w:val="Основной текст_"/>
    <w:basedOn w:val="a0"/>
    <w:link w:val="23"/>
    <w:uiPriority w:val="99"/>
    <w:locked/>
    <w:rsid w:val="00A474BC"/>
    <w:rPr>
      <w:rFonts w:ascii="Times New Roman" w:hAnsi="Times New Roman" w:cs="Times New Roman"/>
      <w:spacing w:val="1"/>
      <w:sz w:val="21"/>
      <w:szCs w:val="21"/>
      <w:shd w:val="clear" w:color="auto" w:fill="FFFFFF"/>
    </w:rPr>
  </w:style>
  <w:style w:type="paragraph" w:customStyle="1" w:styleId="23">
    <w:name w:val="Основной текст2"/>
    <w:basedOn w:val="a"/>
    <w:link w:val="a5"/>
    <w:uiPriority w:val="99"/>
    <w:rsid w:val="00A474BC"/>
    <w:pPr>
      <w:shd w:val="clear" w:color="auto" w:fill="FFFFFF"/>
      <w:spacing w:before="240" w:after="240" w:line="274" w:lineRule="exact"/>
      <w:ind w:hanging="580"/>
      <w:jc w:val="both"/>
    </w:pPr>
    <w:rPr>
      <w:rFonts w:ascii="Times New Roman" w:eastAsiaTheme="minorHAnsi" w:hAnsi="Times New Roman" w:cs="Times New Roman"/>
      <w:color w:val="auto"/>
      <w:spacing w:val="1"/>
      <w:sz w:val="21"/>
      <w:szCs w:val="21"/>
      <w:lang w:eastAsia="en-US"/>
    </w:rPr>
  </w:style>
  <w:style w:type="character" w:customStyle="1" w:styleId="3">
    <w:name w:val="Основной текст (3)_"/>
    <w:basedOn w:val="a0"/>
    <w:link w:val="30"/>
    <w:uiPriority w:val="99"/>
    <w:locked/>
    <w:rsid w:val="00A474BC"/>
    <w:rPr>
      <w:rFonts w:ascii="Times New Roman" w:hAnsi="Times New Roman" w:cs="Times New Roman"/>
      <w:spacing w:val="2"/>
      <w:sz w:val="25"/>
      <w:szCs w:val="25"/>
      <w:shd w:val="clear" w:color="auto" w:fill="FFFFFF"/>
    </w:rPr>
  </w:style>
  <w:style w:type="paragraph" w:customStyle="1" w:styleId="30">
    <w:name w:val="Основной текст (3)"/>
    <w:basedOn w:val="a"/>
    <w:link w:val="3"/>
    <w:uiPriority w:val="99"/>
    <w:rsid w:val="00A474BC"/>
    <w:pPr>
      <w:shd w:val="clear" w:color="auto" w:fill="FFFFFF"/>
      <w:spacing w:before="840" w:line="322" w:lineRule="exact"/>
      <w:jc w:val="right"/>
    </w:pPr>
    <w:rPr>
      <w:rFonts w:ascii="Times New Roman" w:eastAsiaTheme="minorHAnsi" w:hAnsi="Times New Roman" w:cs="Times New Roman"/>
      <w:color w:val="auto"/>
      <w:spacing w:val="2"/>
      <w:sz w:val="25"/>
      <w:szCs w:val="25"/>
      <w:lang w:eastAsia="en-US"/>
    </w:rPr>
  </w:style>
  <w:style w:type="character" w:customStyle="1" w:styleId="7">
    <w:name w:val="Основной текст (7)_"/>
    <w:basedOn w:val="a0"/>
    <w:link w:val="70"/>
    <w:uiPriority w:val="99"/>
    <w:locked/>
    <w:rsid w:val="00A474BC"/>
    <w:rPr>
      <w:rFonts w:ascii="Times New Roman" w:hAnsi="Times New Roman" w:cs="Times New Roman"/>
      <w:spacing w:val="-4"/>
      <w:shd w:val="clear" w:color="auto" w:fill="FFFFFF"/>
    </w:rPr>
  </w:style>
  <w:style w:type="paragraph" w:customStyle="1" w:styleId="70">
    <w:name w:val="Основной текст (7)"/>
    <w:basedOn w:val="a"/>
    <w:link w:val="7"/>
    <w:uiPriority w:val="99"/>
    <w:rsid w:val="00A474BC"/>
    <w:pPr>
      <w:shd w:val="clear" w:color="auto" w:fill="FFFFFF"/>
      <w:spacing w:after="240" w:line="274" w:lineRule="exact"/>
      <w:jc w:val="center"/>
    </w:pPr>
    <w:rPr>
      <w:rFonts w:ascii="Times New Roman" w:eastAsiaTheme="minorHAnsi" w:hAnsi="Times New Roman" w:cs="Times New Roman"/>
      <w:color w:val="auto"/>
      <w:spacing w:val="-4"/>
      <w:sz w:val="22"/>
      <w:szCs w:val="22"/>
      <w:lang w:eastAsia="en-US"/>
    </w:rPr>
  </w:style>
  <w:style w:type="character" w:customStyle="1" w:styleId="9">
    <w:name w:val="Основной текст (9)_"/>
    <w:basedOn w:val="a0"/>
    <w:link w:val="90"/>
    <w:uiPriority w:val="99"/>
    <w:locked/>
    <w:rsid w:val="00A474BC"/>
    <w:rPr>
      <w:rFonts w:ascii="Times New Roman" w:hAnsi="Times New Roman" w:cs="Times New Roman"/>
      <w:sz w:val="18"/>
      <w:szCs w:val="18"/>
      <w:shd w:val="clear" w:color="auto" w:fill="FFFFFF"/>
    </w:rPr>
  </w:style>
  <w:style w:type="paragraph" w:customStyle="1" w:styleId="90">
    <w:name w:val="Основной текст (9)"/>
    <w:basedOn w:val="a"/>
    <w:link w:val="9"/>
    <w:uiPriority w:val="99"/>
    <w:rsid w:val="00A474BC"/>
    <w:pPr>
      <w:shd w:val="clear" w:color="auto" w:fill="FFFFFF"/>
      <w:spacing w:line="240" w:lineRule="atLeast"/>
    </w:pPr>
    <w:rPr>
      <w:rFonts w:ascii="Times New Roman" w:eastAsiaTheme="minorHAnsi" w:hAnsi="Times New Roman" w:cs="Times New Roman"/>
      <w:color w:val="auto"/>
      <w:sz w:val="18"/>
      <w:szCs w:val="18"/>
      <w:lang w:eastAsia="en-US"/>
    </w:rPr>
  </w:style>
  <w:style w:type="character" w:customStyle="1" w:styleId="6">
    <w:name w:val="Основной текст (6)_"/>
    <w:basedOn w:val="a0"/>
    <w:link w:val="60"/>
    <w:uiPriority w:val="99"/>
    <w:locked/>
    <w:rsid w:val="00A474BC"/>
    <w:rPr>
      <w:rFonts w:ascii="Times New Roman" w:hAnsi="Times New Roman" w:cs="Times New Roman"/>
      <w:shd w:val="clear" w:color="auto" w:fill="FFFFFF"/>
    </w:rPr>
  </w:style>
  <w:style w:type="paragraph" w:customStyle="1" w:styleId="60">
    <w:name w:val="Основной текст (6)"/>
    <w:basedOn w:val="a"/>
    <w:link w:val="6"/>
    <w:uiPriority w:val="99"/>
    <w:rsid w:val="00A474BC"/>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31">
    <w:name w:val="Заголовок №3_"/>
    <w:basedOn w:val="a0"/>
    <w:link w:val="32"/>
    <w:uiPriority w:val="99"/>
    <w:locked/>
    <w:rsid w:val="00A474BC"/>
    <w:rPr>
      <w:rFonts w:ascii="Times New Roman" w:hAnsi="Times New Roman" w:cs="Times New Roman"/>
      <w:spacing w:val="3"/>
      <w:sz w:val="21"/>
      <w:szCs w:val="21"/>
      <w:shd w:val="clear" w:color="auto" w:fill="FFFFFF"/>
    </w:rPr>
  </w:style>
  <w:style w:type="paragraph" w:customStyle="1" w:styleId="32">
    <w:name w:val="Заголовок №3"/>
    <w:basedOn w:val="a"/>
    <w:link w:val="31"/>
    <w:uiPriority w:val="99"/>
    <w:rsid w:val="00A474BC"/>
    <w:pPr>
      <w:shd w:val="clear" w:color="auto" w:fill="FFFFFF"/>
      <w:spacing w:before="360" w:after="360" w:line="240" w:lineRule="atLeast"/>
      <w:ind w:hanging="580"/>
      <w:jc w:val="both"/>
      <w:outlineLvl w:val="2"/>
    </w:pPr>
    <w:rPr>
      <w:rFonts w:ascii="Times New Roman" w:eastAsiaTheme="minorHAnsi" w:hAnsi="Times New Roman" w:cs="Times New Roman"/>
      <w:color w:val="auto"/>
      <w:spacing w:val="3"/>
      <w:sz w:val="21"/>
      <w:szCs w:val="21"/>
      <w:lang w:eastAsia="en-US"/>
    </w:rPr>
  </w:style>
  <w:style w:type="character" w:customStyle="1" w:styleId="8">
    <w:name w:val="Основной текст (8)_"/>
    <w:basedOn w:val="a0"/>
    <w:link w:val="80"/>
    <w:uiPriority w:val="99"/>
    <w:locked/>
    <w:rsid w:val="00A474BC"/>
    <w:rPr>
      <w:rFonts w:ascii="Times New Roman" w:hAnsi="Times New Roman" w:cs="Times New Roman"/>
      <w:spacing w:val="2"/>
      <w:sz w:val="25"/>
      <w:szCs w:val="25"/>
      <w:shd w:val="clear" w:color="auto" w:fill="FFFFFF"/>
    </w:rPr>
  </w:style>
  <w:style w:type="paragraph" w:customStyle="1" w:styleId="80">
    <w:name w:val="Основной текст (8)"/>
    <w:basedOn w:val="a"/>
    <w:link w:val="8"/>
    <w:uiPriority w:val="99"/>
    <w:rsid w:val="00A474BC"/>
    <w:pPr>
      <w:shd w:val="clear" w:color="auto" w:fill="FFFFFF"/>
      <w:spacing w:before="840" w:line="240" w:lineRule="atLeast"/>
    </w:pPr>
    <w:rPr>
      <w:rFonts w:ascii="Times New Roman" w:eastAsiaTheme="minorHAnsi" w:hAnsi="Times New Roman" w:cs="Times New Roman"/>
      <w:color w:val="auto"/>
      <w:spacing w:val="2"/>
      <w:sz w:val="25"/>
      <w:szCs w:val="25"/>
      <w:lang w:eastAsia="en-US"/>
    </w:rPr>
  </w:style>
  <w:style w:type="character" w:customStyle="1" w:styleId="a6">
    <w:name w:val="Основной текст + Полужирный"/>
    <w:basedOn w:val="a5"/>
    <w:uiPriority w:val="99"/>
    <w:rsid w:val="00A474BC"/>
    <w:rPr>
      <w:rFonts w:ascii="Times New Roman" w:hAnsi="Times New Roman" w:cs="Times New Roman"/>
      <w:b/>
      <w:bCs/>
      <w:spacing w:val="3"/>
      <w:sz w:val="21"/>
      <w:szCs w:val="21"/>
      <w:shd w:val="clear" w:color="auto" w:fill="FFFFFF"/>
    </w:rPr>
  </w:style>
  <w:style w:type="character" w:customStyle="1" w:styleId="12pt">
    <w:name w:val="Основной текст + 12 pt"/>
    <w:aliases w:val="Курсив"/>
    <w:basedOn w:val="a5"/>
    <w:uiPriority w:val="99"/>
    <w:rsid w:val="00A474BC"/>
    <w:rPr>
      <w:rFonts w:ascii="Times New Roman" w:hAnsi="Times New Roman" w:cs="Times New Roman"/>
      <w:i/>
      <w:iCs/>
      <w:spacing w:val="-4"/>
      <w:sz w:val="22"/>
      <w:szCs w:val="22"/>
      <w:shd w:val="clear" w:color="auto" w:fill="FFFFFF"/>
    </w:rPr>
  </w:style>
  <w:style w:type="character" w:customStyle="1" w:styleId="24">
    <w:name w:val="Основной текст (2) + Не полужирный"/>
    <w:basedOn w:val="21"/>
    <w:uiPriority w:val="99"/>
    <w:rsid w:val="00A474BC"/>
    <w:rPr>
      <w:rFonts w:ascii="Times New Roman" w:hAnsi="Times New Roman" w:cs="Times New Roman"/>
      <w:b/>
      <w:bCs/>
      <w:spacing w:val="1"/>
      <w:sz w:val="21"/>
      <w:szCs w:val="21"/>
      <w:shd w:val="clear" w:color="auto" w:fill="FFFFFF"/>
    </w:rPr>
  </w:style>
  <w:style w:type="character" w:customStyle="1" w:styleId="Garamond">
    <w:name w:val="Основной текст + Garamond"/>
    <w:aliases w:val="4 pt,Курсив1"/>
    <w:basedOn w:val="a5"/>
    <w:uiPriority w:val="99"/>
    <w:rsid w:val="00A474BC"/>
    <w:rPr>
      <w:rFonts w:ascii="Garamond" w:eastAsia="Times New Roman" w:hAnsi="Garamond" w:cs="Garamond"/>
      <w:i/>
      <w:iCs/>
      <w:spacing w:val="0"/>
      <w:sz w:val="8"/>
      <w:szCs w:val="8"/>
      <w:shd w:val="clear" w:color="auto" w:fill="FFFFFF"/>
    </w:rPr>
  </w:style>
  <w:style w:type="character" w:customStyle="1" w:styleId="11">
    <w:name w:val="Основной текст1"/>
    <w:basedOn w:val="a5"/>
    <w:uiPriority w:val="99"/>
    <w:rsid w:val="00A474BC"/>
    <w:rPr>
      <w:rFonts w:ascii="Times New Roman" w:hAnsi="Times New Roman" w:cs="Times New Roman"/>
      <w:spacing w:val="1"/>
      <w:sz w:val="21"/>
      <w:szCs w:val="21"/>
      <w:shd w:val="clear" w:color="auto" w:fill="FFFFFF"/>
    </w:rPr>
  </w:style>
  <w:style w:type="character" w:customStyle="1" w:styleId="33">
    <w:name w:val="Заголовок №3 + Не полужирный"/>
    <w:basedOn w:val="31"/>
    <w:uiPriority w:val="99"/>
    <w:rsid w:val="00A474BC"/>
    <w:rPr>
      <w:rFonts w:ascii="Times New Roman" w:hAnsi="Times New Roman" w:cs="Times New Roman"/>
      <w:b/>
      <w:bCs/>
      <w:spacing w:val="1"/>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20557</Words>
  <Characters>117176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Servicii Comunale Glodeni</Company>
  <LinksUpToDate>false</LinksUpToDate>
  <CharactersWithSpaces>137459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Gutol Anatolie</dc:creator>
  <cp:keywords/>
  <dc:description/>
  <cp:lastModifiedBy>Gutol Anatolie</cp:lastModifiedBy>
  <cp:revision>1</cp:revision>
  <dcterms:created xsi:type="dcterms:W3CDTF">2013-01-21T14:04:00Z</dcterms:created>
  <dcterms:modified xsi:type="dcterms:W3CDTF">2013-01-21T14:05:00Z</dcterms:modified>
</cp:coreProperties>
</file>