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AB6C7" w14:textId="77777777" w:rsidR="00786A61" w:rsidRPr="00C7736F" w:rsidRDefault="00786A61" w:rsidP="00786A6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>Anexa nr. 2</w:t>
      </w:r>
    </w:p>
    <w:p w14:paraId="3762C556" w14:textId="77777777" w:rsidR="00786A61" w:rsidRPr="00C7736F" w:rsidRDefault="00786A61" w:rsidP="00786A6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Cerinţele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minime de securitate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şi</w:t>
      </w:r>
      <w:proofErr w:type="spellEnd"/>
    </w:p>
    <w:p w14:paraId="6339544C" w14:textId="77777777" w:rsidR="00786A61" w:rsidRPr="00C7736F" w:rsidRDefault="00786A61" w:rsidP="00786A6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>sănătate la locul de muncă</w:t>
      </w:r>
    </w:p>
    <w:p w14:paraId="2D95F25A" w14:textId="77777777" w:rsidR="00786A61" w:rsidRDefault="00786A61" w:rsidP="00786A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823A1B7" w14:textId="77777777" w:rsidR="00786A61" w:rsidRDefault="00786A61" w:rsidP="00786A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963E292" w14:textId="6C7F3BBD" w:rsidR="00786A61" w:rsidRPr="00C7736F" w:rsidRDefault="00786A61" w:rsidP="00786A6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b/>
          <w:bCs/>
          <w:sz w:val="24"/>
          <w:szCs w:val="24"/>
        </w:rPr>
        <w:t>NORMAREA</w:t>
      </w:r>
    </w:p>
    <w:p w14:paraId="77F7B149" w14:textId="77777777" w:rsidR="00786A61" w:rsidRPr="00C7736F" w:rsidRDefault="00786A61" w:rsidP="00786A6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b/>
          <w:bCs/>
          <w:sz w:val="24"/>
          <w:szCs w:val="24"/>
        </w:rPr>
        <w:t>componentelor microclimatului la posturile de lucru</w:t>
      </w:r>
    </w:p>
    <w:p w14:paraId="74592AD6" w14:textId="39FFE497" w:rsidR="00786A61" w:rsidRPr="00C7736F" w:rsidRDefault="00786A61" w:rsidP="00786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1. Microclimatul la posturile de lucru este determinat de temperatura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umiditatea aerului, de viteza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curenţilor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de aer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radiaţiile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calorice emise în zona de lucru.</w:t>
      </w:r>
    </w:p>
    <w:p w14:paraId="1BCD548C" w14:textId="28F1390B" w:rsidR="00786A61" w:rsidRPr="00C7736F" w:rsidRDefault="00786A61" w:rsidP="00786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Condiţiile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de microclimat la posturile de lucru trebuie să asigure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menţinerea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echilibrului termic al organismului uman, corespunzător cu nivelul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activităţii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desfăşurate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>.</w:t>
      </w:r>
    </w:p>
    <w:p w14:paraId="2F313BA1" w14:textId="492619B6" w:rsidR="00786A61" w:rsidRPr="00C7736F" w:rsidRDefault="00786A61" w:rsidP="00786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>3. Componentele microclimatului la posturile de lucru se normează în raport cu metabolismul organismului uman.</w:t>
      </w:r>
    </w:p>
    <w:p w14:paraId="0EC94EE2" w14:textId="55B5363B" w:rsidR="00786A61" w:rsidRPr="00C7736F" w:rsidRDefault="00786A61" w:rsidP="00786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4. Limitele termice minime admise la posturile de lucru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sînt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prevăzute în tabelul nr. 1.</w:t>
      </w:r>
    </w:p>
    <w:p w14:paraId="07AC0A62" w14:textId="77777777" w:rsidR="00786A61" w:rsidRDefault="00786A61" w:rsidP="00786A6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5BE3DAD7" w14:textId="23EE4A7B" w:rsidR="00786A61" w:rsidRPr="00C7736F" w:rsidRDefault="00786A61" w:rsidP="00786A6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>Tabelul nr. 1</w:t>
      </w:r>
    </w:p>
    <w:tbl>
      <w:tblPr>
        <w:tblW w:w="9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5"/>
        <w:gridCol w:w="2835"/>
        <w:gridCol w:w="3825"/>
      </w:tblGrid>
      <w:tr w:rsidR="00786A61" w:rsidRPr="00C7736F" w14:paraId="5DB0039E" w14:textId="77777777" w:rsidTr="009A3D8D">
        <w:trPr>
          <w:trHeight w:val="540"/>
        </w:trPr>
        <w:tc>
          <w:tcPr>
            <w:tcW w:w="2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F406C" w14:textId="77777777" w:rsidR="00786A61" w:rsidRPr="00C7736F" w:rsidRDefault="00786A61" w:rsidP="00786A6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Metabolismul, </w:t>
            </w: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(M)</w:t>
            </w:r>
          </w:p>
          <w:p w14:paraId="2E6752AA" w14:textId="77777777" w:rsidR="00786A61" w:rsidRPr="00C7736F" w:rsidRDefault="00786A61" w:rsidP="00786A6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W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B1F05" w14:textId="77777777" w:rsidR="00786A61" w:rsidRPr="00C7736F" w:rsidRDefault="00786A61" w:rsidP="00786A6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Temperatura aerului,</w:t>
            </w:r>
          </w:p>
          <w:p w14:paraId="0D41E5CD" w14:textId="77777777" w:rsidR="00786A61" w:rsidRPr="00C7736F" w:rsidRDefault="00786A61" w:rsidP="00786A6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3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99AED" w14:textId="77777777" w:rsidR="00786A61" w:rsidRPr="00C7736F" w:rsidRDefault="00786A61" w:rsidP="00786A6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Viteza </w:t>
            </w:r>
            <w:proofErr w:type="spellStart"/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curenţilor</w:t>
            </w:r>
            <w:proofErr w:type="spellEnd"/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de aer,</w:t>
            </w:r>
          </w:p>
          <w:p w14:paraId="55594B71" w14:textId="77777777" w:rsidR="00786A61" w:rsidRPr="00C7736F" w:rsidRDefault="00786A61" w:rsidP="00786A6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m/s</w:t>
            </w:r>
          </w:p>
        </w:tc>
      </w:tr>
      <w:tr w:rsidR="00786A61" w:rsidRPr="00C7736F" w14:paraId="44E787CE" w14:textId="77777777" w:rsidTr="009A3D8D">
        <w:trPr>
          <w:trHeight w:val="375"/>
        </w:trPr>
        <w:tc>
          <w:tcPr>
            <w:tcW w:w="2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7AEDF" w14:textId="77777777" w:rsidR="00786A61" w:rsidRPr="00C7736F" w:rsidRDefault="00786A61" w:rsidP="00786A61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 M ≤ 117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C7F20" w14:textId="77777777" w:rsidR="00786A61" w:rsidRPr="00C7736F" w:rsidRDefault="00786A61" w:rsidP="00786A6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5A77F" w14:textId="77777777" w:rsidR="00786A61" w:rsidRPr="00C7736F" w:rsidRDefault="00786A61" w:rsidP="00786A6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≤ 0,2</w:t>
            </w:r>
          </w:p>
        </w:tc>
      </w:tr>
      <w:tr w:rsidR="00786A61" w:rsidRPr="00C7736F" w14:paraId="4DFCFBCD" w14:textId="77777777" w:rsidTr="009A3D8D">
        <w:trPr>
          <w:trHeight w:val="330"/>
        </w:trPr>
        <w:tc>
          <w:tcPr>
            <w:tcW w:w="2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1CD6B" w14:textId="77777777" w:rsidR="00786A61" w:rsidRPr="00C7736F" w:rsidRDefault="00786A61" w:rsidP="00786A61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117 &lt; M ≤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244B5" w14:textId="77777777" w:rsidR="00786A61" w:rsidRPr="00C7736F" w:rsidRDefault="00786A61" w:rsidP="00786A6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2AE7F" w14:textId="77777777" w:rsidR="00786A61" w:rsidRPr="00C7736F" w:rsidRDefault="00786A61" w:rsidP="00786A6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≤ 0,3</w:t>
            </w:r>
          </w:p>
        </w:tc>
      </w:tr>
      <w:tr w:rsidR="00786A61" w:rsidRPr="00C7736F" w14:paraId="50A104ED" w14:textId="77777777" w:rsidTr="009A3D8D">
        <w:trPr>
          <w:trHeight w:val="330"/>
        </w:trPr>
        <w:tc>
          <w:tcPr>
            <w:tcW w:w="2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4D41E" w14:textId="77777777" w:rsidR="00786A61" w:rsidRPr="00C7736F" w:rsidRDefault="00786A61" w:rsidP="00786A61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234 &lt; M ≤ 360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A6B46" w14:textId="77777777" w:rsidR="00786A61" w:rsidRPr="00C7736F" w:rsidRDefault="00786A61" w:rsidP="00786A6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23752" w14:textId="77777777" w:rsidR="00786A61" w:rsidRPr="00C7736F" w:rsidRDefault="00786A61" w:rsidP="00786A6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≤ 0,4</w:t>
            </w:r>
          </w:p>
        </w:tc>
      </w:tr>
      <w:tr w:rsidR="00786A61" w:rsidRPr="00C7736F" w14:paraId="22508793" w14:textId="77777777" w:rsidTr="009A3D8D">
        <w:trPr>
          <w:trHeight w:val="330"/>
        </w:trPr>
        <w:tc>
          <w:tcPr>
            <w:tcW w:w="2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6E485" w14:textId="77777777" w:rsidR="00786A61" w:rsidRPr="00C7736F" w:rsidRDefault="00786A61" w:rsidP="00786A61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 M &gt; 360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995C9" w14:textId="77777777" w:rsidR="00786A61" w:rsidRPr="00C7736F" w:rsidRDefault="00786A61" w:rsidP="00786A6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42733" w14:textId="77777777" w:rsidR="00786A61" w:rsidRPr="00C7736F" w:rsidRDefault="00786A61" w:rsidP="00786A6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≤ 0,5</w:t>
            </w:r>
          </w:p>
        </w:tc>
      </w:tr>
    </w:tbl>
    <w:p w14:paraId="066DE726" w14:textId="20C8A934" w:rsidR="00786A61" w:rsidRPr="00C7736F" w:rsidRDefault="00786A61" w:rsidP="00786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5. Limitele termice maxime admise la posturile de lucru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sînt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prevăzute în tabelul nr. 2.</w:t>
      </w:r>
    </w:p>
    <w:p w14:paraId="761978BD" w14:textId="77777777" w:rsidR="00786A61" w:rsidRDefault="00786A61" w:rsidP="00786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14960FD" w14:textId="4D0FE6E3" w:rsidR="00786A61" w:rsidRPr="00C7736F" w:rsidRDefault="00786A61" w:rsidP="00786A6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>Tabelul nr. 2</w:t>
      </w:r>
    </w:p>
    <w:tbl>
      <w:tblPr>
        <w:tblW w:w="90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0"/>
        <w:gridCol w:w="5385"/>
      </w:tblGrid>
      <w:tr w:rsidR="00786A61" w:rsidRPr="00C7736F" w14:paraId="0F346FCD" w14:textId="77777777" w:rsidTr="009A3D8D">
        <w:trPr>
          <w:trHeight w:val="480"/>
        </w:trPr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AAEFD" w14:textId="77777777" w:rsidR="00786A61" w:rsidRPr="00C7736F" w:rsidRDefault="00786A61" w:rsidP="00786A6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Metabolismul, </w:t>
            </w: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(M)</w:t>
            </w:r>
          </w:p>
          <w:p w14:paraId="15B7FB07" w14:textId="77777777" w:rsidR="00786A61" w:rsidRPr="00C7736F" w:rsidRDefault="00786A61" w:rsidP="00786A6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W</w:t>
            </w:r>
          </w:p>
        </w:tc>
        <w:tc>
          <w:tcPr>
            <w:tcW w:w="53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5EA39" w14:textId="77777777" w:rsidR="00786A61" w:rsidRPr="00C7736F" w:rsidRDefault="00786A61" w:rsidP="00786A6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Temperatura aerului,</w:t>
            </w:r>
          </w:p>
          <w:p w14:paraId="1F976CC4" w14:textId="77777777" w:rsidR="00786A61" w:rsidRPr="00C7736F" w:rsidRDefault="00786A61" w:rsidP="00786A6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°C</w:t>
            </w:r>
          </w:p>
        </w:tc>
      </w:tr>
      <w:tr w:rsidR="00786A61" w:rsidRPr="00C7736F" w14:paraId="32D72E9F" w14:textId="77777777" w:rsidTr="009A3D8D">
        <w:trPr>
          <w:trHeight w:val="18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1C1B8" w14:textId="77777777" w:rsidR="00786A61" w:rsidRPr="00C7736F" w:rsidRDefault="00786A61" w:rsidP="00786A61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 M ≤ 117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19D2A" w14:textId="77777777" w:rsidR="00786A61" w:rsidRPr="00C7736F" w:rsidRDefault="00786A61" w:rsidP="00786A6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786A61" w:rsidRPr="00C7736F" w14:paraId="3215DB82" w14:textId="77777777" w:rsidTr="009A3D8D">
        <w:trPr>
          <w:trHeight w:val="18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465DA" w14:textId="77777777" w:rsidR="00786A61" w:rsidRPr="00C7736F" w:rsidRDefault="00786A61" w:rsidP="00786A61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117 &lt; M ≤ 234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418BE" w14:textId="77777777" w:rsidR="00786A61" w:rsidRPr="00C7736F" w:rsidRDefault="00786A61" w:rsidP="00786A6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786A61" w:rsidRPr="00C7736F" w14:paraId="34D919C5" w14:textId="77777777" w:rsidTr="009A3D8D">
        <w:trPr>
          <w:trHeight w:val="18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2E3B2" w14:textId="77777777" w:rsidR="00786A61" w:rsidRPr="00C7736F" w:rsidRDefault="00786A61" w:rsidP="00786A61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234 &lt; M ≤ 360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5D27F" w14:textId="77777777" w:rsidR="00786A61" w:rsidRPr="00C7736F" w:rsidRDefault="00786A61" w:rsidP="00786A6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786A61" w:rsidRPr="00C7736F" w14:paraId="5E644636" w14:textId="77777777" w:rsidTr="009A3D8D">
        <w:trPr>
          <w:trHeight w:val="18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E66EC" w14:textId="77777777" w:rsidR="00786A61" w:rsidRPr="00C7736F" w:rsidRDefault="00786A61" w:rsidP="00786A61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360 &lt; M ≤ 468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F22BC" w14:textId="77777777" w:rsidR="00786A61" w:rsidRPr="00C7736F" w:rsidRDefault="00786A61" w:rsidP="00786A6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786A61" w:rsidRPr="00C7736F" w14:paraId="04F30E21" w14:textId="77777777" w:rsidTr="009A3D8D">
        <w:trPr>
          <w:trHeight w:val="18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65D22" w14:textId="77777777" w:rsidR="00786A61" w:rsidRPr="00C7736F" w:rsidRDefault="00786A61" w:rsidP="00786A61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 M &gt; 468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FC12F" w14:textId="77777777" w:rsidR="00786A61" w:rsidRPr="00C7736F" w:rsidRDefault="00786A61" w:rsidP="00786A6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7B71CABF" w14:textId="1976777F" w:rsidR="00786A61" w:rsidRPr="00C7736F" w:rsidRDefault="00786A61" w:rsidP="00786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6. Limitele minime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maxime ale temperaturii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vitezei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curenţilor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de aer, admise la posturile de lucru dotate cu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duşuri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de aer,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sînt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prevăzute în tabelul nr. 3.</w:t>
      </w:r>
    </w:p>
    <w:p w14:paraId="5A97CCBE" w14:textId="77777777" w:rsidR="00786A61" w:rsidRDefault="00786A61" w:rsidP="00786A6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577BFB85" w14:textId="6BD80DD6" w:rsidR="00786A61" w:rsidRPr="00C7736F" w:rsidRDefault="00786A61" w:rsidP="00786A6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>Tabelul nr. 3</w:t>
      </w:r>
    </w:p>
    <w:tbl>
      <w:tblPr>
        <w:tblW w:w="9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7"/>
        <w:gridCol w:w="1596"/>
        <w:gridCol w:w="1501"/>
        <w:gridCol w:w="1177"/>
        <w:gridCol w:w="1501"/>
        <w:gridCol w:w="1177"/>
      </w:tblGrid>
      <w:tr w:rsidR="00786A61" w:rsidRPr="00C7736F" w14:paraId="3EE8994B" w14:textId="77777777" w:rsidTr="009A3D8D">
        <w:trPr>
          <w:trHeight w:val="105"/>
        </w:trPr>
        <w:tc>
          <w:tcPr>
            <w:tcW w:w="14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CFA27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Nivelul </w:t>
            </w:r>
            <w:proofErr w:type="spellStart"/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radiaţiilor</w:t>
            </w:r>
            <w:proofErr w:type="spellEnd"/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calorice, </w:t>
            </w: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cal/cm²/min</w:t>
            </w:r>
          </w:p>
        </w:tc>
        <w:tc>
          <w:tcPr>
            <w:tcW w:w="199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58607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Metabolismul,</w:t>
            </w:r>
          </w:p>
          <w:p w14:paraId="21B3AEE9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W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9D77F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Limite minime</w:t>
            </w:r>
          </w:p>
        </w:tc>
        <w:tc>
          <w:tcPr>
            <w:tcW w:w="2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CD51C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Limite maxime</w:t>
            </w:r>
          </w:p>
        </w:tc>
      </w:tr>
      <w:tr w:rsidR="00786A61" w:rsidRPr="00C7736F" w14:paraId="21B11582" w14:textId="77777777" w:rsidTr="009A3D8D">
        <w:trPr>
          <w:trHeight w:val="10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4DB17A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9E905A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4B06D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Temperatura aerului,</w:t>
            </w:r>
          </w:p>
          <w:p w14:paraId="3DC1165F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40D02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Viteza </w:t>
            </w:r>
            <w:proofErr w:type="spellStart"/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curenţilor</w:t>
            </w:r>
            <w:proofErr w:type="spellEnd"/>
          </w:p>
          <w:p w14:paraId="6BF3DF0A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 aer,</w:t>
            </w:r>
          </w:p>
          <w:p w14:paraId="05C07042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m/s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F3D90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Temperatura aerului,</w:t>
            </w:r>
          </w:p>
          <w:p w14:paraId="72098FE1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1B162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Viteza </w:t>
            </w:r>
            <w:proofErr w:type="spellStart"/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curenţilor</w:t>
            </w:r>
            <w:proofErr w:type="spellEnd"/>
          </w:p>
          <w:p w14:paraId="345EE62D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 aer,</w:t>
            </w:r>
          </w:p>
          <w:p w14:paraId="37B123A4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m/s</w:t>
            </w:r>
          </w:p>
        </w:tc>
      </w:tr>
      <w:tr w:rsidR="00786A61" w:rsidRPr="00C7736F" w14:paraId="432951F3" w14:textId="77777777" w:rsidTr="009A3D8D">
        <w:trPr>
          <w:trHeight w:val="105"/>
        </w:trPr>
        <w:tc>
          <w:tcPr>
            <w:tcW w:w="142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2E848" w14:textId="77777777" w:rsidR="00786A61" w:rsidRPr="00C7736F" w:rsidRDefault="00786A61" w:rsidP="00786A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E5D3A5" w14:textId="77777777" w:rsidR="00786A61" w:rsidRPr="00C7736F" w:rsidRDefault="00786A61" w:rsidP="00786A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53157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 M ≤ 117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2ACA0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53DAE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C27F5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5C37C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86A61" w:rsidRPr="00C7736F" w14:paraId="1D8C06DA" w14:textId="77777777" w:rsidTr="009A3D8D">
        <w:trPr>
          <w:trHeight w:val="1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39B251" w14:textId="77777777" w:rsidR="00786A61" w:rsidRPr="00C7736F" w:rsidRDefault="00786A61" w:rsidP="00786A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A9B7F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117 &lt; M ≤ 234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C61AE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C2482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14FF8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58E2C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86A61" w:rsidRPr="00C7736F" w14:paraId="3E1ADA5E" w14:textId="77777777" w:rsidTr="009A3D8D">
        <w:trPr>
          <w:trHeight w:val="1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EF9D02" w14:textId="77777777" w:rsidR="00786A61" w:rsidRPr="00C7736F" w:rsidRDefault="00786A61" w:rsidP="00786A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717F7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234 &lt; M ≤ 360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F2815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1A729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6C1B6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239A9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786A61" w:rsidRPr="00C7736F" w14:paraId="0B17070F" w14:textId="77777777" w:rsidTr="009A3D8D">
        <w:trPr>
          <w:trHeight w:val="1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38170D" w14:textId="77777777" w:rsidR="00786A61" w:rsidRPr="00C7736F" w:rsidRDefault="00786A61" w:rsidP="00786A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90B77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 M &gt; 360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9A17A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4CFEF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A0586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2CFB3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786A61" w:rsidRPr="00C7736F" w14:paraId="466D70E5" w14:textId="77777777" w:rsidTr="009A3D8D">
        <w:trPr>
          <w:trHeight w:val="105"/>
        </w:trPr>
        <w:tc>
          <w:tcPr>
            <w:tcW w:w="142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675D6" w14:textId="77777777" w:rsidR="00786A61" w:rsidRPr="00C7736F" w:rsidRDefault="00786A61" w:rsidP="00786A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934CBD" w14:textId="77777777" w:rsidR="00786A61" w:rsidRPr="00C7736F" w:rsidRDefault="00786A61" w:rsidP="00786A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3B8C3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 M ≤ 117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40355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09C55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A5B86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5D3DC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86A61" w:rsidRPr="00C7736F" w14:paraId="3C41557A" w14:textId="77777777" w:rsidTr="009A3D8D">
        <w:trPr>
          <w:trHeight w:val="1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90D017" w14:textId="77777777" w:rsidR="00786A61" w:rsidRPr="00C7736F" w:rsidRDefault="00786A61" w:rsidP="00786A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BE676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117 &lt; M ≤ 234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50A1F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20527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C845B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E7313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786A61" w:rsidRPr="00C7736F" w14:paraId="633DDD35" w14:textId="77777777" w:rsidTr="009A3D8D">
        <w:trPr>
          <w:trHeight w:val="1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78FE4A" w14:textId="77777777" w:rsidR="00786A61" w:rsidRPr="00C7736F" w:rsidRDefault="00786A61" w:rsidP="00786A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035FA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234 &lt; M ≤ 360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36A2C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CF63A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EB32F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D010B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786A61" w:rsidRPr="00C7736F" w14:paraId="3D77B594" w14:textId="77777777" w:rsidTr="009A3D8D">
        <w:trPr>
          <w:trHeight w:val="1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5C2EC4" w14:textId="77777777" w:rsidR="00786A61" w:rsidRPr="00C7736F" w:rsidRDefault="00786A61" w:rsidP="00786A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B005B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 M &gt; 360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94CCB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3E841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1DDA8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139EA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786A61" w:rsidRPr="00C7736F" w14:paraId="77D2B544" w14:textId="77777777" w:rsidTr="009A3D8D">
        <w:trPr>
          <w:trHeight w:val="105"/>
        </w:trPr>
        <w:tc>
          <w:tcPr>
            <w:tcW w:w="142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DB400" w14:textId="77777777" w:rsidR="00786A61" w:rsidRPr="00C7736F" w:rsidRDefault="00786A61" w:rsidP="00786A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6F378B" w14:textId="77777777" w:rsidR="00786A61" w:rsidRPr="00C7736F" w:rsidRDefault="00786A61" w:rsidP="00786A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≥ 3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2BDA4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 M ≤ 117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216DE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417C4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0A13B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624E9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786A61" w:rsidRPr="00C7736F" w14:paraId="0A42B9B9" w14:textId="77777777" w:rsidTr="009A3D8D">
        <w:trPr>
          <w:trHeight w:val="1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80DB80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1A9A0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117 &lt; M ≤ 234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516BA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58882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299C6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223C2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786A61" w:rsidRPr="00C7736F" w14:paraId="04C60A85" w14:textId="77777777" w:rsidTr="009A3D8D">
        <w:trPr>
          <w:trHeight w:val="1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DBA594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C0185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234 &lt; M ≤ 360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33497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56690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C76C1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4BF28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786A61" w:rsidRPr="00C7736F" w14:paraId="2518F36A" w14:textId="77777777" w:rsidTr="009A3D8D">
        <w:trPr>
          <w:trHeight w:val="1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8E5181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99CC0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 M &gt; 360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F5840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97BAB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A48F4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D9FD1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</w:tbl>
    <w:p w14:paraId="493EDEDB" w14:textId="77777777" w:rsidR="00786A61" w:rsidRPr="00C7736F" w:rsidRDefault="00786A61" w:rsidP="00786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BF85DFD" w14:textId="70155DE9" w:rsidR="00786A61" w:rsidRPr="00C7736F" w:rsidRDefault="00786A61" w:rsidP="00786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7. Umiditatea relativă a aerului nu va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depăşi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60 %.</w:t>
      </w:r>
    </w:p>
    <w:p w14:paraId="523A7200" w14:textId="7EC0A9E1" w:rsidR="00786A61" w:rsidRPr="00C7736F" w:rsidRDefault="00786A61" w:rsidP="00786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8. Valorile temperaturilor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vitezelor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curenţilor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de aer reprezintă valori medii în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secţiunea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transversală a fluxului de aer la nivelul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jumătăţii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superioare a corpului lucrătorului.</w:t>
      </w:r>
    </w:p>
    <w:p w14:paraId="27344198" w14:textId="40420EDB" w:rsidR="00786A61" w:rsidRPr="00C7736F" w:rsidRDefault="00786A61" w:rsidP="00786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9. Nivelul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radiaţiilor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calorice (cal/cm²/min) se estimează după cum urmează:</w:t>
      </w:r>
    </w:p>
    <w:p w14:paraId="1AC524A9" w14:textId="4140B39C" w:rsidR="00786A61" w:rsidRPr="00C7736F" w:rsidRDefault="00786A61" w:rsidP="00786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>nivelul 1 – dacă timpul de suportare a expunerii lucrătorului este de 240 s;</w:t>
      </w:r>
    </w:p>
    <w:p w14:paraId="181C22F7" w14:textId="6A374F85" w:rsidR="00786A61" w:rsidRPr="00C7736F" w:rsidRDefault="00786A61" w:rsidP="00786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>nivelul 2 – dacă timpul de suportare a expunerii lucrătorului este de 50 s;</w:t>
      </w:r>
    </w:p>
    <w:p w14:paraId="0A7620B8" w14:textId="66F29813" w:rsidR="00786A61" w:rsidRPr="00C7736F" w:rsidRDefault="00786A61" w:rsidP="00786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>nivelul 3 – dacă timpul de suportare a expunerii lucrătorului este de 20 s.</w:t>
      </w:r>
    </w:p>
    <w:p w14:paraId="70D1F527" w14:textId="03C10D4A" w:rsidR="00786A61" w:rsidRPr="00C7736F" w:rsidRDefault="00786A61" w:rsidP="00786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>10. Normarea temperaturii în încăperile social-sanitare, în perioada 16 octombrie – 15 aprilie, se efectuează în conformitate cu tabelul nr. 4.</w:t>
      </w:r>
    </w:p>
    <w:p w14:paraId="2429D1A7" w14:textId="77777777" w:rsidR="00786A61" w:rsidRDefault="00786A61" w:rsidP="00786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1B6CFDB" w14:textId="20277114" w:rsidR="00786A61" w:rsidRPr="00C7736F" w:rsidRDefault="00786A61" w:rsidP="00786A6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>Tabelul nr. 4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5"/>
        <w:gridCol w:w="2835"/>
      </w:tblGrid>
      <w:tr w:rsidR="00786A61" w:rsidRPr="00C7736F" w14:paraId="51A62665" w14:textId="77777777" w:rsidTr="009A3D8D">
        <w:trPr>
          <w:trHeight w:val="315"/>
        </w:trPr>
        <w:tc>
          <w:tcPr>
            <w:tcW w:w="62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0D39C" w14:textId="77777777" w:rsidR="00786A61" w:rsidRPr="00C7736F" w:rsidRDefault="00786A61" w:rsidP="00786A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Denumirea încăperilor social-sanitare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2D35A" w14:textId="77777777" w:rsidR="00786A61" w:rsidRPr="00C7736F" w:rsidRDefault="00786A61" w:rsidP="00786A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Temperatura aerului,</w:t>
            </w:r>
          </w:p>
          <w:p w14:paraId="7302E8B4" w14:textId="77777777" w:rsidR="00786A61" w:rsidRPr="00C7736F" w:rsidRDefault="00786A61" w:rsidP="00786A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°C</w:t>
            </w:r>
          </w:p>
        </w:tc>
      </w:tr>
      <w:tr w:rsidR="00786A61" w:rsidRPr="00C7736F" w14:paraId="54BD8A1D" w14:textId="77777777" w:rsidTr="009A3D8D">
        <w:trPr>
          <w:trHeight w:val="315"/>
        </w:trPr>
        <w:tc>
          <w:tcPr>
            <w:tcW w:w="6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BC4D5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Vestiare comune pentru păstrarea îmbrăcămintei stradale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B1EE8" w14:textId="77777777" w:rsidR="00786A61" w:rsidRPr="00C7736F" w:rsidRDefault="00786A61" w:rsidP="00786A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86A61" w:rsidRPr="00C7736F" w14:paraId="6E7F186D" w14:textId="77777777" w:rsidTr="009A3D8D">
        <w:trPr>
          <w:trHeight w:val="315"/>
        </w:trPr>
        <w:tc>
          <w:tcPr>
            <w:tcW w:w="6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86097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Vestiare pentru îmbrăcare - dezbrăcare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E4377" w14:textId="77777777" w:rsidR="00786A61" w:rsidRPr="00C7736F" w:rsidRDefault="00786A61" w:rsidP="00786A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786A61" w:rsidRPr="00C7736F" w14:paraId="3C480B80" w14:textId="77777777" w:rsidTr="009A3D8D">
        <w:trPr>
          <w:trHeight w:val="315"/>
        </w:trPr>
        <w:tc>
          <w:tcPr>
            <w:tcW w:w="6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8F287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Încăperea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duşurilor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CF24B" w14:textId="77777777" w:rsidR="00786A61" w:rsidRPr="00C7736F" w:rsidRDefault="00786A61" w:rsidP="00786A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86A61" w:rsidRPr="00C7736F" w14:paraId="7BFFFD36" w14:textId="77777777" w:rsidTr="009A3D8D">
        <w:trPr>
          <w:trHeight w:val="315"/>
        </w:trPr>
        <w:tc>
          <w:tcPr>
            <w:tcW w:w="6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E08B0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Încăperea spălătoarelor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023F2" w14:textId="77777777" w:rsidR="00786A61" w:rsidRPr="00C7736F" w:rsidRDefault="00786A61" w:rsidP="00786A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786A61" w:rsidRPr="00C7736F" w14:paraId="6AB8A29F" w14:textId="77777777" w:rsidTr="009A3D8D">
        <w:trPr>
          <w:trHeight w:val="315"/>
        </w:trPr>
        <w:tc>
          <w:tcPr>
            <w:tcW w:w="6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1FC07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WC-uri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E5250" w14:textId="77777777" w:rsidR="00786A61" w:rsidRPr="00C7736F" w:rsidRDefault="00786A61" w:rsidP="00786A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86A61" w:rsidRPr="00C7736F" w14:paraId="67BD0CC6" w14:textId="77777777" w:rsidTr="009A3D8D">
        <w:trPr>
          <w:trHeight w:val="315"/>
        </w:trPr>
        <w:tc>
          <w:tcPr>
            <w:tcW w:w="6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3AC9D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Camera intimă pentru femei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1F0BA" w14:textId="77777777" w:rsidR="00786A61" w:rsidRPr="00C7736F" w:rsidRDefault="00786A61" w:rsidP="00786A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786A61" w:rsidRPr="00C7736F" w14:paraId="5576B25B" w14:textId="77777777" w:rsidTr="009A3D8D">
        <w:trPr>
          <w:trHeight w:val="315"/>
        </w:trPr>
        <w:tc>
          <w:tcPr>
            <w:tcW w:w="6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FF5C6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Încăperi pentru uscarea echipamentului de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protecţie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491B5" w14:textId="77777777" w:rsidR="00786A61" w:rsidRPr="00C7736F" w:rsidRDefault="00786A61" w:rsidP="00786A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25 - 33</w:t>
            </w:r>
          </w:p>
        </w:tc>
      </w:tr>
      <w:tr w:rsidR="00786A61" w:rsidRPr="00C7736F" w14:paraId="28BA6C68" w14:textId="77777777" w:rsidTr="009A3D8D">
        <w:trPr>
          <w:trHeight w:val="315"/>
        </w:trPr>
        <w:tc>
          <w:tcPr>
            <w:tcW w:w="6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53296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Camere de fumat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2830D" w14:textId="77777777" w:rsidR="00786A61" w:rsidRPr="00C7736F" w:rsidRDefault="00786A61" w:rsidP="00786A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86A61" w:rsidRPr="00C7736F" w14:paraId="29FE1D02" w14:textId="77777777" w:rsidTr="009A3D8D">
        <w:trPr>
          <w:trHeight w:val="315"/>
        </w:trPr>
        <w:tc>
          <w:tcPr>
            <w:tcW w:w="6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D8DCD" w14:textId="77777777" w:rsidR="00786A61" w:rsidRPr="00C7736F" w:rsidRDefault="00786A61" w:rsidP="00786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Zone sau încăperi pentru odihnă, încăperi pentru încălzirea lucrătorilor, încăperi pentru personalul de serviciu, săli pentru servirea mesei, încăperi pentru acordarea primului ajutor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5B7E7" w14:textId="77777777" w:rsidR="00786A61" w:rsidRPr="00C7736F" w:rsidRDefault="00786A61" w:rsidP="00786A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BD0F3C" w14:textId="77777777" w:rsidR="00786A61" w:rsidRPr="00C7736F" w:rsidRDefault="00786A61" w:rsidP="00786A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</w:tbl>
    <w:p w14:paraId="14AB8FA7" w14:textId="34CB3A6F" w:rsidR="00786A61" w:rsidRPr="00C7736F" w:rsidRDefault="00786A61" w:rsidP="00786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11. La unele posturi de lucru (birouri, camere de comandă, încăperi cu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videoterminale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, încăperi social-culturale etc.) unde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desfăşurarea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activităţii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profesionale necesită confort termic, trebuie asigurate următoarele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condiţii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>:</w:t>
      </w:r>
    </w:p>
    <w:p w14:paraId="14B2AD72" w14:textId="738D8B77" w:rsidR="00786A61" w:rsidRPr="00C7736F" w:rsidRDefault="00786A61" w:rsidP="00786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>1) în perioada 16 aprilie – 15 octombrie:</w:t>
      </w:r>
    </w:p>
    <w:p w14:paraId="25B4B599" w14:textId="463D379E" w:rsidR="00786A61" w:rsidRPr="00C7736F" w:rsidRDefault="00786A61" w:rsidP="00786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>temperatura între 23 – 26 °C;</w:t>
      </w:r>
    </w:p>
    <w:p w14:paraId="20A7777D" w14:textId="358B8FF3" w:rsidR="00786A61" w:rsidRPr="00C7736F" w:rsidRDefault="00786A61" w:rsidP="00786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736F">
        <w:rPr>
          <w:rFonts w:ascii="Times New Roman" w:hAnsi="Times New Roman" w:cs="Times New Roman"/>
          <w:sz w:val="24"/>
          <w:szCs w:val="24"/>
        </w:rPr>
        <w:t>diferenţa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pe verticală a valorilor temperaturii aerului la 1,1 m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0,1 m deasupra pardoselii (nivelului capului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al gleznelor) mai mică de 3 °C;</w:t>
      </w:r>
    </w:p>
    <w:p w14:paraId="539FC622" w14:textId="461E382A" w:rsidR="00786A61" w:rsidRPr="00C7736F" w:rsidRDefault="00786A61" w:rsidP="00786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>umiditatea relativă a aerului între 30 – 70 %;</w:t>
      </w:r>
    </w:p>
    <w:p w14:paraId="3380EA62" w14:textId="105D89C3" w:rsidR="00786A61" w:rsidRPr="00C7736F" w:rsidRDefault="00786A61" w:rsidP="00786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viteza medie a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curenţilor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de aer între 0,1 – 0,3 m/s;</w:t>
      </w:r>
    </w:p>
    <w:p w14:paraId="73AC77E2" w14:textId="6F7AC3E5" w:rsidR="00786A61" w:rsidRPr="00C7736F" w:rsidRDefault="00786A61" w:rsidP="00786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>2) în perioada 16 octombrie – 15 aprilie:</w:t>
      </w:r>
    </w:p>
    <w:p w14:paraId="3A80017A" w14:textId="53BA2206" w:rsidR="00786A61" w:rsidRPr="00C7736F" w:rsidRDefault="00786A61" w:rsidP="00786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>temperatura între 20 – 24 °C;</w:t>
      </w:r>
    </w:p>
    <w:p w14:paraId="5BC58035" w14:textId="26B82782" w:rsidR="00786A61" w:rsidRPr="00C7736F" w:rsidRDefault="00786A61" w:rsidP="00786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736F">
        <w:rPr>
          <w:rFonts w:ascii="Times New Roman" w:hAnsi="Times New Roman" w:cs="Times New Roman"/>
          <w:sz w:val="24"/>
          <w:szCs w:val="24"/>
        </w:rPr>
        <w:t>diferenţa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pe verticală a valorilor temperaturii aerului la 1,1 m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0,1 m deasupra pardoselii (nivelului capului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al gleznelor) mai mică de 3 °C;</w:t>
      </w:r>
    </w:p>
    <w:p w14:paraId="42D457C2" w14:textId="01D06C37" w:rsidR="00786A61" w:rsidRPr="00C7736F" w:rsidRDefault="00786A61" w:rsidP="00786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>umiditatea relativă a aerului între 30 – 70 %;</w:t>
      </w:r>
    </w:p>
    <w:p w14:paraId="67377388" w14:textId="33D4201F" w:rsidR="00786A61" w:rsidRPr="00C7736F" w:rsidRDefault="00786A61" w:rsidP="00786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viteza medie a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curenţilor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de aer între 0,1 – 0,3 m/s;</w:t>
      </w:r>
    </w:p>
    <w:p w14:paraId="562E067A" w14:textId="33511534" w:rsidR="00B32DE8" w:rsidRPr="009B22FC" w:rsidRDefault="00786A61" w:rsidP="009B22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736F">
        <w:rPr>
          <w:rFonts w:ascii="Times New Roman" w:hAnsi="Times New Roman" w:cs="Times New Roman"/>
          <w:sz w:val="24"/>
          <w:szCs w:val="24"/>
        </w:rPr>
        <w:t>diferenţe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mai mici de 10 °C între temperatura de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radiaţie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a ferestrelor sau a altor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suprafeţe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verticale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temperatura de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radiaţie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a obiectelor din încăpere.</w:t>
      </w:r>
    </w:p>
    <w:sectPr w:rsidR="00B32DE8" w:rsidRPr="009B22FC" w:rsidSect="00812258">
      <w:pgSz w:w="11907" w:h="16840" w:code="9"/>
      <w:pgMar w:top="851" w:right="964" w:bottom="1134" w:left="1814" w:header="278" w:footer="851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61"/>
    <w:rsid w:val="0058181B"/>
    <w:rsid w:val="005C0197"/>
    <w:rsid w:val="006D1F82"/>
    <w:rsid w:val="00786A61"/>
    <w:rsid w:val="007A25D5"/>
    <w:rsid w:val="00812258"/>
    <w:rsid w:val="009B22FC"/>
    <w:rsid w:val="00B32DE8"/>
    <w:rsid w:val="00D40252"/>
    <w:rsid w:val="00DC3938"/>
    <w:rsid w:val="00F6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E2982"/>
  <w15:chartTrackingRefBased/>
  <w15:docId w15:val="{A122D6C4-BC43-4EF9-9195-E6257A4ED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A61"/>
    <w:pPr>
      <w:spacing w:after="160" w:line="259" w:lineRule="auto"/>
    </w:pPr>
    <w:rPr>
      <w:kern w:val="0"/>
      <w:lang w:val="ro-RO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86A61"/>
    <w:pPr>
      <w:keepNext/>
      <w:keepLines/>
      <w:spacing w:before="360" w:after="80" w:line="276" w:lineRule="auto"/>
      <w:jc w:val="both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6A61"/>
    <w:pPr>
      <w:keepNext/>
      <w:keepLines/>
      <w:spacing w:before="160" w:after="80" w:line="276" w:lineRule="auto"/>
      <w:jc w:val="both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6A61"/>
    <w:pPr>
      <w:keepNext/>
      <w:keepLines/>
      <w:spacing w:before="160" w:after="80" w:line="276" w:lineRule="auto"/>
      <w:jc w:val="both"/>
      <w:outlineLvl w:val="2"/>
    </w:pPr>
    <w:rPr>
      <w:rFonts w:eastAsiaTheme="majorEastAsia" w:cstheme="majorBidi"/>
      <w:color w:val="365F91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6A61"/>
    <w:pPr>
      <w:keepNext/>
      <w:keepLines/>
      <w:spacing w:before="80" w:after="40" w:line="276" w:lineRule="auto"/>
      <w:jc w:val="both"/>
      <w:outlineLvl w:val="3"/>
    </w:pPr>
    <w:rPr>
      <w:rFonts w:eastAsiaTheme="majorEastAsia" w:cstheme="majorBidi"/>
      <w:i/>
      <w:iCs/>
      <w:color w:val="365F91" w:themeColor="accent1" w:themeShade="BF"/>
      <w:kern w:val="2"/>
      <w:sz w:val="24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6A61"/>
    <w:pPr>
      <w:keepNext/>
      <w:keepLines/>
      <w:spacing w:before="80" w:after="40" w:line="276" w:lineRule="auto"/>
      <w:jc w:val="both"/>
      <w:outlineLvl w:val="4"/>
    </w:pPr>
    <w:rPr>
      <w:rFonts w:eastAsiaTheme="majorEastAsia" w:cstheme="majorBidi"/>
      <w:color w:val="365F91" w:themeColor="accent1" w:themeShade="BF"/>
      <w:kern w:val="2"/>
      <w:sz w:val="24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6A61"/>
    <w:pPr>
      <w:keepNext/>
      <w:keepLines/>
      <w:spacing w:before="40" w:after="0" w:line="276" w:lineRule="auto"/>
      <w:jc w:val="both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6A61"/>
    <w:pPr>
      <w:keepNext/>
      <w:keepLines/>
      <w:spacing w:before="40" w:after="0" w:line="276" w:lineRule="auto"/>
      <w:jc w:val="both"/>
      <w:outlineLvl w:val="6"/>
    </w:pPr>
    <w:rPr>
      <w:rFonts w:eastAsiaTheme="majorEastAsia" w:cstheme="majorBidi"/>
      <w:color w:val="595959" w:themeColor="text1" w:themeTint="A6"/>
      <w:kern w:val="2"/>
      <w:sz w:val="24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6A61"/>
    <w:pPr>
      <w:keepNext/>
      <w:keepLines/>
      <w:spacing w:after="0" w:line="276" w:lineRule="auto"/>
      <w:jc w:val="both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6A61"/>
    <w:pPr>
      <w:keepNext/>
      <w:keepLines/>
      <w:spacing w:after="0" w:line="276" w:lineRule="auto"/>
      <w:jc w:val="both"/>
      <w:outlineLvl w:val="8"/>
    </w:pPr>
    <w:rPr>
      <w:rFonts w:eastAsiaTheme="majorEastAsia" w:cstheme="majorBidi"/>
      <w:color w:val="272727" w:themeColor="text1" w:themeTint="D8"/>
      <w:kern w:val="2"/>
      <w:sz w:val="24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6A61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6A6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6A61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6A61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786A61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786A61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786A61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86A61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86A61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786A61"/>
    <w:pPr>
      <w:spacing w:after="80"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86A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6A61"/>
    <w:pPr>
      <w:numPr>
        <w:ilvl w:val="1"/>
      </w:numPr>
      <w:spacing w:line="276" w:lineRule="auto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86A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6A61"/>
    <w:pPr>
      <w:spacing w:before="160" w:line="276" w:lineRule="auto"/>
      <w:jc w:val="center"/>
    </w:pPr>
    <w:rPr>
      <w:rFonts w:ascii="Times New Roman" w:hAnsi="Times New Roman"/>
      <w:i/>
      <w:iCs/>
      <w:color w:val="404040" w:themeColor="text1" w:themeTint="BF"/>
      <w:kern w:val="2"/>
      <w:sz w:val="24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86A61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786A61"/>
    <w:pPr>
      <w:spacing w:after="200" w:line="276" w:lineRule="auto"/>
      <w:ind w:left="720"/>
      <w:contextualSpacing/>
      <w:jc w:val="both"/>
    </w:pPr>
    <w:rPr>
      <w:rFonts w:ascii="Times New Roman" w:hAnsi="Times New Roman"/>
      <w:kern w:val="2"/>
      <w:sz w:val="24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786A61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86A6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/>
      <w:jc w:val="center"/>
    </w:pPr>
    <w:rPr>
      <w:rFonts w:ascii="Times New Roman" w:hAnsi="Times New Roman"/>
      <w:i/>
      <w:iCs/>
      <w:color w:val="365F91" w:themeColor="accent1" w:themeShade="BF"/>
      <w:kern w:val="2"/>
      <w:sz w:val="24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86A61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786A61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701</Words>
  <Characters>3407</Characters>
  <Application>Microsoft Office Word</Application>
  <DocSecurity>0</DocSecurity>
  <Lines>262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2025-11-28T07:47:00Z</dcterms:created>
  <dcterms:modified xsi:type="dcterms:W3CDTF">2025-11-28T07:50:00Z</dcterms:modified>
</cp:coreProperties>
</file>