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0E8C0" w14:textId="77777777" w:rsidR="00596397" w:rsidRPr="00454F26" w:rsidRDefault="00596397" w:rsidP="005963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sz w:val="22"/>
          <w:szCs w:val="22"/>
          <w:lang w:val="ro-MD"/>
        </w:rPr>
      </w:pPr>
    </w:p>
    <w:tbl>
      <w:tblPr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9918"/>
      </w:tblGrid>
      <w:tr w:rsidR="00596397" w:rsidRPr="00571F1B" w14:paraId="5E8AB9BD" w14:textId="77777777" w:rsidTr="00E4355D">
        <w:trPr>
          <w:trHeight w:val="2810"/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</w:tcPr>
          <w:tbl>
            <w:tblPr>
              <w:tblW w:w="9364" w:type="dxa"/>
              <w:jc w:val="center"/>
              <w:tblLayout w:type="fixed"/>
              <w:tblLook w:val="0400" w:firstRow="0" w:lastRow="0" w:firstColumn="0" w:lastColumn="0" w:noHBand="0" w:noVBand="1"/>
            </w:tblPr>
            <w:tblGrid>
              <w:gridCol w:w="5603"/>
              <w:gridCol w:w="3761"/>
            </w:tblGrid>
            <w:tr w:rsidR="00571F1B" w:rsidRPr="00571F1B" w14:paraId="2D068DD4" w14:textId="77777777" w:rsidTr="00B22292">
              <w:trPr>
                <w:jc w:val="center"/>
              </w:trPr>
              <w:tc>
                <w:tcPr>
                  <w:tcW w:w="5603" w:type="dxa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p w14:paraId="745B6AE5" w14:textId="77777777" w:rsidR="00571F1B" w:rsidRPr="00571F1B" w:rsidRDefault="00571F1B" w:rsidP="00571F1B">
                  <w:pPr>
                    <w:ind w:left="97"/>
                    <w:jc w:val="both"/>
                    <w:rPr>
                      <w:lang w:val="ro-RO"/>
                    </w:rPr>
                  </w:pPr>
                  <w:r w:rsidRPr="00571F1B">
                    <w:rPr>
                      <w:b/>
                      <w:bCs/>
                      <w:lang w:val="ro-RO"/>
                    </w:rPr>
                    <w:t>СОГЛАСОВАНО:</w:t>
                  </w:r>
                  <w:r w:rsidRPr="00571F1B">
                    <w:rPr>
                      <w:lang w:val="ro-RO"/>
                    </w:rPr>
                    <w:br/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Министерство</w:t>
                  </w:r>
                  <w:proofErr w:type="spellEnd"/>
                  <w:r w:rsidRPr="00571F1B">
                    <w:rPr>
                      <w:b/>
                      <w:bCs/>
                      <w:lang w:val="ro-RO"/>
                    </w:rPr>
                    <w:t xml:space="preserve">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Труда</w:t>
                  </w:r>
                  <w:proofErr w:type="spellEnd"/>
                  <w:r w:rsidRPr="00571F1B">
                    <w:rPr>
                      <w:b/>
                      <w:bCs/>
                      <w:lang w:val="ro-RO"/>
                    </w:rPr>
                    <w:t xml:space="preserve"> и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Социальной</w:t>
                  </w:r>
                  <w:proofErr w:type="spellEnd"/>
                  <w:r w:rsidRPr="00571F1B">
                    <w:rPr>
                      <w:b/>
                      <w:bCs/>
                      <w:lang w:val="ro-RO"/>
                    </w:rPr>
                    <w:t xml:space="preserve">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Защиты</w:t>
                  </w:r>
                  <w:proofErr w:type="spellEnd"/>
                </w:p>
                <w:p w14:paraId="7220C9F3" w14:textId="77777777" w:rsidR="00571F1B" w:rsidRPr="00571F1B" w:rsidRDefault="00571F1B" w:rsidP="00571F1B">
                  <w:pPr>
                    <w:ind w:left="97"/>
                    <w:rPr>
                      <w:lang w:val="ro-RO"/>
                    </w:rPr>
                  </w:pPr>
                  <w:r w:rsidRPr="00571F1B">
                    <w:rPr>
                      <w:lang w:val="ro-RO"/>
                    </w:rPr>
                    <w:t> </w:t>
                  </w:r>
                </w:p>
                <w:p w14:paraId="6EF06BBB" w14:textId="77777777" w:rsidR="00571F1B" w:rsidRPr="00571F1B" w:rsidRDefault="00571F1B" w:rsidP="00571F1B">
                  <w:pPr>
                    <w:ind w:left="97"/>
                    <w:rPr>
                      <w:lang w:val="ro-RO"/>
                    </w:rPr>
                  </w:pPr>
                  <w:r w:rsidRPr="00571F1B">
                    <w:rPr>
                      <w:lang w:val="ro-RO"/>
                    </w:rPr>
                    <w:t xml:space="preserve">________________________________ </w:t>
                  </w:r>
                </w:p>
                <w:p w14:paraId="1861D9E6" w14:textId="77777777" w:rsidR="00571F1B" w:rsidRPr="00571F1B" w:rsidRDefault="00571F1B" w:rsidP="00571F1B">
                  <w:pPr>
                    <w:ind w:left="97"/>
                    <w:rPr>
                      <w:lang w:val="ro-RO"/>
                    </w:rPr>
                  </w:pPr>
                  <w:r w:rsidRPr="00571F1B">
                    <w:rPr>
                      <w:lang w:val="ro-RO"/>
                    </w:rPr>
                    <w:t>“___” _______________________ 2026</w:t>
                  </w:r>
                </w:p>
                <w:p w14:paraId="7CF114DB" w14:textId="77777777" w:rsidR="00571F1B" w:rsidRPr="00571F1B" w:rsidRDefault="00571F1B" w:rsidP="00571F1B">
                  <w:pPr>
                    <w:ind w:left="97"/>
                    <w:rPr>
                      <w:lang w:val="ro-RO"/>
                    </w:rPr>
                  </w:pPr>
                </w:p>
                <w:p w14:paraId="47BA20A0" w14:textId="77777777" w:rsidR="00571F1B" w:rsidRPr="00571F1B" w:rsidRDefault="00571F1B" w:rsidP="00571F1B">
                  <w:pPr>
                    <w:suppressAutoHyphens/>
                    <w:autoSpaceDN w:val="0"/>
                    <w:spacing w:line="254" w:lineRule="auto"/>
                    <w:ind w:left="97" w:right="252"/>
                    <w:jc w:val="both"/>
                    <w:textAlignment w:val="baseline"/>
                    <w:rPr>
                      <w:b/>
                      <w:bCs/>
                      <w:kern w:val="3"/>
                      <w:lang w:val="ro-RO" w:eastAsia="ru-RU"/>
                    </w:rPr>
                  </w:pPr>
                  <w:r w:rsidRPr="00571F1B">
                    <w:rPr>
                      <w:b/>
                      <w:bCs/>
                      <w:kern w:val="3"/>
                      <w:lang w:val="ro-RO" w:eastAsia="ru-RU"/>
                    </w:rPr>
                    <w:t>РЕШЕНИЕ:</w:t>
                  </w:r>
                </w:p>
                <w:p w14:paraId="4A8278C2" w14:textId="77777777" w:rsidR="00571F1B" w:rsidRPr="00571F1B" w:rsidRDefault="00571F1B" w:rsidP="00571F1B">
                  <w:pPr>
                    <w:ind w:left="97"/>
                    <w:rPr>
                      <w:b/>
                      <w:lang w:val="ro-RO"/>
                    </w:rPr>
                  </w:pPr>
                  <w:r w:rsidRPr="00571F1B">
                    <w:rPr>
                      <w:b/>
                      <w:bCs/>
                      <w:lang w:val="ro-RO"/>
                    </w:rPr>
                    <w:t xml:space="preserve">ПУ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Экологический</w:t>
                  </w:r>
                  <w:proofErr w:type="spellEnd"/>
                  <w:r w:rsidRPr="00571F1B">
                    <w:rPr>
                      <w:b/>
                      <w:bCs/>
                      <w:lang w:val="ro-RO"/>
                    </w:rPr>
                    <w:t xml:space="preserve">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Колледж</w:t>
                  </w:r>
                  <w:proofErr w:type="spellEnd"/>
                  <w:r w:rsidRPr="00571F1B">
                    <w:rPr>
                      <w:b/>
                      <w:bCs/>
                      <w:lang w:val="ro-RO"/>
                    </w:rPr>
                    <w:t xml:space="preserve">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Кишинева</w:t>
                  </w:r>
                  <w:proofErr w:type="spellEnd"/>
                  <w:r w:rsidRPr="00571F1B">
                    <w:rPr>
                      <w:lang w:val="ro-RO"/>
                    </w:rPr>
                    <w:t xml:space="preserve"> _____________________________ </w:t>
                  </w:r>
                </w:p>
                <w:p w14:paraId="0A5F9421" w14:textId="77777777" w:rsidR="00571F1B" w:rsidRPr="00571F1B" w:rsidRDefault="00571F1B" w:rsidP="00571F1B">
                  <w:pPr>
                    <w:ind w:left="97"/>
                    <w:rPr>
                      <w:lang w:val="ro-RO"/>
                    </w:rPr>
                  </w:pPr>
                  <w:r w:rsidRPr="00571F1B">
                    <w:rPr>
                      <w:lang w:val="ro-RO"/>
                    </w:rPr>
                    <w:t>“___” _______________________ 2026</w:t>
                  </w:r>
                </w:p>
                <w:p w14:paraId="0FC26DD0" w14:textId="6F4873D3" w:rsidR="00571F1B" w:rsidRPr="00571F1B" w:rsidRDefault="00571F1B" w:rsidP="00571F1B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 xml:space="preserve">   </w:t>
                  </w:r>
                </w:p>
                <w:p w14:paraId="30FB8467" w14:textId="77777777" w:rsidR="00571F1B" w:rsidRPr="00571F1B" w:rsidRDefault="00571F1B" w:rsidP="00571F1B">
                  <w:pPr>
                    <w:rPr>
                      <w:lang w:val="ro-RO"/>
                    </w:rPr>
                  </w:pPr>
                </w:p>
              </w:tc>
              <w:tc>
                <w:tcPr>
                  <w:tcW w:w="3761" w:type="dxa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p w14:paraId="3C1333F7" w14:textId="77777777" w:rsidR="00571F1B" w:rsidRPr="00571F1B" w:rsidRDefault="00571F1B" w:rsidP="00571F1B">
                  <w:pPr>
                    <w:jc w:val="both"/>
                    <w:rPr>
                      <w:lang w:val="ro-RO"/>
                    </w:rPr>
                  </w:pPr>
                  <w:r w:rsidRPr="00571F1B">
                    <w:rPr>
                      <w:b/>
                      <w:bCs/>
                      <w:lang w:val="ro-RO"/>
                    </w:rPr>
                    <w:t>ОДОБРЕНО:</w:t>
                  </w:r>
                  <w:r w:rsidRPr="00571F1B">
                    <w:rPr>
                      <w:lang w:val="ro-RO"/>
                    </w:rPr>
                    <w:br/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Министерство</w:t>
                  </w:r>
                  <w:proofErr w:type="spellEnd"/>
                  <w:r w:rsidRPr="00571F1B">
                    <w:rPr>
                      <w:b/>
                      <w:bCs/>
                      <w:lang w:val="ro-RO"/>
                    </w:rPr>
                    <w:t xml:space="preserve">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Инфраструктуры</w:t>
                  </w:r>
                  <w:proofErr w:type="spellEnd"/>
                  <w:r w:rsidRPr="00571F1B">
                    <w:rPr>
                      <w:b/>
                      <w:bCs/>
                      <w:lang w:val="ro-RO"/>
                    </w:rPr>
                    <w:t xml:space="preserve"> и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Регионального</w:t>
                  </w:r>
                  <w:proofErr w:type="spellEnd"/>
                  <w:r w:rsidRPr="00571F1B">
                    <w:rPr>
                      <w:b/>
                      <w:bCs/>
                      <w:lang w:val="ro-RO"/>
                    </w:rPr>
                    <w:t xml:space="preserve"> </w:t>
                  </w:r>
                  <w:proofErr w:type="spellStart"/>
                  <w:r w:rsidRPr="00571F1B">
                    <w:rPr>
                      <w:b/>
                      <w:bCs/>
                      <w:lang w:val="ro-RO"/>
                    </w:rPr>
                    <w:t>Развития</w:t>
                  </w:r>
                  <w:proofErr w:type="spellEnd"/>
                </w:p>
                <w:p w14:paraId="47BD6EAF" w14:textId="77777777" w:rsidR="00571F1B" w:rsidRPr="00571F1B" w:rsidRDefault="00571F1B" w:rsidP="00571F1B">
                  <w:pPr>
                    <w:rPr>
                      <w:lang w:val="ro-RO"/>
                    </w:rPr>
                  </w:pPr>
                </w:p>
                <w:p w14:paraId="494C1540" w14:textId="77777777" w:rsidR="00571F1B" w:rsidRPr="00571F1B" w:rsidRDefault="00571F1B" w:rsidP="00571F1B">
                  <w:pPr>
                    <w:rPr>
                      <w:lang w:val="ro-RO"/>
                    </w:rPr>
                  </w:pPr>
                  <w:r w:rsidRPr="00571F1B">
                    <w:rPr>
                      <w:lang w:val="ro-RO"/>
                    </w:rPr>
                    <w:t xml:space="preserve">___________________________ </w:t>
                  </w:r>
                </w:p>
                <w:p w14:paraId="06D824C0" w14:textId="77777777" w:rsidR="00571F1B" w:rsidRPr="00571F1B" w:rsidRDefault="00571F1B" w:rsidP="00571F1B">
                  <w:pPr>
                    <w:rPr>
                      <w:lang w:val="ro-RO"/>
                    </w:rPr>
                  </w:pPr>
                  <w:r w:rsidRPr="00571F1B">
                    <w:rPr>
                      <w:lang w:val="ro-RO"/>
                    </w:rPr>
                    <w:t xml:space="preserve">“___” __________________ 2026 </w:t>
                  </w:r>
                </w:p>
              </w:tc>
            </w:tr>
          </w:tbl>
          <w:p w14:paraId="49906687" w14:textId="77777777" w:rsidR="00571F1B" w:rsidRDefault="00571F1B" w:rsidP="00571F1B">
            <w:pPr>
              <w:jc w:val="center"/>
              <w:rPr>
                <w:b/>
                <w:bCs/>
                <w:lang w:val="ru-RU"/>
              </w:rPr>
            </w:pPr>
          </w:p>
          <w:p w14:paraId="6F7BBAB4" w14:textId="77777777" w:rsidR="00571F1B" w:rsidRPr="00571F1B" w:rsidRDefault="00571F1B" w:rsidP="00571F1B">
            <w:pPr>
              <w:jc w:val="center"/>
              <w:rPr>
                <w:b/>
                <w:bCs/>
                <w:lang w:val="ru-RU"/>
              </w:rPr>
            </w:pPr>
            <w:r w:rsidRPr="00571F1B">
              <w:rPr>
                <w:b/>
                <w:bCs/>
                <w:lang w:val="ru-RU"/>
              </w:rPr>
              <w:t>ПРОФЕССИОНАЛЬНЫЙ СТАНДАРТ</w:t>
            </w:r>
          </w:p>
          <w:p w14:paraId="78B69089" w14:textId="77777777" w:rsidR="00571F1B" w:rsidRPr="00571F1B" w:rsidRDefault="00571F1B" w:rsidP="00571F1B">
            <w:pPr>
              <w:jc w:val="center"/>
              <w:rPr>
                <w:b/>
                <w:bCs/>
                <w:lang w:val="ru-RU"/>
              </w:rPr>
            </w:pPr>
            <w:r w:rsidRPr="00571F1B">
              <w:rPr>
                <w:b/>
                <w:bCs/>
                <w:lang w:val="ru-RU"/>
              </w:rPr>
              <w:t>ТЕХНИК ПО ЗАЩИТЕ И РАЦИОНАЛЬНОМУ ИСПОЛЬЗОВАНИЮ ВОДЫ</w:t>
            </w:r>
          </w:p>
          <w:p w14:paraId="0ED3CF6F" w14:textId="77777777" w:rsidR="00571F1B" w:rsidRPr="00571F1B" w:rsidRDefault="00571F1B" w:rsidP="00571F1B">
            <w:pPr>
              <w:spacing w:line="360" w:lineRule="auto"/>
              <w:ind w:left="145"/>
              <w:rPr>
                <w:b/>
                <w:lang w:val="ru-RU"/>
              </w:rPr>
            </w:pPr>
          </w:p>
          <w:p w14:paraId="6EC98BF2" w14:textId="77777777" w:rsidR="00571F1B" w:rsidRPr="00571F1B" w:rsidRDefault="00571F1B" w:rsidP="00571F1B">
            <w:pPr>
              <w:spacing w:line="360" w:lineRule="auto"/>
              <w:ind w:left="145"/>
              <w:rPr>
                <w:lang w:val="ro-MD"/>
              </w:rPr>
            </w:pPr>
            <w:r w:rsidRPr="00571F1B">
              <w:rPr>
                <w:b/>
                <w:lang w:val="ru-RU"/>
              </w:rPr>
              <w:t>Код</w:t>
            </w:r>
            <w:r w:rsidRPr="00571F1B">
              <w:rPr>
                <w:b/>
                <w:lang w:val="ro-MD"/>
              </w:rPr>
              <w:t xml:space="preserve"> CORM: </w:t>
            </w:r>
            <w:r w:rsidRPr="00571F1B">
              <w:rPr>
                <w:lang w:val="ro-MD"/>
              </w:rPr>
              <w:t>314105</w:t>
            </w:r>
          </w:p>
          <w:p w14:paraId="450AACB6" w14:textId="77777777" w:rsidR="00571F1B" w:rsidRPr="00571F1B" w:rsidRDefault="00571F1B" w:rsidP="00571F1B">
            <w:pPr>
              <w:spacing w:line="360" w:lineRule="auto"/>
              <w:ind w:left="112"/>
              <w:rPr>
                <w:b/>
                <w:lang w:val="ru-RU"/>
              </w:rPr>
            </w:pPr>
            <w:r w:rsidRPr="00571F1B">
              <w:rPr>
                <w:b/>
                <w:lang w:val="ru-RU"/>
              </w:rPr>
              <w:t xml:space="preserve">Уровень квалификации: 4 </w:t>
            </w:r>
            <w:r w:rsidRPr="00571F1B">
              <w:rPr>
                <w:b/>
              </w:rPr>
              <w:t>CNC</w:t>
            </w:r>
            <w:r w:rsidRPr="00571F1B">
              <w:rPr>
                <w:b/>
                <w:lang w:val="ru-RU"/>
              </w:rPr>
              <w:t xml:space="preserve"> (Национальная структура квалификаций)</w:t>
            </w:r>
          </w:p>
          <w:p w14:paraId="4590AE3D" w14:textId="77777777" w:rsidR="00571F1B" w:rsidRPr="00571F1B" w:rsidRDefault="00571F1B" w:rsidP="00571F1B">
            <w:pPr>
              <w:spacing w:line="360" w:lineRule="auto"/>
              <w:rPr>
                <w:i/>
                <w:lang w:val="ru-RU"/>
              </w:rPr>
            </w:pPr>
          </w:p>
          <w:p w14:paraId="5A79381E" w14:textId="77777777" w:rsidR="00571F1B" w:rsidRPr="00571F1B" w:rsidRDefault="00571F1B" w:rsidP="00571F1B">
            <w:pPr>
              <w:spacing w:line="360" w:lineRule="auto"/>
              <w:ind w:left="112" w:right="113"/>
              <w:jc w:val="both"/>
              <w:rPr>
                <w:color w:val="1F1F1F"/>
                <w:lang w:val="ro-RO" w:eastAsia="ru-RU"/>
              </w:rPr>
            </w:pPr>
            <w:proofErr w:type="spellStart"/>
            <w:r w:rsidRPr="00571F1B">
              <w:rPr>
                <w:b/>
                <w:bCs/>
                <w:color w:val="1F1F1F"/>
                <w:lang w:val="ro-RO" w:eastAsia="ru-RU"/>
              </w:rPr>
              <w:t>Координатор</w:t>
            </w:r>
            <w:proofErr w:type="spellEnd"/>
            <w:r w:rsidRPr="00571F1B">
              <w:rPr>
                <w:b/>
                <w:bCs/>
                <w:color w:val="1F1F1F"/>
                <w:lang w:val="ro-RO" w:eastAsia="ru-RU"/>
              </w:rPr>
              <w:t>:</w:t>
            </w:r>
            <w:r w:rsidRPr="00571F1B">
              <w:rPr>
                <w:color w:val="1F1F1F"/>
                <w:lang w:val="ro-RO" w:eastAsia="ru-RU"/>
              </w:rPr>
              <w:t xml:space="preserve"> </w:t>
            </w:r>
            <w:proofErr w:type="spellStart"/>
            <w:r w:rsidRPr="00571F1B">
              <w:rPr>
                <w:b/>
                <w:bCs/>
                <w:color w:val="1F1F1F"/>
                <w:lang w:val="ro-RO" w:eastAsia="ru-RU"/>
              </w:rPr>
              <w:t>Кондрук</w:t>
            </w:r>
            <w:proofErr w:type="spellEnd"/>
            <w:r w:rsidRPr="00571F1B">
              <w:rPr>
                <w:b/>
                <w:bCs/>
                <w:color w:val="1F1F1F"/>
                <w:lang w:val="ro-RO" w:eastAsia="ru-RU"/>
              </w:rPr>
              <w:t xml:space="preserve"> </w:t>
            </w:r>
            <w:proofErr w:type="spellStart"/>
            <w:r w:rsidRPr="00571F1B">
              <w:rPr>
                <w:b/>
                <w:bCs/>
                <w:color w:val="1F1F1F"/>
                <w:lang w:val="ro-RO" w:eastAsia="ru-RU"/>
              </w:rPr>
              <w:t>Виорика</w:t>
            </w:r>
            <w:proofErr w:type="spellEnd"/>
            <w:r w:rsidRPr="00571F1B">
              <w:rPr>
                <w:b/>
                <w:bCs/>
                <w:color w:val="1F1F1F"/>
                <w:lang w:val="ro-RO" w:eastAsia="ru-RU"/>
              </w:rPr>
              <w:t>,</w:t>
            </w:r>
            <w:r w:rsidRPr="00571F1B">
              <w:rPr>
                <w:color w:val="1F1F1F"/>
                <w:lang w:val="ro-RO" w:eastAsia="ru-RU"/>
              </w:rPr>
              <w:t xml:space="preserve"> д-р, </w:t>
            </w:r>
            <w:proofErr w:type="spellStart"/>
            <w:r w:rsidRPr="00571F1B">
              <w:rPr>
                <w:color w:val="1F1F1F"/>
                <w:lang w:val="ro-RO" w:eastAsia="ru-RU"/>
              </w:rPr>
              <w:t>эксперт</w:t>
            </w:r>
            <w:proofErr w:type="spellEnd"/>
            <w:r w:rsidRPr="00571F1B">
              <w:rPr>
                <w:color w:val="1F1F1F"/>
                <w:lang w:val="ro-RO" w:eastAsia="ru-RU"/>
              </w:rPr>
              <w:t xml:space="preserve"> </w:t>
            </w:r>
            <w:proofErr w:type="spellStart"/>
            <w:r w:rsidRPr="00571F1B">
              <w:rPr>
                <w:color w:val="1F1F1F"/>
                <w:lang w:val="ro-RO" w:eastAsia="ru-RU"/>
              </w:rPr>
              <w:t>по</w:t>
            </w:r>
            <w:proofErr w:type="spellEnd"/>
            <w:r w:rsidRPr="00571F1B">
              <w:rPr>
                <w:color w:val="1F1F1F"/>
                <w:lang w:val="ro-RO" w:eastAsia="ru-RU"/>
              </w:rPr>
              <w:t xml:space="preserve"> </w:t>
            </w:r>
            <w:proofErr w:type="spellStart"/>
            <w:r w:rsidRPr="00571F1B">
              <w:rPr>
                <w:color w:val="1F1F1F"/>
                <w:lang w:val="ro-RO" w:eastAsia="ru-RU"/>
              </w:rPr>
              <w:t>разработке</w:t>
            </w:r>
            <w:proofErr w:type="spellEnd"/>
            <w:r w:rsidRPr="00571F1B">
              <w:rPr>
                <w:color w:val="1F1F1F"/>
                <w:lang w:val="ro-RO" w:eastAsia="ru-RU"/>
              </w:rPr>
              <w:t xml:space="preserve"> </w:t>
            </w:r>
            <w:proofErr w:type="spellStart"/>
            <w:r w:rsidRPr="00571F1B">
              <w:rPr>
                <w:color w:val="1F1F1F"/>
                <w:lang w:val="ro-RO" w:eastAsia="ru-RU"/>
              </w:rPr>
              <w:t>профессиональных</w:t>
            </w:r>
            <w:proofErr w:type="spellEnd"/>
            <w:r w:rsidRPr="00571F1B">
              <w:rPr>
                <w:color w:val="1F1F1F"/>
                <w:lang w:val="ro-RO" w:eastAsia="ru-RU"/>
              </w:rPr>
              <w:t xml:space="preserve"> </w:t>
            </w:r>
            <w:proofErr w:type="spellStart"/>
            <w:r w:rsidRPr="00571F1B">
              <w:rPr>
                <w:color w:val="1F1F1F"/>
                <w:lang w:val="ro-RO" w:eastAsia="ru-RU"/>
              </w:rPr>
              <w:t>стандартов</w:t>
            </w:r>
            <w:proofErr w:type="spellEnd"/>
            <w:r w:rsidRPr="00571F1B">
              <w:rPr>
                <w:color w:val="1F1F1F"/>
                <w:lang w:val="ro-RO" w:eastAsia="ru-RU"/>
              </w:rPr>
              <w:t>.</w:t>
            </w:r>
          </w:p>
          <w:p w14:paraId="776ACE8E" w14:textId="77777777" w:rsidR="00571F1B" w:rsidRPr="00571F1B" w:rsidRDefault="00571F1B" w:rsidP="00571F1B">
            <w:pPr>
              <w:tabs>
                <w:tab w:val="left" w:pos="396"/>
              </w:tabs>
              <w:spacing w:line="360" w:lineRule="auto"/>
              <w:ind w:left="112"/>
              <w:rPr>
                <w:color w:val="1F1F1F"/>
                <w:lang w:val="ru-RU"/>
              </w:rPr>
            </w:pPr>
            <w:bookmarkStart w:id="0" w:name="_Hlk180571437"/>
            <w:proofErr w:type="spellStart"/>
            <w:r w:rsidRPr="00571F1B">
              <w:rPr>
                <w:b/>
                <w:bCs/>
                <w:color w:val="1F1F1F"/>
                <w:lang w:val="ro-RO"/>
              </w:rPr>
              <w:t>Представитель</w:t>
            </w:r>
            <w:proofErr w:type="spellEnd"/>
            <w:r w:rsidRPr="00571F1B">
              <w:rPr>
                <w:b/>
                <w:bCs/>
                <w:color w:val="1F1F1F"/>
                <w:lang w:val="ro-RO"/>
              </w:rPr>
              <w:t xml:space="preserve"> </w:t>
            </w:r>
            <w:proofErr w:type="spellStart"/>
            <w:r w:rsidRPr="00571F1B">
              <w:rPr>
                <w:b/>
                <w:bCs/>
                <w:color w:val="1F1F1F"/>
                <w:lang w:val="ro-RO"/>
              </w:rPr>
              <w:t>учреждения</w:t>
            </w:r>
            <w:proofErr w:type="spellEnd"/>
            <w:r w:rsidRPr="00571F1B">
              <w:rPr>
                <w:b/>
                <w:bCs/>
                <w:color w:val="1F1F1F"/>
                <w:lang w:val="ro-RO"/>
              </w:rPr>
              <w:t xml:space="preserve">: </w:t>
            </w:r>
            <w:proofErr w:type="spellStart"/>
            <w:r w:rsidRPr="00571F1B">
              <w:rPr>
                <w:b/>
                <w:bCs/>
                <w:color w:val="1F1F1F"/>
                <w:lang w:val="ru-RU"/>
              </w:rPr>
              <w:t>Банарь</w:t>
            </w:r>
            <w:proofErr w:type="spellEnd"/>
            <w:r w:rsidRPr="00571F1B">
              <w:rPr>
                <w:b/>
                <w:bCs/>
                <w:color w:val="1F1F1F"/>
                <w:lang w:val="ru-RU"/>
              </w:rPr>
              <w:t xml:space="preserve"> Алла</w:t>
            </w:r>
            <w:r w:rsidRPr="00571F1B">
              <w:rPr>
                <w:b/>
                <w:bCs/>
                <w:color w:val="1F1F1F"/>
                <w:lang w:val="ro-RO"/>
              </w:rPr>
              <w:t>,</w:t>
            </w:r>
            <w:r w:rsidRPr="00571F1B">
              <w:rPr>
                <w:color w:val="1F1F1F"/>
                <w:lang w:val="ro-RO"/>
              </w:rPr>
              <w:t xml:space="preserve"> </w:t>
            </w:r>
            <w:r w:rsidRPr="00571F1B">
              <w:rPr>
                <w:color w:val="1F1F1F"/>
                <w:lang w:val="ru-RU"/>
              </w:rPr>
              <w:t xml:space="preserve">заведующая кафедрой </w:t>
            </w:r>
            <w:r w:rsidRPr="00571F1B">
              <w:rPr>
                <w:color w:val="1F1F1F"/>
                <w:lang w:val="ro-MD"/>
              </w:rPr>
              <w:t>„</w:t>
            </w:r>
            <w:r w:rsidRPr="00571F1B">
              <w:rPr>
                <w:color w:val="1F1F1F"/>
                <w:lang w:val="ru-RU"/>
              </w:rPr>
              <w:t>Экология и охраны вод</w:t>
            </w:r>
            <w:r w:rsidRPr="00571F1B">
              <w:rPr>
                <w:color w:val="1F1F1F"/>
                <w:lang w:val="ro-MD"/>
              </w:rPr>
              <w:t>”,</w:t>
            </w:r>
            <w:r w:rsidRPr="00571F1B">
              <w:rPr>
                <w:color w:val="1F1F1F"/>
                <w:lang w:val="ru-RU"/>
              </w:rPr>
              <w:t xml:space="preserve"> преподаватель экологических дисциплин,</w:t>
            </w:r>
            <w:r w:rsidRPr="00571F1B">
              <w:rPr>
                <w:color w:val="1F1F1F"/>
                <w:lang w:val="ro-MD"/>
              </w:rPr>
              <w:t xml:space="preserve"> </w:t>
            </w:r>
            <w:r w:rsidRPr="00571F1B">
              <w:rPr>
                <w:color w:val="1F1F1F"/>
                <w:lang w:val="ru-RU"/>
              </w:rPr>
              <w:t>высшая дидактическая степень, ПУ</w:t>
            </w:r>
            <w:r w:rsidRPr="00571F1B">
              <w:rPr>
                <w:color w:val="1F1F1F"/>
                <w:lang w:val="ro-MD"/>
              </w:rPr>
              <w:t xml:space="preserve"> </w:t>
            </w:r>
            <w:r w:rsidRPr="00571F1B">
              <w:rPr>
                <w:color w:val="1F1F1F"/>
                <w:lang w:val="ru-RU"/>
              </w:rPr>
              <w:t>Экологический Колледж Кишинева.</w:t>
            </w:r>
            <w:bookmarkEnd w:id="0"/>
          </w:p>
          <w:p w14:paraId="578320DC" w14:textId="77777777" w:rsidR="00571F1B" w:rsidRPr="00571F1B" w:rsidRDefault="00571F1B" w:rsidP="00571F1B">
            <w:pPr>
              <w:spacing w:line="360" w:lineRule="auto"/>
              <w:ind w:left="112"/>
              <w:jc w:val="both"/>
              <w:rPr>
                <w:b/>
                <w:bCs/>
                <w:lang w:val="ro-MD"/>
              </w:rPr>
            </w:pPr>
            <w:r w:rsidRPr="00571F1B">
              <w:rPr>
                <w:b/>
                <w:bCs/>
                <w:lang w:val="ru-RU"/>
              </w:rPr>
              <w:t>Рабочая группа по пересмотру профессионального стандарта</w:t>
            </w:r>
            <w:r w:rsidRPr="00571F1B">
              <w:rPr>
                <w:b/>
                <w:bCs/>
                <w:lang w:val="ro-MD"/>
              </w:rPr>
              <w:t>:</w:t>
            </w:r>
          </w:p>
          <w:p w14:paraId="5C907AC0" w14:textId="77777777" w:rsidR="00571F1B" w:rsidRPr="00571F1B" w:rsidRDefault="00571F1B" w:rsidP="00571F1B">
            <w:pPr>
              <w:numPr>
                <w:ilvl w:val="0"/>
                <w:numId w:val="4"/>
              </w:numPr>
              <w:spacing w:line="360" w:lineRule="auto"/>
              <w:jc w:val="both"/>
              <w:rPr>
                <w:lang w:val="ru-RU"/>
              </w:rPr>
            </w:pPr>
            <w:proofErr w:type="spellStart"/>
            <w:r w:rsidRPr="00571F1B">
              <w:rPr>
                <w:b/>
                <w:bCs/>
                <w:lang w:val="ru-RU"/>
              </w:rPr>
              <w:t>Марчел</w:t>
            </w:r>
            <w:proofErr w:type="spellEnd"/>
            <w:r w:rsidRPr="00571F1B">
              <w:rPr>
                <w:b/>
                <w:bCs/>
                <w:lang w:val="ru-RU"/>
              </w:rPr>
              <w:t xml:space="preserve"> Кушнир</w:t>
            </w:r>
            <w:r w:rsidRPr="00571F1B">
              <w:rPr>
                <w:lang w:val="ru-RU"/>
              </w:rPr>
              <w:t xml:space="preserve"> — председатель Административного совета Отраслевого Комитета по профессиональной подготовке в области водоснабжения, санитарии, управления отходами и деятельности по обеззараживанию, советник/ревизор, Патронат Общественных услуг Республики Молдова.</w:t>
            </w:r>
          </w:p>
          <w:p w14:paraId="2DC207FE" w14:textId="77777777" w:rsidR="00571F1B" w:rsidRPr="00571F1B" w:rsidRDefault="00571F1B" w:rsidP="00571F1B">
            <w:pPr>
              <w:numPr>
                <w:ilvl w:val="0"/>
                <w:numId w:val="4"/>
              </w:numPr>
              <w:spacing w:line="360" w:lineRule="auto"/>
              <w:jc w:val="both"/>
              <w:rPr>
                <w:lang w:val="ru-RU"/>
              </w:rPr>
            </w:pPr>
            <w:proofErr w:type="spellStart"/>
            <w:r w:rsidRPr="00571F1B">
              <w:rPr>
                <w:b/>
                <w:bCs/>
                <w:lang w:val="ru-RU"/>
              </w:rPr>
              <w:t>Аурика</w:t>
            </w:r>
            <w:proofErr w:type="spellEnd"/>
            <w:r w:rsidRPr="00571F1B">
              <w:rPr>
                <w:b/>
                <w:bCs/>
                <w:lang w:val="ru-RU"/>
              </w:rPr>
              <w:t xml:space="preserve"> </w:t>
            </w:r>
            <w:proofErr w:type="spellStart"/>
            <w:r w:rsidRPr="00571F1B">
              <w:rPr>
                <w:b/>
                <w:bCs/>
                <w:lang w:val="ru-RU"/>
              </w:rPr>
              <w:t>Жикул</w:t>
            </w:r>
            <w:proofErr w:type="spellEnd"/>
            <w:r w:rsidRPr="00571F1B">
              <w:rPr>
                <w:lang w:val="ru-RU"/>
              </w:rPr>
              <w:t xml:space="preserve"> — ведущий инженер-технолог, АО «</w:t>
            </w:r>
            <w:proofErr w:type="spellStart"/>
            <w:r w:rsidRPr="00571F1B">
              <w:t>Ap</w:t>
            </w:r>
            <w:proofErr w:type="spellEnd"/>
            <w:r w:rsidRPr="00571F1B">
              <w:rPr>
                <w:lang w:val="ru-RU"/>
              </w:rPr>
              <w:t>ă-</w:t>
            </w:r>
            <w:r w:rsidRPr="00571F1B">
              <w:t>Canal</w:t>
            </w:r>
            <w:r w:rsidRPr="00571F1B">
              <w:rPr>
                <w:lang w:val="ru-RU"/>
              </w:rPr>
              <w:t xml:space="preserve"> </w:t>
            </w:r>
            <w:r w:rsidRPr="00571F1B">
              <w:t>Chi</w:t>
            </w:r>
            <w:r w:rsidRPr="00571F1B">
              <w:rPr>
                <w:lang w:val="ru-RU"/>
              </w:rPr>
              <w:t>ș</w:t>
            </w:r>
            <w:r w:rsidRPr="00571F1B">
              <w:t>in</w:t>
            </w:r>
            <w:r w:rsidRPr="00571F1B">
              <w:rPr>
                <w:lang w:val="ru-RU"/>
              </w:rPr>
              <w:t>ă</w:t>
            </w:r>
            <w:r w:rsidRPr="00571F1B">
              <w:t>u</w:t>
            </w:r>
            <w:r w:rsidRPr="00571F1B">
              <w:rPr>
                <w:lang w:val="ru-RU"/>
              </w:rPr>
              <w:t>».</w:t>
            </w:r>
          </w:p>
          <w:p w14:paraId="07B978DD" w14:textId="77777777" w:rsidR="00571F1B" w:rsidRDefault="00571F1B" w:rsidP="00571F1B">
            <w:pPr>
              <w:numPr>
                <w:ilvl w:val="0"/>
                <w:numId w:val="4"/>
              </w:numPr>
              <w:spacing w:line="360" w:lineRule="auto"/>
              <w:jc w:val="both"/>
              <w:rPr>
                <w:lang w:val="ru-RU"/>
              </w:rPr>
            </w:pPr>
            <w:r w:rsidRPr="00571F1B">
              <w:rPr>
                <w:b/>
                <w:bCs/>
                <w:lang w:val="ru-RU"/>
              </w:rPr>
              <w:t xml:space="preserve">Василе </w:t>
            </w:r>
            <w:proofErr w:type="spellStart"/>
            <w:r w:rsidRPr="00571F1B">
              <w:rPr>
                <w:b/>
                <w:bCs/>
                <w:lang w:val="ru-RU"/>
              </w:rPr>
              <w:t>Грама</w:t>
            </w:r>
            <w:proofErr w:type="spellEnd"/>
            <w:r w:rsidRPr="00571F1B">
              <w:rPr>
                <w:lang w:val="ru-RU"/>
              </w:rPr>
              <w:t xml:space="preserve"> — доктор наук, доцент университета, эксперт в области гидротехнического строительства и гидротехнических сооружений.</w:t>
            </w:r>
          </w:p>
          <w:p w14:paraId="6AC222B3" w14:textId="77777777" w:rsidR="00571F1B" w:rsidRPr="00571F1B" w:rsidRDefault="00571F1B" w:rsidP="00571F1B">
            <w:pPr>
              <w:spacing w:line="360" w:lineRule="auto"/>
              <w:ind w:left="720"/>
              <w:jc w:val="both"/>
              <w:rPr>
                <w:lang w:val="ru-RU"/>
              </w:rPr>
            </w:pPr>
          </w:p>
          <w:p w14:paraId="715E64BD" w14:textId="77777777" w:rsidR="00571F1B" w:rsidRPr="00571F1B" w:rsidRDefault="00571F1B" w:rsidP="00571F1B">
            <w:pPr>
              <w:spacing w:line="360" w:lineRule="auto"/>
              <w:ind w:left="112"/>
              <w:jc w:val="both"/>
              <w:rPr>
                <w:b/>
                <w:bCs/>
                <w:lang w:val="ro-MD"/>
              </w:rPr>
            </w:pPr>
            <w:r w:rsidRPr="00571F1B">
              <w:rPr>
                <w:b/>
                <w:bCs/>
                <w:lang w:val="ru-RU"/>
              </w:rPr>
              <w:t xml:space="preserve">Комиссия по оценке и </w:t>
            </w:r>
            <w:proofErr w:type="spellStart"/>
            <w:r w:rsidRPr="00571F1B">
              <w:rPr>
                <w:b/>
                <w:bCs/>
                <w:lang w:val="ru-RU"/>
              </w:rPr>
              <w:t>валидации</w:t>
            </w:r>
            <w:proofErr w:type="spellEnd"/>
            <w:r w:rsidRPr="00571F1B">
              <w:rPr>
                <w:b/>
                <w:bCs/>
                <w:lang w:val="ru-RU"/>
              </w:rPr>
              <w:t xml:space="preserve"> профессионального стандарта</w:t>
            </w:r>
            <w:r w:rsidRPr="00571F1B">
              <w:rPr>
                <w:b/>
                <w:bCs/>
                <w:lang w:val="ro-MD"/>
              </w:rPr>
              <w:t>:</w:t>
            </w:r>
          </w:p>
          <w:p w14:paraId="4D4B982D" w14:textId="77777777" w:rsidR="00571F1B" w:rsidRPr="00571F1B" w:rsidRDefault="00571F1B" w:rsidP="00571F1B">
            <w:pPr>
              <w:spacing w:line="360" w:lineRule="auto"/>
              <w:jc w:val="both"/>
              <w:rPr>
                <w:lang w:val="ro-MD"/>
              </w:rPr>
            </w:pPr>
            <w:r w:rsidRPr="00571F1B">
              <w:rPr>
                <w:b/>
                <w:bCs/>
                <w:lang w:val="ro-MD"/>
              </w:rPr>
              <w:t xml:space="preserve">      </w:t>
            </w:r>
            <w:r w:rsidRPr="00571F1B">
              <w:rPr>
                <w:bCs/>
                <w:lang w:val="ro-MD"/>
              </w:rPr>
              <w:t>1.</w:t>
            </w:r>
            <w:r w:rsidRPr="00571F1B">
              <w:rPr>
                <w:b/>
                <w:bCs/>
                <w:lang w:val="ro-MD"/>
              </w:rPr>
              <w:t xml:space="preserve"> </w:t>
            </w:r>
            <w:proofErr w:type="spellStart"/>
            <w:r w:rsidRPr="00571F1B">
              <w:rPr>
                <w:b/>
                <w:bCs/>
                <w:lang w:val="ru-RU"/>
              </w:rPr>
              <w:t>Серджиу</w:t>
            </w:r>
            <w:proofErr w:type="spellEnd"/>
            <w:r w:rsidRPr="00571F1B">
              <w:rPr>
                <w:b/>
                <w:bCs/>
                <w:lang w:val="ru-RU"/>
              </w:rPr>
              <w:t xml:space="preserve"> </w:t>
            </w:r>
            <w:proofErr w:type="spellStart"/>
            <w:r w:rsidRPr="00571F1B">
              <w:rPr>
                <w:b/>
                <w:bCs/>
                <w:lang w:val="ru-RU"/>
              </w:rPr>
              <w:t>Табакару</w:t>
            </w:r>
            <w:proofErr w:type="spellEnd"/>
            <w:r w:rsidRPr="00571F1B">
              <w:rPr>
                <w:lang w:val="ru-RU"/>
              </w:rPr>
              <w:t xml:space="preserve"> — начальник Управления политики в области водоснабжения и </w:t>
            </w:r>
            <w:r w:rsidRPr="00571F1B">
              <w:rPr>
                <w:lang w:val="ro-MD"/>
              </w:rPr>
              <w:t xml:space="preserve">  </w:t>
            </w:r>
          </w:p>
          <w:p w14:paraId="6819D761" w14:textId="77777777" w:rsidR="00571F1B" w:rsidRPr="00571F1B" w:rsidRDefault="00571F1B" w:rsidP="00571F1B">
            <w:pPr>
              <w:spacing w:line="360" w:lineRule="auto"/>
              <w:jc w:val="both"/>
              <w:rPr>
                <w:lang w:val="ro-MD"/>
              </w:rPr>
            </w:pPr>
            <w:r w:rsidRPr="00571F1B">
              <w:rPr>
                <w:lang w:val="ro-MD"/>
              </w:rPr>
              <w:t xml:space="preserve">          </w:t>
            </w:r>
            <w:r w:rsidRPr="00571F1B">
              <w:rPr>
                <w:lang w:val="ru-RU"/>
              </w:rPr>
              <w:t xml:space="preserve">санитарии Министерства Инфраструктуры и Регионального Развития, председатель </w:t>
            </w:r>
            <w:r w:rsidRPr="00571F1B">
              <w:rPr>
                <w:lang w:val="ro-MD"/>
              </w:rPr>
              <w:t xml:space="preserve">   </w:t>
            </w:r>
          </w:p>
          <w:p w14:paraId="426886B2" w14:textId="77777777" w:rsidR="00571F1B" w:rsidRPr="00571F1B" w:rsidRDefault="00571F1B" w:rsidP="00571F1B">
            <w:pPr>
              <w:spacing w:line="360" w:lineRule="auto"/>
              <w:jc w:val="both"/>
              <w:rPr>
                <w:lang w:val="ru-RU"/>
              </w:rPr>
            </w:pPr>
            <w:r w:rsidRPr="00571F1B">
              <w:rPr>
                <w:lang w:val="ro-MD"/>
              </w:rPr>
              <w:t xml:space="preserve">          </w:t>
            </w:r>
            <w:r w:rsidRPr="00571F1B">
              <w:rPr>
                <w:lang w:val="ru-RU"/>
              </w:rPr>
              <w:t xml:space="preserve">Комиссии по оценке и </w:t>
            </w:r>
            <w:proofErr w:type="spellStart"/>
            <w:r w:rsidRPr="00571F1B">
              <w:rPr>
                <w:lang w:val="ru-RU"/>
              </w:rPr>
              <w:t>валидации</w:t>
            </w:r>
            <w:proofErr w:type="spellEnd"/>
            <w:r w:rsidRPr="00571F1B">
              <w:rPr>
                <w:lang w:val="ru-RU"/>
              </w:rPr>
              <w:t>.</w:t>
            </w:r>
          </w:p>
          <w:p w14:paraId="3F042811" w14:textId="77777777" w:rsidR="00571F1B" w:rsidRPr="00571F1B" w:rsidRDefault="00571F1B" w:rsidP="00571F1B">
            <w:pPr>
              <w:spacing w:line="360" w:lineRule="auto"/>
              <w:jc w:val="both"/>
              <w:rPr>
                <w:lang w:val="ru-RU"/>
              </w:rPr>
            </w:pPr>
            <w:r w:rsidRPr="00571F1B">
              <w:rPr>
                <w:lang w:val="ro-MD"/>
              </w:rPr>
              <w:t xml:space="preserve">      2. </w:t>
            </w:r>
            <w:proofErr w:type="spellStart"/>
            <w:r w:rsidRPr="00571F1B">
              <w:rPr>
                <w:b/>
                <w:bCs/>
                <w:lang w:val="ru-RU"/>
              </w:rPr>
              <w:t>Виорика</w:t>
            </w:r>
            <w:proofErr w:type="spellEnd"/>
            <w:r w:rsidRPr="00571F1B">
              <w:rPr>
                <w:b/>
                <w:bCs/>
                <w:lang w:val="ru-RU"/>
              </w:rPr>
              <w:t xml:space="preserve"> </w:t>
            </w:r>
            <w:proofErr w:type="spellStart"/>
            <w:r w:rsidRPr="00571F1B">
              <w:rPr>
                <w:b/>
                <w:bCs/>
                <w:lang w:val="ru-RU"/>
              </w:rPr>
              <w:t>Мистряну</w:t>
            </w:r>
            <w:proofErr w:type="spellEnd"/>
            <w:r w:rsidRPr="00571F1B">
              <w:rPr>
                <w:lang w:val="ru-RU"/>
              </w:rPr>
              <w:t xml:space="preserve"> — администратор Отраслевого комитета по профессиональной </w:t>
            </w:r>
          </w:p>
          <w:p w14:paraId="1D81E001" w14:textId="77777777" w:rsidR="00571F1B" w:rsidRPr="00571F1B" w:rsidRDefault="00571F1B" w:rsidP="00571F1B">
            <w:pPr>
              <w:spacing w:line="360" w:lineRule="auto"/>
              <w:jc w:val="both"/>
              <w:rPr>
                <w:lang w:val="ro-MD"/>
              </w:rPr>
            </w:pPr>
            <w:r w:rsidRPr="00571F1B">
              <w:rPr>
                <w:lang w:val="ro-MD"/>
              </w:rPr>
              <w:t xml:space="preserve">          </w:t>
            </w:r>
            <w:r w:rsidRPr="00571F1B">
              <w:rPr>
                <w:lang w:val="ru-RU"/>
              </w:rPr>
              <w:t xml:space="preserve">подготовке в области водоснабжения, санитарии, управления отходами и деятельности по </w:t>
            </w:r>
            <w:r w:rsidRPr="00571F1B">
              <w:rPr>
                <w:lang w:val="ro-MD"/>
              </w:rPr>
              <w:t xml:space="preserve">  </w:t>
            </w:r>
          </w:p>
          <w:p w14:paraId="492DE9F6" w14:textId="77777777" w:rsidR="00571F1B" w:rsidRDefault="00571F1B" w:rsidP="00571F1B">
            <w:pPr>
              <w:spacing w:line="360" w:lineRule="auto"/>
              <w:jc w:val="both"/>
              <w:rPr>
                <w:lang w:val="ru-RU"/>
              </w:rPr>
            </w:pPr>
            <w:r w:rsidRPr="00571F1B">
              <w:rPr>
                <w:lang w:val="ro-MD"/>
              </w:rPr>
              <w:t xml:space="preserve">          </w:t>
            </w:r>
            <w:r w:rsidRPr="00571F1B">
              <w:rPr>
                <w:lang w:val="ru-RU"/>
              </w:rPr>
              <w:t xml:space="preserve">обеззараживанию, член Комиссии по оценке и </w:t>
            </w:r>
            <w:proofErr w:type="spellStart"/>
            <w:r w:rsidRPr="00571F1B">
              <w:rPr>
                <w:lang w:val="ru-RU"/>
              </w:rPr>
              <w:t>валидации.</w:t>
            </w:r>
            <w:proofErr w:type="spellEnd"/>
          </w:p>
          <w:p w14:paraId="53A18266" w14:textId="77777777" w:rsidR="00571F1B" w:rsidRDefault="00571F1B" w:rsidP="00571F1B">
            <w:pPr>
              <w:spacing w:line="360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      3. </w:t>
            </w:r>
            <w:r w:rsidRPr="00571F1B">
              <w:rPr>
                <w:b/>
                <w:bCs/>
                <w:lang w:val="ru-RU"/>
              </w:rPr>
              <w:t xml:space="preserve">Анжела </w:t>
            </w:r>
            <w:proofErr w:type="spellStart"/>
            <w:r w:rsidRPr="00571F1B">
              <w:rPr>
                <w:b/>
                <w:bCs/>
                <w:lang w:val="ru-RU"/>
              </w:rPr>
              <w:t>Панчиук</w:t>
            </w:r>
            <w:proofErr w:type="spellEnd"/>
            <w:r w:rsidRPr="00571F1B">
              <w:rPr>
                <w:lang w:val="ru-RU"/>
              </w:rPr>
              <w:t xml:space="preserve"> — главный консультант Управления политики по предотвращению </w:t>
            </w:r>
            <w:r>
              <w:rPr>
                <w:lang w:val="ro-RO"/>
              </w:rPr>
              <w:t xml:space="preserve"> </w:t>
            </w:r>
          </w:p>
          <w:p w14:paraId="43BA3311" w14:textId="77777777" w:rsidR="00596397" w:rsidRDefault="00571F1B" w:rsidP="00571F1B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o-RO"/>
              </w:rPr>
              <w:t xml:space="preserve">         </w:t>
            </w:r>
            <w:r w:rsidRPr="00571F1B">
              <w:rPr>
                <w:lang w:val="ru-RU"/>
              </w:rPr>
              <w:t xml:space="preserve">загрязнения Министерства Окружающей Среды, член Комиссии по оценке и </w:t>
            </w:r>
            <w:proofErr w:type="spellStart"/>
            <w:r w:rsidRPr="00571F1B">
              <w:rPr>
                <w:lang w:val="ru-RU"/>
              </w:rPr>
              <w:t>валидации</w:t>
            </w:r>
            <w:proofErr w:type="spellEnd"/>
            <w:r w:rsidRPr="00571F1B">
              <w:rPr>
                <w:lang w:val="ru-RU"/>
              </w:rPr>
              <w:t>.</w:t>
            </w:r>
          </w:p>
          <w:p w14:paraId="2854F6BF" w14:textId="606E2F34" w:rsidR="00571F1B" w:rsidRPr="0035100A" w:rsidRDefault="00571F1B" w:rsidP="00571F1B">
            <w:pPr>
              <w:spacing w:line="360" w:lineRule="auto"/>
              <w:jc w:val="both"/>
              <w:rPr>
                <w:lang w:val="ru-RU"/>
              </w:rPr>
            </w:pPr>
          </w:p>
        </w:tc>
      </w:tr>
    </w:tbl>
    <w:p w14:paraId="0B0480A3" w14:textId="77777777" w:rsidR="00596397" w:rsidRPr="00454F26" w:rsidRDefault="00596397" w:rsidP="00596397">
      <w:pPr>
        <w:rPr>
          <w:lang w:val="ro-MD"/>
        </w:rPr>
        <w:sectPr w:rsidR="00596397" w:rsidRPr="00454F26" w:rsidSect="00596397">
          <w:footerReference w:type="default" r:id="rId7"/>
          <w:footerReference w:type="first" r:id="rId8"/>
          <w:pgSz w:w="11906" w:h="16838"/>
          <w:pgMar w:top="426" w:right="850" w:bottom="568" w:left="1699" w:header="706" w:footer="0" w:gutter="0"/>
          <w:pgNumType w:start="1"/>
          <w:cols w:space="708"/>
          <w:titlePg/>
        </w:sectPr>
      </w:pPr>
      <w:bookmarkStart w:id="1" w:name="_GoBack"/>
      <w:bookmarkEnd w:id="1"/>
    </w:p>
    <w:p w14:paraId="46C79779" w14:textId="77777777" w:rsidR="00596397" w:rsidRPr="00454F26" w:rsidRDefault="00596397" w:rsidP="005963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lang w:val="ro-MD"/>
        </w:rPr>
      </w:pPr>
    </w:p>
    <w:tbl>
      <w:tblPr>
        <w:tblW w:w="145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2880"/>
        <w:gridCol w:w="7200"/>
      </w:tblGrid>
      <w:tr w:rsidR="00596397" w:rsidRPr="00454F26" w14:paraId="276E844C" w14:textId="77777777" w:rsidTr="00587190">
        <w:trPr>
          <w:trHeight w:val="485"/>
        </w:trPr>
        <w:tc>
          <w:tcPr>
            <w:tcW w:w="14580" w:type="dxa"/>
            <w:gridSpan w:val="3"/>
            <w:shd w:val="clear" w:color="auto" w:fill="E6E6E6"/>
          </w:tcPr>
          <w:p w14:paraId="720AE7E1" w14:textId="6E58924C" w:rsidR="00596397" w:rsidRPr="00D616F4" w:rsidRDefault="00D616F4" w:rsidP="00D616F4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5C5220">
              <w:rPr>
                <w:b/>
                <w:bCs/>
              </w:rPr>
              <w:t>Описание</w:t>
            </w:r>
            <w:proofErr w:type="spellEnd"/>
            <w:r w:rsidRPr="005C5220">
              <w:rPr>
                <w:b/>
                <w:bCs/>
              </w:rPr>
              <w:t xml:space="preserve"> </w:t>
            </w:r>
            <w:proofErr w:type="spellStart"/>
            <w:r w:rsidRPr="005C5220">
              <w:rPr>
                <w:b/>
                <w:bCs/>
              </w:rPr>
              <w:t>профессии</w:t>
            </w:r>
            <w:proofErr w:type="spellEnd"/>
          </w:p>
        </w:tc>
      </w:tr>
      <w:tr w:rsidR="00596397" w:rsidRPr="00571F1B" w14:paraId="2F6D002A" w14:textId="77777777" w:rsidTr="00587190">
        <w:trPr>
          <w:trHeight w:val="274"/>
        </w:trPr>
        <w:tc>
          <w:tcPr>
            <w:tcW w:w="14580" w:type="dxa"/>
            <w:gridSpan w:val="3"/>
          </w:tcPr>
          <w:p w14:paraId="5B695591" w14:textId="74DF226C" w:rsidR="00D616F4" w:rsidRPr="00D616F4" w:rsidRDefault="00D616F4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r w:rsidRPr="00D616F4">
              <w:rPr>
                <w:b/>
                <w:bCs/>
                <w:lang w:val="ru-RU"/>
              </w:rPr>
              <w:t>Определение профессии</w:t>
            </w:r>
            <w:r>
              <w:rPr>
                <w:b/>
                <w:bCs/>
                <w:lang w:val="ru-RU"/>
              </w:rPr>
              <w:t xml:space="preserve">: </w:t>
            </w:r>
            <w:r w:rsidRPr="00D616F4">
              <w:rPr>
                <w:i/>
                <w:iCs/>
                <w:lang w:val="ru-RU"/>
              </w:rPr>
              <w:t>Техник по защите и рациональному использованию воды</w:t>
            </w:r>
            <w:r w:rsidRPr="00D616F4">
              <w:rPr>
                <w:lang w:val="ru-RU"/>
              </w:rPr>
              <w:t xml:space="preserve"> (далее — </w:t>
            </w:r>
            <w:r w:rsidRPr="00D616F4">
              <w:rPr>
                <w:i/>
                <w:iCs/>
                <w:lang w:val="ru-RU"/>
              </w:rPr>
              <w:t>Техник</w:t>
            </w:r>
            <w:r w:rsidRPr="00D616F4">
              <w:rPr>
                <w:lang w:val="ru-RU"/>
              </w:rPr>
              <w:t>) осуществляет мониторинг и эксплуатацию компьютеризированных систем управления и сопутствующего оборудования объектов водоснабжения и водного хозяйства; контролирует систему питьевого водоснабжения, включая процессы фильтрации, очистки и хранения воды, а также процессы очистки сточных вод и удаления отходов из систем водоснабжения и водоотведения; оценивает состояние поверхностных вод и гидротехнических сооружений.</w:t>
            </w:r>
          </w:p>
          <w:p w14:paraId="730493B5" w14:textId="77777777" w:rsidR="00D616F4" w:rsidRPr="00D616F4" w:rsidRDefault="00D616F4" w:rsidP="005746E5">
            <w:p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i/>
                <w:iCs/>
                <w:lang w:val="ru-RU"/>
              </w:rPr>
              <w:t>Техник</w:t>
            </w:r>
            <w:r w:rsidRPr="00D616F4">
              <w:rPr>
                <w:lang w:val="ru-RU"/>
              </w:rPr>
              <w:t xml:space="preserve"> участвует в организации и контроле работ, выполняемых на водных объектах и гидротехнических сооружениях (плотинах, водохранилищах и др.), ведет учет данных и информирует ответственных лиц и структур о ходе процессов водозабора, очистки и распределения воды, показателях качества забираемой и подаваемой воды, а также осуществляет постоянный контроль параметров качества очищенных сточных вод, сбрасываемых в водные объекты.</w:t>
            </w:r>
          </w:p>
          <w:p w14:paraId="3AE66328" w14:textId="072C91F9" w:rsidR="00596397" w:rsidRDefault="00D616F4" w:rsidP="005746E5">
            <w:p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 xml:space="preserve">В рамках своей деятельности </w:t>
            </w:r>
            <w:r w:rsidRPr="00D616F4">
              <w:rPr>
                <w:i/>
                <w:iCs/>
                <w:lang w:val="ru-RU"/>
              </w:rPr>
              <w:t>Техник</w:t>
            </w:r>
            <w:r w:rsidRPr="00D616F4">
              <w:rPr>
                <w:lang w:val="ru-RU"/>
              </w:rPr>
              <w:t xml:space="preserve"> обеспечивает наличие чистой, защищенной и рационально управляемой воды для населения и окружающей среды, ведет учет уровней воды и информирует компетентные органы о достижении предупредительных отметок и угрозе наводнений; предлагает меры по совершенствованию технологических процессов водоснабжения и очистки сточных вод, эффективно</w:t>
            </w:r>
            <w:r>
              <w:rPr>
                <w:lang w:val="ru-RU"/>
              </w:rPr>
              <w:t xml:space="preserve"> </w:t>
            </w:r>
            <w:r w:rsidRPr="00D616F4">
              <w:rPr>
                <w:lang w:val="ru-RU"/>
              </w:rPr>
              <w:t>использует расходные материалы, природные и энергетические ресурсы. Кроме того, он способствует обеспечению качества и рационального управления водными ресурсами посредством эксплуатации и мониторинга процессов водозабора, очистки, хранения и распределения воды, а также процессов сбора, очистки и отвода сточных вод в соответствии с действующими нормативными требованиями и технологическими процедурами.</w:t>
            </w:r>
          </w:p>
          <w:p w14:paraId="36756095" w14:textId="3BE055B4" w:rsidR="00D616F4" w:rsidRPr="00D616F4" w:rsidRDefault="00D616F4" w:rsidP="005746E5">
            <w:pPr>
              <w:spacing w:before="240" w:after="240" w:line="276" w:lineRule="auto"/>
              <w:jc w:val="both"/>
              <w:rPr>
                <w:b/>
                <w:bCs/>
                <w:lang w:val="ru-RU"/>
              </w:rPr>
            </w:pPr>
            <w:r w:rsidRPr="00D616F4">
              <w:rPr>
                <w:b/>
                <w:bCs/>
                <w:lang w:val="ru-RU"/>
              </w:rPr>
              <w:t>Основные должностные обязанности</w:t>
            </w:r>
            <w:r w:rsidR="00824F18">
              <w:rPr>
                <w:b/>
                <w:bCs/>
                <w:lang w:val="ru-RU"/>
              </w:rPr>
              <w:t>:</w:t>
            </w:r>
          </w:p>
          <w:p w14:paraId="50070520" w14:textId="2F1E372C" w:rsidR="00D616F4" w:rsidRPr="00824F18" w:rsidRDefault="00824F18" w:rsidP="005746E5">
            <w:pPr>
              <w:spacing w:line="276" w:lineRule="auto"/>
              <w:jc w:val="both"/>
              <w:rPr>
                <w:i/>
                <w:iCs/>
                <w:lang w:val="ru-RU"/>
              </w:rPr>
            </w:pPr>
            <w:r w:rsidRPr="00824F18">
              <w:rPr>
                <w:i/>
                <w:iCs/>
                <w:lang w:val="ru-RU"/>
              </w:rPr>
              <w:t>(</w:t>
            </w:r>
            <w:r w:rsidR="00D616F4" w:rsidRPr="00824F18">
              <w:rPr>
                <w:i/>
                <w:iCs/>
                <w:lang w:val="ru-RU"/>
              </w:rPr>
              <w:t xml:space="preserve">В области контроля технического состояния объектов системы </w:t>
            </w:r>
            <w:r w:rsidRPr="00824F18">
              <w:rPr>
                <w:i/>
                <w:iCs/>
                <w:lang w:val="ru-RU"/>
              </w:rPr>
              <w:t>публичной</w:t>
            </w:r>
            <w:r w:rsidR="00D616F4" w:rsidRPr="00824F18">
              <w:rPr>
                <w:i/>
                <w:iCs/>
                <w:lang w:val="ru-RU"/>
              </w:rPr>
              <w:t xml:space="preserve"> канализации</w:t>
            </w:r>
            <w:r w:rsidRPr="00824F18">
              <w:rPr>
                <w:i/>
                <w:iCs/>
                <w:lang w:val="ru-RU"/>
              </w:rPr>
              <w:t>)</w:t>
            </w:r>
          </w:p>
          <w:p w14:paraId="385C8407" w14:textId="77777777" w:rsidR="00D616F4" w:rsidRPr="00D616F4" w:rsidRDefault="00D616F4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мониторинг значений показателей качества сточных вод, сбрасываемых промышленными предприятиями и другими потребителями в систему канализации, на соответствие предельно допустимым концентрациям загрязняющих веществ, установленным стандартами качества и нормативными актами, а также контроль параметров очищенных сточных вод при их сбросе в водные объекты;</w:t>
            </w:r>
          </w:p>
          <w:p w14:paraId="5041CD7E" w14:textId="77777777" w:rsidR="00D616F4" w:rsidRPr="00D616F4" w:rsidRDefault="00D616F4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оказание поддержки операторам систем водоснабжения и очистки сточных вод при эксплуатации и техническом обслуживании установок подготовки питьевой воды и очистных сооружений, а также контроль соблюдения технологических процедур очистки питьевой воды и сточных вод;</w:t>
            </w:r>
          </w:p>
          <w:p w14:paraId="07754985" w14:textId="77777777" w:rsidR="00D616F4" w:rsidRPr="00D616F4" w:rsidRDefault="00D616F4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участие, при необходимости, в определении органолептических и физических показателей качества воды, отборе, консервации проб и эксплуатации лабораторного оборудования для оценки качества воды;</w:t>
            </w:r>
          </w:p>
          <w:p w14:paraId="399238A0" w14:textId="77777777" w:rsidR="00D616F4" w:rsidRPr="00D616F4" w:rsidRDefault="00D616F4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использование технического оборудования при выполнении работ по мониторингу систем водоснабжения и водоотведения;</w:t>
            </w:r>
          </w:p>
          <w:p w14:paraId="39932CA4" w14:textId="77777777" w:rsidR="00D616F4" w:rsidRPr="00D616F4" w:rsidRDefault="00D616F4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lastRenderedPageBreak/>
              <w:t>участие в техническом обслуживании объектов систем водоснабжения и водоотведения, применение специализированного программного обеспечения для управления водными ресурсами;</w:t>
            </w:r>
          </w:p>
          <w:p w14:paraId="5E24533D" w14:textId="77777777" w:rsidR="00D616F4" w:rsidRPr="00D616F4" w:rsidRDefault="00D616F4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регистрация и анализ данных с целью ведения актуальных баз данных, необходимых для выполнения профессиональной деятельности.</w:t>
            </w:r>
          </w:p>
          <w:p w14:paraId="329A25D3" w14:textId="2A4B2CD8" w:rsidR="00D616F4" w:rsidRPr="00824F18" w:rsidRDefault="00824F18" w:rsidP="005746E5">
            <w:pPr>
              <w:spacing w:line="276" w:lineRule="auto"/>
              <w:jc w:val="both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(</w:t>
            </w:r>
            <w:r w:rsidR="00D616F4" w:rsidRPr="00824F18">
              <w:rPr>
                <w:i/>
                <w:iCs/>
                <w:lang w:val="ru-RU"/>
              </w:rPr>
              <w:t>В области водного хозяйства</w:t>
            </w:r>
            <w:r>
              <w:rPr>
                <w:i/>
                <w:iCs/>
                <w:lang w:val="ru-RU"/>
              </w:rPr>
              <w:t>)</w:t>
            </w:r>
          </w:p>
          <w:p w14:paraId="5EA9E13F" w14:textId="77777777" w:rsidR="00D616F4" w:rsidRPr="00D616F4" w:rsidRDefault="00D616F4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участие в управлении, мониторинге и охране водных ресурсов, включая водоохранные зоны, для обеспечения их рационального и устойчивого использования населением, промышленностью, сельским хозяйством и в природоохранных целях в соответствии с отраслевыми нормативными требованиями;</w:t>
            </w:r>
          </w:p>
          <w:p w14:paraId="363326AC" w14:textId="77777777" w:rsidR="00D616F4" w:rsidRPr="00D616F4" w:rsidRDefault="00D616F4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участие в управлении, мониторинге и охране земель водного фонда, а также в реализации мероприятий по предупреждению и ликвидации последствий наводнений, борьбе с эрозией, засухой и опустыниванием;</w:t>
            </w:r>
          </w:p>
          <w:p w14:paraId="635F66D4" w14:textId="77777777" w:rsidR="00D616F4" w:rsidRPr="00D616F4" w:rsidRDefault="00D616F4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мониторинг состояния водных объектов и гидротехнических сооружений в зоне водозабора;</w:t>
            </w:r>
          </w:p>
          <w:p w14:paraId="5DF8C4C1" w14:textId="77777777" w:rsidR="00D616F4" w:rsidRPr="00D616F4" w:rsidRDefault="00D616F4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регистрация уровней воды и передача информации компетентным лицам и организациям при превышении установленных контрольных отметок, в том числе при угрозе наводнений;</w:t>
            </w:r>
          </w:p>
          <w:p w14:paraId="2BA115FA" w14:textId="77777777" w:rsidR="00D616F4" w:rsidRPr="00D616F4" w:rsidRDefault="00D616F4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эксплуатация и техническое обслуживание водных объектов и гидротехнических систем;</w:t>
            </w:r>
          </w:p>
          <w:p w14:paraId="5DD4E6F1" w14:textId="77777777" w:rsidR="00D616F4" w:rsidRPr="00D616F4" w:rsidRDefault="00D616F4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сбор, первичная обработка, интеграция и передача гидрологических данных;</w:t>
            </w:r>
          </w:p>
          <w:p w14:paraId="4BACA48F" w14:textId="77777777" w:rsidR="00D616F4" w:rsidRPr="00D616F4" w:rsidRDefault="00D616F4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 xml:space="preserve">участие в работах по благоустройству и защите водных объектов в пределах речных бассейнов и </w:t>
            </w:r>
            <w:proofErr w:type="spellStart"/>
            <w:r w:rsidRPr="00D616F4">
              <w:rPr>
                <w:lang w:val="ru-RU"/>
              </w:rPr>
              <w:t>суббассейнов</w:t>
            </w:r>
            <w:proofErr w:type="spellEnd"/>
            <w:r w:rsidRPr="00D616F4">
              <w:rPr>
                <w:lang w:val="ru-RU"/>
              </w:rPr>
              <w:t>;</w:t>
            </w:r>
          </w:p>
          <w:p w14:paraId="3931E933" w14:textId="77777777" w:rsidR="00D616F4" w:rsidRPr="00D616F4" w:rsidRDefault="00D616F4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lang w:val="ru-RU"/>
              </w:rPr>
            </w:pPr>
            <w:r w:rsidRPr="00D616F4">
              <w:rPr>
                <w:lang w:val="ru-RU"/>
              </w:rPr>
              <w:t>предупреждение и снижение рисков наводнений, засух, загрязнения, эрозии и опустынивания.</w:t>
            </w:r>
          </w:p>
          <w:p w14:paraId="22CF9BDE" w14:textId="77777777" w:rsidR="00D616F4" w:rsidRDefault="00D616F4" w:rsidP="005746E5">
            <w:pPr>
              <w:spacing w:line="276" w:lineRule="auto"/>
              <w:jc w:val="both"/>
              <w:rPr>
                <w:lang w:val="ru-RU"/>
              </w:rPr>
            </w:pPr>
          </w:p>
          <w:p w14:paraId="2C63EC34" w14:textId="77777777" w:rsidR="001C16DC" w:rsidRDefault="001C16DC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r w:rsidRPr="00FA0B76">
              <w:rPr>
                <w:b/>
                <w:bCs/>
                <w:lang w:val="ru-RU"/>
              </w:rPr>
              <w:t>Условия труда (физическая и социально-организационная среда):</w:t>
            </w:r>
          </w:p>
          <w:p w14:paraId="019B05CB" w14:textId="5823D7F8" w:rsidR="00824F18" w:rsidRPr="001C16DC" w:rsidRDefault="00824F18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r w:rsidRPr="001C16DC">
              <w:rPr>
                <w:i/>
                <w:iCs/>
                <w:lang w:val="ru-RU"/>
              </w:rPr>
              <w:t>Физическая среда</w:t>
            </w:r>
            <w:r w:rsidR="001C16DC" w:rsidRPr="001C16DC">
              <w:rPr>
                <w:i/>
                <w:iCs/>
                <w:lang w:val="ru-RU"/>
              </w:rPr>
              <w:t>:</w:t>
            </w:r>
            <w:r w:rsidR="001C16DC">
              <w:rPr>
                <w:b/>
                <w:bCs/>
                <w:lang w:val="ru-RU"/>
              </w:rPr>
              <w:t xml:space="preserve"> </w:t>
            </w:r>
            <w:r w:rsidRPr="00824F18">
              <w:rPr>
                <w:lang w:val="ru-RU"/>
              </w:rPr>
              <w:t>Работа выполняется как в офисе, так и на открытом воздухе — вблизи поверхностных и подземных водных объектов, а также гидротехнических сооружений, где погодные условия могут существенно изменяться. Техник может работать в лаборатории, участвуя в проведении лабораторных испытаний и анализов для определения показателей качества исходной, питьевой и сточной воды.</w:t>
            </w:r>
          </w:p>
          <w:p w14:paraId="4E7446E4" w14:textId="0CD458AA" w:rsidR="00824F18" w:rsidRDefault="00824F18" w:rsidP="005746E5">
            <w:pPr>
              <w:spacing w:line="276" w:lineRule="auto"/>
              <w:jc w:val="both"/>
              <w:rPr>
                <w:lang w:val="ru-RU"/>
              </w:rPr>
            </w:pPr>
            <w:r w:rsidRPr="001C16DC">
              <w:rPr>
                <w:i/>
                <w:iCs/>
                <w:lang w:val="ru-RU"/>
              </w:rPr>
              <w:t>Социально-организационная среда</w:t>
            </w:r>
            <w:r w:rsidR="001C16DC" w:rsidRPr="001C16DC">
              <w:rPr>
                <w:i/>
                <w:iCs/>
                <w:lang w:val="ru-RU"/>
              </w:rPr>
              <w:t>:</w:t>
            </w:r>
            <w:r w:rsidR="001C16DC">
              <w:rPr>
                <w:b/>
                <w:bCs/>
                <w:lang w:val="ru-RU"/>
              </w:rPr>
              <w:t xml:space="preserve"> </w:t>
            </w:r>
            <w:r w:rsidRPr="00824F18">
              <w:rPr>
                <w:lang w:val="ru-RU"/>
              </w:rPr>
              <w:t>Работа осуществляется в составе коллектива с соблюдением установленной организационной иерархии государственного или частного предприятия. Рабочий график определяется работодателем и может предусматривать сменный режим работы, в том числе в условиях чрезвычайных ситуаций.</w:t>
            </w:r>
          </w:p>
          <w:p w14:paraId="4D300F1B" w14:textId="77777777" w:rsidR="001C16DC" w:rsidRPr="001C16DC" w:rsidRDefault="001C16DC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</w:p>
          <w:p w14:paraId="5DD07E8B" w14:textId="08CDCCE3" w:rsidR="00824F18" w:rsidRPr="001C16DC" w:rsidRDefault="00824F18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proofErr w:type="spellStart"/>
            <w:r w:rsidRPr="005C5220">
              <w:rPr>
                <w:b/>
                <w:bCs/>
              </w:rPr>
              <w:t>Профессиональные</w:t>
            </w:r>
            <w:proofErr w:type="spellEnd"/>
            <w:r w:rsidRPr="005C5220">
              <w:rPr>
                <w:b/>
                <w:bCs/>
              </w:rPr>
              <w:t xml:space="preserve"> </w:t>
            </w:r>
            <w:proofErr w:type="spellStart"/>
            <w:r w:rsidRPr="005C5220">
              <w:rPr>
                <w:b/>
                <w:bCs/>
              </w:rPr>
              <w:t>риски</w:t>
            </w:r>
            <w:proofErr w:type="spellEnd"/>
            <w:r w:rsidR="001C16DC">
              <w:rPr>
                <w:b/>
                <w:bCs/>
                <w:lang w:val="ru-RU"/>
              </w:rPr>
              <w:t>:</w:t>
            </w:r>
          </w:p>
          <w:p w14:paraId="1F628423" w14:textId="357E5EF6" w:rsidR="00824F18" w:rsidRPr="001C16DC" w:rsidRDefault="001C16DC">
            <w:pPr>
              <w:numPr>
                <w:ilvl w:val="0"/>
                <w:numId w:val="13"/>
              </w:numPr>
              <w:spacing w:line="276" w:lineRule="auto"/>
              <w:ind w:left="746"/>
              <w:jc w:val="both"/>
              <w:rPr>
                <w:lang w:val="ru-RU"/>
              </w:rPr>
            </w:pPr>
            <w:r w:rsidRPr="001C16DC">
              <w:rPr>
                <w:i/>
                <w:iCs/>
                <w:lang w:val="ru-RU"/>
              </w:rPr>
              <w:t>общие риски:</w:t>
            </w:r>
            <w:r>
              <w:rPr>
                <w:lang w:val="ru-RU"/>
              </w:rPr>
              <w:t xml:space="preserve"> </w:t>
            </w:r>
            <w:r w:rsidR="00824F18" w:rsidRPr="00824F18">
              <w:rPr>
                <w:lang w:val="ru-RU"/>
              </w:rPr>
              <w:t>производственный травматизм (падения, ушибы);</w:t>
            </w:r>
            <w:r>
              <w:rPr>
                <w:lang w:val="ru-RU"/>
              </w:rPr>
              <w:t xml:space="preserve"> </w:t>
            </w:r>
            <w:r w:rsidR="00824F18" w:rsidRPr="001C16DC">
              <w:rPr>
                <w:lang w:val="ru-RU"/>
              </w:rPr>
              <w:t>воздействие перепадов температуры и неблагоприятных погодных условий.</w:t>
            </w:r>
          </w:p>
          <w:p w14:paraId="13968ABF" w14:textId="6D1F7538" w:rsidR="00824F18" w:rsidRPr="001C16DC" w:rsidRDefault="001C16DC">
            <w:pPr>
              <w:numPr>
                <w:ilvl w:val="0"/>
                <w:numId w:val="13"/>
              </w:numPr>
              <w:spacing w:line="276" w:lineRule="auto"/>
              <w:ind w:left="74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психоэмоциональные риски: </w:t>
            </w:r>
            <w:r w:rsidR="00824F18" w:rsidRPr="001C16DC">
              <w:rPr>
                <w:lang w:val="ru-RU"/>
              </w:rPr>
              <w:t>эмоциональное перенапряжение</w:t>
            </w:r>
            <w:r>
              <w:rPr>
                <w:lang w:val="ru-RU"/>
              </w:rPr>
              <w:t xml:space="preserve">, </w:t>
            </w:r>
            <w:r w:rsidR="00824F18" w:rsidRPr="001C16DC">
              <w:rPr>
                <w:lang w:val="ru-RU"/>
              </w:rPr>
              <w:t>стресс, обусловленный необходимостью длительной концентрации внимания при работе с гидрологическими, гидрогеологическими и метеорологическими данными</w:t>
            </w:r>
            <w:r>
              <w:rPr>
                <w:lang w:val="ru-RU"/>
              </w:rPr>
              <w:t xml:space="preserve">, </w:t>
            </w:r>
            <w:r w:rsidR="00824F18" w:rsidRPr="001C16DC">
              <w:rPr>
                <w:lang w:val="ru-RU"/>
              </w:rPr>
              <w:t>повышенная ответственность при мониторинге состояния гидротехнических сооружений, водных объектов и зон водозабора.</w:t>
            </w:r>
          </w:p>
          <w:p w14:paraId="5477BF4E" w14:textId="77777777" w:rsidR="00121BBF" w:rsidRDefault="00121BBF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</w:p>
          <w:p w14:paraId="17D74435" w14:textId="20F00102" w:rsidR="00121BBF" w:rsidRPr="00121BBF" w:rsidRDefault="00121BBF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r w:rsidRPr="00121BBF">
              <w:rPr>
                <w:b/>
                <w:bCs/>
                <w:lang w:val="ru-RU"/>
              </w:rPr>
              <w:t>Перспективы на рынке труда</w:t>
            </w:r>
            <w:r>
              <w:rPr>
                <w:b/>
                <w:bCs/>
                <w:lang w:val="ru-RU"/>
              </w:rPr>
              <w:t xml:space="preserve">: </w:t>
            </w:r>
            <w:r w:rsidRPr="00121BBF">
              <w:rPr>
                <w:lang w:val="ru-RU"/>
              </w:rPr>
              <w:t>Воздействие изменения климата и растущий дефицит водных ресурсов как на мировом, так и на национальном уровне свидетельствуют о том, что сфера водного хозяйства, особенно обеспечение населения питьевой водой, требует рационального планирования и управления водными ресурсами с привлечением квалифицированных специалистов.</w:t>
            </w:r>
          </w:p>
          <w:p w14:paraId="15F5DFF4" w14:textId="1EC16127" w:rsidR="00121BBF" w:rsidRPr="00121BBF" w:rsidRDefault="00121BBF" w:rsidP="005746E5">
            <w:pPr>
              <w:spacing w:line="276" w:lineRule="auto"/>
              <w:jc w:val="both"/>
              <w:rPr>
                <w:lang w:val="ru-RU"/>
              </w:rPr>
            </w:pPr>
            <w:r w:rsidRPr="00121BBF">
              <w:rPr>
                <w:lang w:val="ru-RU"/>
              </w:rPr>
              <w:t>Обеспечение населения качественными, эффективными и экономически обоснованными услугами водоснабжения и санитарии является одной из стратегических задач, предусмотренных:</w:t>
            </w:r>
            <w:r>
              <w:rPr>
                <w:lang w:val="ru-RU"/>
              </w:rPr>
              <w:t xml:space="preserve"> </w:t>
            </w:r>
            <w:r w:rsidRPr="00121BBF">
              <w:rPr>
                <w:lang w:val="ru-RU"/>
              </w:rPr>
              <w:t>Директивой (ЕС) 2020/2184 о воде, предназначенной для потребления человеком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Директивой 2000/60/ЕС, устанавливающей основы водной политики Европейского союза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Директивой (ЕС) 2024/3019 об очистке городских сточных вод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Целями устойчивого развития ООН (ЦУР 6.1 и 6.2), подлежащими достижению к 2030 году.</w:t>
            </w:r>
          </w:p>
          <w:p w14:paraId="149D4279" w14:textId="77777777" w:rsidR="00121BBF" w:rsidRPr="00121BBF" w:rsidRDefault="00121BBF" w:rsidP="005746E5">
            <w:pPr>
              <w:spacing w:line="276" w:lineRule="auto"/>
              <w:jc w:val="both"/>
              <w:rPr>
                <w:lang w:val="ru-RU"/>
              </w:rPr>
            </w:pPr>
            <w:r w:rsidRPr="00121BBF">
              <w:rPr>
                <w:lang w:val="ru-RU"/>
              </w:rPr>
              <w:t>Таким образом, спрос на специалистов в области водного хозяйства и охраны водных ресурсов будет продолжать расти благодаря стратегической важности водных ресурсов и постоянному ужесточению экологических требований.</w:t>
            </w:r>
          </w:p>
          <w:p w14:paraId="0E9C348F" w14:textId="1D4FE134" w:rsidR="00121BBF" w:rsidRPr="00121BBF" w:rsidRDefault="00121BBF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r w:rsidRPr="00121BBF">
              <w:rPr>
                <w:b/>
                <w:bCs/>
                <w:lang w:val="ru-RU"/>
              </w:rPr>
              <w:t>Оборудование, техника, инструменты и материалы</w:t>
            </w:r>
            <w:r>
              <w:rPr>
                <w:b/>
                <w:bCs/>
                <w:lang w:val="ru-RU"/>
              </w:rPr>
              <w:t>:</w:t>
            </w:r>
          </w:p>
          <w:p w14:paraId="19991550" w14:textId="77777777" w:rsidR="00121BBF" w:rsidRPr="00121BBF" w:rsidRDefault="00121BBF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r w:rsidRPr="00121BBF">
              <w:rPr>
                <w:b/>
                <w:bCs/>
                <w:lang w:val="ru-RU"/>
              </w:rPr>
              <w:t>Средства индивидуальной защиты</w:t>
            </w:r>
          </w:p>
          <w:p w14:paraId="5BC42C66" w14:textId="77777777" w:rsidR="00121BBF" w:rsidRPr="00121BBF" w:rsidRDefault="00121BBF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r w:rsidRPr="00121BBF">
              <w:rPr>
                <w:b/>
                <w:bCs/>
                <w:lang w:val="ru-RU"/>
              </w:rPr>
              <w:t>Средства индивидуальной защиты</w:t>
            </w:r>
          </w:p>
          <w:p w14:paraId="48500067" w14:textId="5F6DDB16" w:rsidR="00121BBF" w:rsidRPr="00121BBF" w:rsidRDefault="00121BBF">
            <w:pPr>
              <w:numPr>
                <w:ilvl w:val="0"/>
                <w:numId w:val="14"/>
              </w:numPr>
              <w:spacing w:line="276" w:lineRule="auto"/>
              <w:ind w:left="746"/>
              <w:jc w:val="both"/>
              <w:rPr>
                <w:lang w:val="ru-RU"/>
              </w:rPr>
            </w:pPr>
            <w:r w:rsidRPr="00121BBF">
              <w:rPr>
                <w:i/>
                <w:iCs/>
                <w:lang w:val="ru-RU"/>
              </w:rPr>
              <w:t>Средства индивидуальной защиты</w:t>
            </w:r>
            <w:r>
              <w:rPr>
                <w:lang w:val="ru-RU"/>
              </w:rPr>
              <w:t xml:space="preserve"> </w:t>
            </w:r>
            <w:r w:rsidRPr="00121BBF">
              <w:rPr>
                <w:lang w:val="ru-RU"/>
              </w:rPr>
              <w:t>рабочий комбинезон (спецодежда)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сигнальный жилет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защитная каска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защитная обувь с противоскользящей подошвой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резиновые сапоги для работы во влажной среде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защитные перчатки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защитные очки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влагозащитная одежда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спасательный жилет при работе вблизи водоемов.</w:t>
            </w:r>
          </w:p>
          <w:p w14:paraId="0A5FE0AA" w14:textId="09F0B836" w:rsidR="00121BBF" w:rsidRPr="00121BBF" w:rsidRDefault="00121BBF">
            <w:pPr>
              <w:numPr>
                <w:ilvl w:val="0"/>
                <w:numId w:val="14"/>
              </w:numPr>
              <w:spacing w:line="276" w:lineRule="auto"/>
              <w:ind w:left="746"/>
              <w:jc w:val="both"/>
              <w:rPr>
                <w:lang w:val="ru-RU"/>
              </w:rPr>
            </w:pPr>
            <w:r w:rsidRPr="00121BBF">
              <w:rPr>
                <w:i/>
                <w:iCs/>
                <w:lang w:val="ru-RU"/>
              </w:rPr>
              <w:t>Техническое оборудование:</w:t>
            </w:r>
            <w:r>
              <w:rPr>
                <w:lang w:val="ru-RU"/>
              </w:rPr>
              <w:t xml:space="preserve"> </w:t>
            </w:r>
            <w:r w:rsidRPr="00121BBF">
              <w:rPr>
                <w:lang w:val="ru-RU"/>
              </w:rPr>
              <w:t>ручные и автоматические устройства для отбора проб воды</w:t>
            </w:r>
            <w:r>
              <w:rPr>
                <w:lang w:val="ru-RU"/>
              </w:rPr>
              <w:t xml:space="preserve">, </w:t>
            </w:r>
            <w:r w:rsidRPr="00121BBF">
              <w:rPr>
                <w:lang w:val="ru-RU"/>
              </w:rPr>
              <w:t>емкости для отбора, упаковки, транспортировки и хранения проб воды (бутыли, контейнеры, ящики, холодильное оборудование).</w:t>
            </w:r>
          </w:p>
          <w:p w14:paraId="29DA608F" w14:textId="77777777" w:rsidR="004B7491" w:rsidRDefault="0004638D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lang w:val="ru-RU"/>
              </w:rPr>
            </w:pPr>
            <w:r w:rsidRPr="0004638D">
              <w:rPr>
                <w:i/>
                <w:iCs/>
                <w:lang w:val="ru-RU"/>
              </w:rPr>
              <w:t>Машины и установки:</w:t>
            </w:r>
            <w:r>
              <w:rPr>
                <w:lang w:val="ru-RU"/>
              </w:rPr>
              <w:t xml:space="preserve"> </w:t>
            </w:r>
            <w:r w:rsidR="00121BBF" w:rsidRPr="0004638D">
              <w:rPr>
                <w:lang w:val="ru-RU"/>
              </w:rPr>
              <w:t>гидротехнические машины</w:t>
            </w:r>
            <w:r>
              <w:rPr>
                <w:lang w:val="ru-RU"/>
              </w:rPr>
              <w:t xml:space="preserve">, </w:t>
            </w:r>
            <w:r w:rsidR="00121BBF" w:rsidRPr="0004638D">
              <w:rPr>
                <w:lang w:val="ru-RU"/>
              </w:rPr>
              <w:t>установки для водозабора, очистки, перекачки и очистки сточных вод, а также оборудование для мониторинга состояния поверхностных вод и гидротехнических сооружений.</w:t>
            </w:r>
          </w:p>
          <w:p w14:paraId="0C825CDB" w14:textId="77777777" w:rsidR="004B7491" w:rsidRDefault="0004638D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lang w:val="ru-RU"/>
              </w:rPr>
            </w:pPr>
            <w:r w:rsidRPr="004B7491">
              <w:rPr>
                <w:i/>
                <w:iCs/>
                <w:lang w:val="ru-RU"/>
              </w:rPr>
              <w:t>Контрольно-измерительные прибор</w:t>
            </w:r>
            <w:r w:rsidR="004B7491" w:rsidRPr="004B7491">
              <w:rPr>
                <w:i/>
                <w:iCs/>
                <w:lang w:val="ru-RU"/>
              </w:rPr>
              <w:t>ы:</w:t>
            </w:r>
            <w:r w:rsidR="004B7491" w:rsidRPr="004B7491">
              <w:rPr>
                <w:lang w:val="ru-RU"/>
              </w:rPr>
              <w:t xml:space="preserve"> </w:t>
            </w:r>
            <w:r w:rsidR="00121BBF" w:rsidRPr="004B7491">
              <w:rPr>
                <w:lang w:val="ru-RU"/>
              </w:rPr>
              <w:t>лазерный дальномер</w:t>
            </w:r>
            <w:r w:rsidR="004B7491" w:rsidRPr="004B7491">
              <w:rPr>
                <w:lang w:val="ru-RU"/>
              </w:rPr>
              <w:t xml:space="preserve">, </w:t>
            </w:r>
            <w:r w:rsidR="00121BBF" w:rsidRPr="004B7491">
              <w:rPr>
                <w:lang w:val="ru-RU"/>
              </w:rPr>
              <w:t xml:space="preserve">компас и </w:t>
            </w:r>
            <w:r w:rsidR="00121BBF" w:rsidRPr="005C5220">
              <w:t>GPS</w:t>
            </w:r>
            <w:r w:rsidR="00121BBF" w:rsidRPr="004B7491">
              <w:rPr>
                <w:lang w:val="ru-RU"/>
              </w:rPr>
              <w:t>-приемник</w:t>
            </w:r>
            <w:r w:rsidR="004B7491" w:rsidRPr="004B7491">
              <w:rPr>
                <w:lang w:val="ru-RU"/>
              </w:rPr>
              <w:t xml:space="preserve">, </w:t>
            </w:r>
            <w:r w:rsidR="00121BBF" w:rsidRPr="004B7491">
              <w:rPr>
                <w:lang w:val="ru-RU"/>
              </w:rPr>
              <w:t>термометры</w:t>
            </w:r>
            <w:r w:rsidR="004B7491" w:rsidRPr="004B7491">
              <w:rPr>
                <w:lang w:val="ru-RU"/>
              </w:rPr>
              <w:t xml:space="preserve">, </w:t>
            </w:r>
            <w:r w:rsidR="00121BBF" w:rsidRPr="004B7491">
              <w:rPr>
                <w:lang w:val="ru-RU"/>
              </w:rPr>
              <w:t>психрометры</w:t>
            </w:r>
            <w:r w:rsidR="004B7491" w:rsidRPr="004B7491">
              <w:rPr>
                <w:lang w:val="ru-RU"/>
              </w:rPr>
              <w:t xml:space="preserve">, </w:t>
            </w:r>
            <w:r w:rsidR="00121BBF" w:rsidRPr="004B7491">
              <w:rPr>
                <w:lang w:val="ru-RU"/>
              </w:rPr>
              <w:t>приборы для измерения расхода воды, концентрации веществ, давления и уровня воды</w:t>
            </w:r>
            <w:r w:rsidR="004B7491" w:rsidRPr="004B7491">
              <w:rPr>
                <w:lang w:val="ru-RU"/>
              </w:rPr>
              <w:t xml:space="preserve">, </w:t>
            </w:r>
            <w:r w:rsidR="00121BBF" w:rsidRPr="004B7491">
              <w:rPr>
                <w:lang w:val="ru-RU"/>
              </w:rPr>
              <w:t xml:space="preserve">портативный </w:t>
            </w:r>
            <w:r w:rsidR="00121BBF" w:rsidRPr="005C5220">
              <w:t>pH</w:t>
            </w:r>
            <w:r w:rsidR="00121BBF" w:rsidRPr="004B7491">
              <w:rPr>
                <w:lang w:val="ru-RU"/>
              </w:rPr>
              <w:t>-метр и другие средства измерений.</w:t>
            </w:r>
          </w:p>
          <w:p w14:paraId="6B5D07FE" w14:textId="2BB6525C" w:rsidR="00121BBF" w:rsidRPr="004B7491" w:rsidRDefault="004B7491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lang w:val="ru-RU"/>
              </w:rPr>
            </w:pPr>
            <w:r w:rsidRPr="004B7491">
              <w:rPr>
                <w:i/>
                <w:iCs/>
                <w:lang w:val="ru-RU"/>
              </w:rPr>
              <w:t>Материалы:</w:t>
            </w:r>
            <w:r w:rsidRPr="004B7491">
              <w:rPr>
                <w:lang w:val="ru-RU"/>
              </w:rPr>
              <w:t xml:space="preserve"> </w:t>
            </w:r>
            <w:r w:rsidR="00121BBF" w:rsidRPr="004B7491">
              <w:rPr>
                <w:lang w:val="ru-RU"/>
              </w:rPr>
              <w:t>химические реагенты для консервации, анализа и очистки воды</w:t>
            </w:r>
            <w:r w:rsidRPr="004B7491">
              <w:rPr>
                <w:lang w:val="ru-RU"/>
              </w:rPr>
              <w:t xml:space="preserve">, </w:t>
            </w:r>
            <w:r w:rsidR="00121BBF" w:rsidRPr="004B7491">
              <w:rPr>
                <w:lang w:val="ru-RU"/>
              </w:rPr>
              <w:t>стандартные тест-системы для определения качества воды</w:t>
            </w:r>
            <w:r w:rsidRPr="004B7491">
              <w:rPr>
                <w:lang w:val="ru-RU"/>
              </w:rPr>
              <w:t xml:space="preserve">, </w:t>
            </w:r>
            <w:r w:rsidR="00121BBF" w:rsidRPr="004B7491">
              <w:rPr>
                <w:lang w:val="ru-RU"/>
              </w:rPr>
              <w:t>трубы и трубопроводные элементы систем водоснабжения.</w:t>
            </w:r>
          </w:p>
          <w:p w14:paraId="3FFA3A6A" w14:textId="1391DA91" w:rsidR="00121BBF" w:rsidRDefault="00121BBF" w:rsidP="005746E5">
            <w:pPr>
              <w:spacing w:line="276" w:lineRule="auto"/>
              <w:jc w:val="both"/>
              <w:rPr>
                <w:lang w:val="ru-RU"/>
              </w:rPr>
            </w:pPr>
            <w:r w:rsidRPr="004B7491">
              <w:rPr>
                <w:i/>
                <w:iCs/>
                <w:lang w:val="ru-RU"/>
              </w:rPr>
              <w:t>Программное обеспечение</w:t>
            </w:r>
            <w:r w:rsidR="004B7491" w:rsidRPr="004B7491">
              <w:rPr>
                <w:i/>
                <w:iCs/>
                <w:lang w:val="ru-RU"/>
              </w:rPr>
              <w:t>:</w:t>
            </w:r>
            <w:r w:rsidR="004B7491">
              <w:rPr>
                <w:lang w:val="ru-RU"/>
              </w:rPr>
              <w:t xml:space="preserve"> с</w:t>
            </w:r>
            <w:r w:rsidRPr="00121BBF">
              <w:rPr>
                <w:lang w:val="ru-RU"/>
              </w:rPr>
              <w:t xml:space="preserve">пециализированные программные продукты для управления водными ресурсами (включая систему </w:t>
            </w:r>
            <w:r w:rsidRPr="005C5220">
              <w:rPr>
                <w:b/>
                <w:bCs/>
              </w:rPr>
              <w:t>SCADA</w:t>
            </w:r>
            <w:r w:rsidRPr="00121BBF">
              <w:rPr>
                <w:b/>
                <w:bCs/>
                <w:lang w:val="ru-RU"/>
              </w:rPr>
              <w:t xml:space="preserve"> (</w:t>
            </w:r>
            <w:r w:rsidRPr="005C5220">
              <w:rPr>
                <w:b/>
                <w:bCs/>
              </w:rPr>
              <w:t>Supervisory</w:t>
            </w:r>
            <w:r w:rsidRPr="00121BBF">
              <w:rPr>
                <w:b/>
                <w:bCs/>
                <w:lang w:val="ru-RU"/>
              </w:rPr>
              <w:t xml:space="preserve"> </w:t>
            </w:r>
            <w:r w:rsidRPr="005C5220">
              <w:rPr>
                <w:b/>
                <w:bCs/>
              </w:rPr>
              <w:t>Control</w:t>
            </w:r>
            <w:r w:rsidRPr="00121BBF">
              <w:rPr>
                <w:b/>
                <w:bCs/>
                <w:lang w:val="ru-RU"/>
              </w:rPr>
              <w:t xml:space="preserve"> </w:t>
            </w:r>
            <w:r w:rsidRPr="005C5220">
              <w:rPr>
                <w:b/>
                <w:bCs/>
              </w:rPr>
              <w:t>and</w:t>
            </w:r>
            <w:r w:rsidRPr="00121BBF">
              <w:rPr>
                <w:b/>
                <w:bCs/>
                <w:lang w:val="ru-RU"/>
              </w:rPr>
              <w:t xml:space="preserve"> </w:t>
            </w:r>
            <w:r w:rsidRPr="005C5220">
              <w:rPr>
                <w:b/>
                <w:bCs/>
              </w:rPr>
              <w:t>Data</w:t>
            </w:r>
            <w:r w:rsidRPr="00121BBF">
              <w:rPr>
                <w:b/>
                <w:bCs/>
                <w:lang w:val="ru-RU"/>
              </w:rPr>
              <w:t xml:space="preserve"> </w:t>
            </w:r>
            <w:r w:rsidRPr="005C5220">
              <w:rPr>
                <w:b/>
                <w:bCs/>
              </w:rPr>
              <w:t>Acquisition</w:t>
            </w:r>
            <w:r w:rsidRPr="00121BBF">
              <w:rPr>
                <w:b/>
                <w:bCs/>
                <w:lang w:val="ru-RU"/>
              </w:rPr>
              <w:t>)</w:t>
            </w:r>
            <w:r w:rsidRPr="00121BBF">
              <w:rPr>
                <w:lang w:val="ru-RU"/>
              </w:rPr>
              <w:t>), компьютерная техника, мобильные телефоны, планшеты, а также технологические схемы насосных станций, станций водоподготовки и очистки сточных вод.</w:t>
            </w:r>
          </w:p>
          <w:p w14:paraId="3D2F8869" w14:textId="35C59103" w:rsidR="004B7491" w:rsidRPr="004B7491" w:rsidRDefault="004B7491" w:rsidP="005746E5">
            <w:pPr>
              <w:spacing w:line="276" w:lineRule="auto"/>
              <w:jc w:val="both"/>
              <w:rPr>
                <w:b/>
                <w:bCs/>
                <w:lang w:val="ru-RU"/>
              </w:rPr>
            </w:pPr>
            <w:r w:rsidRPr="004B7491">
              <w:rPr>
                <w:b/>
                <w:bCs/>
                <w:lang w:val="ru-RU"/>
              </w:rPr>
              <w:t>Перспективные направления развития</w:t>
            </w:r>
            <w:r>
              <w:rPr>
                <w:b/>
                <w:bCs/>
                <w:lang w:val="ru-RU"/>
              </w:rPr>
              <w:t xml:space="preserve">: </w:t>
            </w:r>
            <w:r w:rsidRPr="004B7491">
              <w:rPr>
                <w:lang w:val="ru-RU"/>
              </w:rPr>
              <w:t>использование открытых информационных систем (</w:t>
            </w:r>
            <w:r w:rsidRPr="005C5220">
              <w:t>Open</w:t>
            </w:r>
            <w:r w:rsidRPr="004B7491">
              <w:rPr>
                <w:lang w:val="ru-RU"/>
              </w:rPr>
              <w:t xml:space="preserve"> </w:t>
            </w:r>
            <w:r w:rsidRPr="005C5220">
              <w:t>Source</w:t>
            </w:r>
            <w:r w:rsidRPr="004B7491">
              <w:rPr>
                <w:lang w:val="ru-RU"/>
              </w:rPr>
              <w:t>) при планировании управления водными ресурсами (например, автоматизированной информационной системы «Государственный водный кадастр»)</w:t>
            </w:r>
            <w:r>
              <w:rPr>
                <w:lang w:val="ru-RU"/>
              </w:rPr>
              <w:t xml:space="preserve">, </w:t>
            </w:r>
            <w:r w:rsidRPr="004B7491">
              <w:rPr>
                <w:lang w:val="ru-RU"/>
              </w:rPr>
              <w:t xml:space="preserve">гармонизация национальной нормативной базы с европейскими </w:t>
            </w:r>
            <w:proofErr w:type="spellStart"/>
            <w:r w:rsidRPr="004B7491">
              <w:rPr>
                <w:lang w:val="ru-RU"/>
              </w:rPr>
              <w:t>стандартами;обмен</w:t>
            </w:r>
            <w:proofErr w:type="spellEnd"/>
            <w:r w:rsidRPr="004B7491">
              <w:rPr>
                <w:lang w:val="ru-RU"/>
              </w:rPr>
              <w:t xml:space="preserve"> опытом и внедрение лучших практик управления водными ресурсами</w:t>
            </w:r>
            <w:r>
              <w:rPr>
                <w:lang w:val="ru-RU"/>
              </w:rPr>
              <w:t xml:space="preserve">, </w:t>
            </w:r>
            <w:r w:rsidRPr="004B7491">
              <w:rPr>
                <w:lang w:val="ru-RU"/>
              </w:rPr>
              <w:t>внедрение принципов «зеленой» экономики и разработка стратегий по снижению факторов, ухудшающих качество воды, посредством применения экологически безопасных технологий и современного оборудования для очистки природной и сточной воды</w:t>
            </w:r>
            <w:r>
              <w:rPr>
                <w:lang w:val="ru-RU"/>
              </w:rPr>
              <w:t xml:space="preserve">, </w:t>
            </w:r>
            <w:r w:rsidRPr="004B7491">
              <w:rPr>
                <w:lang w:val="ru-RU"/>
              </w:rPr>
              <w:t xml:space="preserve">применение </w:t>
            </w:r>
            <w:r w:rsidRPr="004B7491">
              <w:rPr>
                <w:lang w:val="ru-RU"/>
              </w:rPr>
              <w:lastRenderedPageBreak/>
              <w:t xml:space="preserve">бассейнового принципа управления водными ресурсами в соответствии с положениями Директивы 2000/60/ЕС Европейского </w:t>
            </w:r>
            <w:r w:rsidR="005746E5">
              <w:rPr>
                <w:lang w:val="ru-RU"/>
              </w:rPr>
              <w:t>П</w:t>
            </w:r>
            <w:r w:rsidRPr="004B7491">
              <w:rPr>
                <w:lang w:val="ru-RU"/>
              </w:rPr>
              <w:t>арламента и Совета от 23 октября 2000 года, устанавливающей основы водной политики Европейского союза.</w:t>
            </w:r>
          </w:p>
          <w:p w14:paraId="16860B52" w14:textId="42173DF3" w:rsidR="00596397" w:rsidRPr="005746E5" w:rsidRDefault="005746E5" w:rsidP="005746E5">
            <w:pPr>
              <w:spacing w:line="276" w:lineRule="auto"/>
              <w:jc w:val="both"/>
              <w:rPr>
                <w:lang w:val="ru-RU"/>
              </w:rPr>
            </w:pPr>
            <w:r w:rsidRPr="00FA0B76">
              <w:rPr>
                <w:b/>
                <w:bCs/>
                <w:lang w:val="ru-RU"/>
              </w:rPr>
              <w:t>Специфические</w:t>
            </w:r>
            <w:r w:rsidRPr="005746E5">
              <w:rPr>
                <w:b/>
                <w:bCs/>
                <w:lang w:val="ru-RU"/>
              </w:rPr>
              <w:t xml:space="preserve"> </w:t>
            </w:r>
            <w:r w:rsidRPr="00FA0B76">
              <w:rPr>
                <w:b/>
                <w:bCs/>
                <w:lang w:val="ru-RU"/>
              </w:rPr>
              <w:t>данные</w:t>
            </w:r>
            <w:r w:rsidRPr="005746E5">
              <w:rPr>
                <w:b/>
                <w:bCs/>
                <w:lang w:val="ru-RU"/>
              </w:rPr>
              <w:t>:</w:t>
            </w:r>
            <w:r>
              <w:rPr>
                <w:b/>
                <w:bCs/>
                <w:lang w:val="ru-RU"/>
              </w:rPr>
              <w:t xml:space="preserve"> </w:t>
            </w:r>
            <w:r w:rsidRPr="005746E5">
              <w:rPr>
                <w:i/>
                <w:iCs/>
                <w:lang w:val="ru-RU"/>
              </w:rPr>
              <w:t>Техник</w:t>
            </w:r>
            <w:r w:rsidRPr="005746E5">
              <w:rPr>
                <w:lang w:val="ru-RU"/>
              </w:rPr>
              <w:t xml:space="preserve"> должен быть физически и психически пригоден к выполнению профессиональных обязанностей и ежегодно проходить обязательный профилактический медицинский осмотр в соответствии с Постановлением Правительства Республики Молдова № 1079/2023 «Об обязательных профилактических медицинских осмотрах работников» (Официальный монитор Республики Молдова, 2024 г., № 89–92, ст. 207).</w:t>
            </w:r>
          </w:p>
        </w:tc>
      </w:tr>
      <w:tr w:rsidR="00596397" w:rsidRPr="00454F26" w14:paraId="79AE5493" w14:textId="77777777" w:rsidTr="00587190">
        <w:trPr>
          <w:trHeight w:val="316"/>
        </w:trPr>
        <w:tc>
          <w:tcPr>
            <w:tcW w:w="14580" w:type="dxa"/>
            <w:gridSpan w:val="3"/>
            <w:shd w:val="clear" w:color="auto" w:fill="D9D9D9"/>
          </w:tcPr>
          <w:p w14:paraId="03AC07A7" w14:textId="0BE69E20" w:rsidR="00596397" w:rsidRPr="00454F26" w:rsidRDefault="005746E5" w:rsidP="00587190">
            <w:pPr>
              <w:pStyle w:val="Frspaiere"/>
              <w:jc w:val="center"/>
              <w:rPr>
                <w:b/>
                <w:lang w:val="ro-MD"/>
              </w:rPr>
            </w:pPr>
            <w:r w:rsidRPr="00D65CE3">
              <w:rPr>
                <w:b/>
                <w:bCs/>
              </w:rPr>
              <w:lastRenderedPageBreak/>
              <w:t>СТРУКТУРА ПРОФЕССИОНАЛЬНОГО СТАНДАРТА</w:t>
            </w:r>
          </w:p>
        </w:tc>
      </w:tr>
      <w:tr w:rsidR="00596397" w:rsidRPr="00571F1B" w14:paraId="02AF6A9B" w14:textId="77777777" w:rsidTr="00587190">
        <w:trPr>
          <w:trHeight w:val="2041"/>
        </w:trPr>
        <w:tc>
          <w:tcPr>
            <w:tcW w:w="14580" w:type="dxa"/>
            <w:gridSpan w:val="3"/>
          </w:tcPr>
          <w:p w14:paraId="6F9F4E65" w14:textId="77777777" w:rsidR="005746E5" w:rsidRPr="00704163" w:rsidRDefault="005746E5" w:rsidP="005746E5">
            <w:pPr>
              <w:spacing w:before="120"/>
              <w:ind w:left="173" w:right="763" w:hanging="18"/>
              <w:rPr>
                <w:b/>
                <w:lang w:val="ro-RO"/>
              </w:rPr>
            </w:pPr>
            <w:r w:rsidRPr="00005EBF">
              <w:rPr>
                <w:b/>
                <w:bCs/>
                <w:lang w:val="ru-RU"/>
              </w:rPr>
              <w:t>Общие</w:t>
            </w:r>
            <w:r w:rsidRPr="00571F1B">
              <w:rPr>
                <w:b/>
                <w:bCs/>
                <w:lang w:val="ru-RU"/>
              </w:rPr>
              <w:t xml:space="preserve"> (</w:t>
            </w:r>
            <w:r w:rsidRPr="00005EBF">
              <w:rPr>
                <w:b/>
                <w:bCs/>
                <w:lang w:val="ru-RU"/>
              </w:rPr>
              <w:t>трансверсальные</w:t>
            </w:r>
            <w:r w:rsidRPr="00571F1B">
              <w:rPr>
                <w:b/>
                <w:bCs/>
                <w:lang w:val="ru-RU"/>
              </w:rPr>
              <w:t xml:space="preserve">) </w:t>
            </w:r>
            <w:r w:rsidRPr="00005EBF">
              <w:rPr>
                <w:b/>
                <w:bCs/>
                <w:lang w:val="ru-RU"/>
              </w:rPr>
              <w:t>компетенции</w:t>
            </w:r>
            <w:r w:rsidRPr="00704163">
              <w:rPr>
                <w:b/>
                <w:lang w:val="ro-RO"/>
              </w:rPr>
              <w:t xml:space="preserve"> (CG):</w:t>
            </w:r>
          </w:p>
          <w:p w14:paraId="363BF471" w14:textId="77777777" w:rsidR="005746E5" w:rsidRDefault="00596397" w:rsidP="005746E5">
            <w:pPr>
              <w:ind w:left="179"/>
              <w:jc w:val="both"/>
              <w:rPr>
                <w:lang w:val="ru-RU"/>
              </w:rPr>
            </w:pPr>
            <w:r w:rsidRPr="00454F26">
              <w:rPr>
                <w:b/>
                <w:lang w:val="ro-MD"/>
              </w:rPr>
              <w:t xml:space="preserve">CG1. </w:t>
            </w:r>
            <w:r w:rsidR="005746E5" w:rsidRPr="005746E5">
              <w:rPr>
                <w:lang w:val="ru-RU"/>
              </w:rPr>
              <w:t>Применение требований охраны труда, техники безопасности и санитарно-гигиенических норм.</w:t>
            </w:r>
          </w:p>
          <w:p w14:paraId="2C31D83A" w14:textId="77777777" w:rsidR="005746E5" w:rsidRDefault="00596397" w:rsidP="005746E5">
            <w:pPr>
              <w:ind w:left="179"/>
              <w:jc w:val="both"/>
              <w:rPr>
                <w:lang w:val="ru-RU"/>
              </w:rPr>
            </w:pPr>
            <w:r w:rsidRPr="00454F26">
              <w:rPr>
                <w:b/>
                <w:lang w:val="ro-MD"/>
              </w:rPr>
              <w:t>CG2.</w:t>
            </w:r>
            <w:r w:rsidRPr="00454F26">
              <w:rPr>
                <w:lang w:val="ro-MD"/>
              </w:rPr>
              <w:t xml:space="preserve"> </w:t>
            </w:r>
            <w:r w:rsidR="005746E5" w:rsidRPr="005746E5">
              <w:rPr>
                <w:lang w:val="ru-RU"/>
              </w:rPr>
              <w:t>Применение положений отраслевой нормативной базы, инструкций и процедур, регулирующих профессиональную деятельность.</w:t>
            </w:r>
          </w:p>
          <w:p w14:paraId="76DDF358" w14:textId="77777777" w:rsidR="005746E5" w:rsidRDefault="00596397" w:rsidP="005746E5">
            <w:pPr>
              <w:ind w:left="179"/>
              <w:jc w:val="both"/>
              <w:rPr>
                <w:lang w:val="ru-RU"/>
              </w:rPr>
            </w:pPr>
            <w:r w:rsidRPr="00454F26">
              <w:rPr>
                <w:b/>
                <w:lang w:val="ro-MD"/>
              </w:rPr>
              <w:t xml:space="preserve">CG3. </w:t>
            </w:r>
            <w:r w:rsidR="005746E5" w:rsidRPr="005746E5">
              <w:rPr>
                <w:lang w:val="ru-RU"/>
              </w:rPr>
              <w:t>Рациональное использование энергетических ресурсов и продвижение принципов «зеленой» экономики.</w:t>
            </w:r>
          </w:p>
          <w:p w14:paraId="5AABF7FA" w14:textId="77777777" w:rsidR="005746E5" w:rsidRDefault="00596397" w:rsidP="005746E5">
            <w:pPr>
              <w:ind w:left="179"/>
              <w:jc w:val="both"/>
              <w:rPr>
                <w:lang w:val="ru-RU"/>
              </w:rPr>
            </w:pPr>
            <w:r w:rsidRPr="00454F26">
              <w:rPr>
                <w:b/>
                <w:lang w:val="ro-MD"/>
              </w:rPr>
              <w:t xml:space="preserve">CG4. </w:t>
            </w:r>
            <w:r w:rsidR="005746E5" w:rsidRPr="005746E5">
              <w:rPr>
                <w:lang w:val="ru-RU"/>
              </w:rPr>
              <w:t>Использование цифровых и коммуникационных технологий.</w:t>
            </w:r>
          </w:p>
          <w:p w14:paraId="18F178AE" w14:textId="53CC2B75" w:rsidR="00596397" w:rsidRPr="005746E5" w:rsidRDefault="00596397" w:rsidP="005746E5">
            <w:pPr>
              <w:ind w:left="179"/>
              <w:jc w:val="both"/>
              <w:rPr>
                <w:lang w:val="ru-RU"/>
              </w:rPr>
            </w:pPr>
            <w:r w:rsidRPr="00454F26">
              <w:rPr>
                <w:b/>
                <w:lang w:val="ro-MD"/>
              </w:rPr>
              <w:t xml:space="preserve">CG5. </w:t>
            </w:r>
            <w:r w:rsidR="005746E5" w:rsidRPr="005746E5">
              <w:rPr>
                <w:lang w:val="ru-RU"/>
              </w:rPr>
              <w:t>Чтение и использование технической документации, чертежей, схем, технологических диаграмм и других технических материалов.</w:t>
            </w:r>
          </w:p>
        </w:tc>
      </w:tr>
      <w:tr w:rsidR="005746E5" w:rsidRPr="00571F1B" w14:paraId="2FF1A881" w14:textId="77777777" w:rsidTr="00702895">
        <w:trPr>
          <w:trHeight w:val="48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99630D" w14:textId="5333B5BE" w:rsidR="005746E5" w:rsidRPr="00454F26" w:rsidRDefault="005746E5" w:rsidP="005746E5">
            <w:pPr>
              <w:spacing w:before="60" w:line="276" w:lineRule="auto"/>
              <w:jc w:val="center"/>
              <w:rPr>
                <w:b/>
                <w:lang w:val="ro-MD"/>
              </w:rPr>
            </w:pPr>
            <w:r w:rsidRPr="006B35F8">
              <w:rPr>
                <w:b/>
                <w:bCs/>
                <w:lang w:val="ru-RU"/>
              </w:rPr>
              <w:t>Должностные обязанности и рабочие задачи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7999AD" w14:textId="25AB2190" w:rsidR="005746E5" w:rsidRPr="00454F26" w:rsidRDefault="005746E5" w:rsidP="005746E5">
            <w:pPr>
              <w:spacing w:before="60" w:line="276" w:lineRule="auto"/>
              <w:jc w:val="center"/>
              <w:rPr>
                <w:b/>
                <w:lang w:val="ro-MD"/>
              </w:rPr>
            </w:pPr>
            <w:r w:rsidRPr="00DD70F0">
              <w:rPr>
                <w:b/>
                <w:bCs/>
                <w:lang w:val="ru-RU"/>
              </w:rPr>
              <w:t>Профессиональные компетенции (</w:t>
            </w:r>
            <w:r>
              <w:rPr>
                <w:b/>
                <w:bCs/>
                <w:lang w:val="ru-RU"/>
              </w:rPr>
              <w:t>ПК</w:t>
            </w:r>
            <w:r w:rsidRPr="00DD70F0">
              <w:rPr>
                <w:b/>
                <w:bCs/>
                <w:lang w:val="ru-RU"/>
              </w:rPr>
              <w:t xml:space="preserve">) и их связь с задачами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097C48" w14:textId="1B77AD4C" w:rsidR="005746E5" w:rsidRPr="00454F26" w:rsidRDefault="005746E5" w:rsidP="005746E5">
            <w:pPr>
              <w:spacing w:before="60" w:line="276" w:lineRule="auto"/>
              <w:jc w:val="center"/>
              <w:rPr>
                <w:b/>
                <w:lang w:val="ro-MD"/>
              </w:rPr>
            </w:pPr>
            <w:r w:rsidRPr="00F02E3A">
              <w:rPr>
                <w:b/>
                <w:bCs/>
                <w:lang w:val="ru-RU" w:eastAsia="ru-RU"/>
              </w:rPr>
              <w:t>Критерии реализации рабочих задач, связанных с профессиональными компетенциями</w:t>
            </w:r>
            <w:r w:rsidRPr="00DD70F0">
              <w:rPr>
                <w:b/>
                <w:bCs/>
                <w:lang w:val="ru-RU"/>
              </w:rPr>
              <w:t xml:space="preserve">  </w:t>
            </w:r>
          </w:p>
        </w:tc>
      </w:tr>
      <w:tr w:rsidR="00596397" w:rsidRPr="00571F1B" w14:paraId="408AB269" w14:textId="77777777" w:rsidTr="00587190">
        <w:trPr>
          <w:trHeight w:val="485"/>
        </w:trPr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DA63D5" w14:textId="77777777" w:rsidR="00944D4A" w:rsidRDefault="00944D4A" w:rsidP="00944D4A">
            <w:pPr>
              <w:jc w:val="center"/>
              <w:rPr>
                <w:b/>
                <w:bCs/>
                <w:lang w:val="ru-RU"/>
              </w:rPr>
            </w:pPr>
            <w:r w:rsidRPr="00944D4A">
              <w:rPr>
                <w:b/>
                <w:bCs/>
                <w:lang w:val="ru-RU"/>
              </w:rPr>
              <w:t>ОБЯЗАННОСТЬ 1. Обеспечение процесса забора и перекачки воды из поверхностных и/или подземных источников</w:t>
            </w:r>
          </w:p>
          <w:p w14:paraId="6C48FBC0" w14:textId="77777777" w:rsidR="00944D4A" w:rsidRPr="00944D4A" w:rsidRDefault="00944D4A" w:rsidP="00944D4A">
            <w:pPr>
              <w:rPr>
                <w:lang w:val="ru-RU"/>
              </w:rPr>
            </w:pPr>
          </w:p>
          <w:p w14:paraId="46EEF421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r w:rsidRPr="00737AC9">
              <w:t>a</w:t>
            </w:r>
            <w:r w:rsidRPr="00944D4A">
              <w:rPr>
                <w:lang w:val="ru-RU"/>
              </w:rPr>
              <w:t>. Рассмотрение разрешительных документов на забор и перекачку воды из подземных и/или поверхностных водных объектов.</w:t>
            </w:r>
          </w:p>
          <w:p w14:paraId="581867BC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r w:rsidRPr="00737AC9">
              <w:t>b</w:t>
            </w:r>
            <w:r w:rsidRPr="00944D4A">
              <w:rPr>
                <w:lang w:val="ru-RU"/>
              </w:rPr>
              <w:t>. Регистрация уровня воды в поверхностных источниках.</w:t>
            </w:r>
          </w:p>
          <w:p w14:paraId="3B5077A8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r w:rsidRPr="00737AC9">
              <w:t>c</w:t>
            </w:r>
            <w:r w:rsidRPr="00944D4A">
              <w:rPr>
                <w:lang w:val="ru-RU"/>
              </w:rPr>
              <w:t>. Учет данных о водном объекте и гидрологическом режиме.</w:t>
            </w:r>
          </w:p>
          <w:p w14:paraId="190B3223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r w:rsidRPr="00737AC9">
              <w:t>d</w:t>
            </w:r>
            <w:r w:rsidRPr="00944D4A">
              <w:rPr>
                <w:lang w:val="ru-RU"/>
              </w:rPr>
              <w:t>. Получение данных о объемах воды, необходимых для перекачки.</w:t>
            </w:r>
          </w:p>
          <w:p w14:paraId="5D8F34D7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r w:rsidRPr="00737AC9">
              <w:t>e</w:t>
            </w:r>
            <w:r w:rsidRPr="00944D4A">
              <w:rPr>
                <w:lang w:val="ru-RU"/>
              </w:rPr>
              <w:t>. Мониторинг параметров работы насосного оборудования.</w:t>
            </w:r>
          </w:p>
          <w:p w14:paraId="59EB0AEC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lastRenderedPageBreak/>
              <w:t>Задача 1.</w:t>
            </w:r>
            <w:r w:rsidRPr="00737AC9">
              <w:t>f</w:t>
            </w:r>
            <w:r w:rsidRPr="00944D4A">
              <w:rPr>
                <w:lang w:val="ru-RU"/>
              </w:rPr>
              <w:t>. Проверка состояния оборудования, сооружений для забора и перекачки воды из подземных и/или поверхностных водных объектов.</w:t>
            </w:r>
          </w:p>
          <w:p w14:paraId="290EF260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r w:rsidRPr="00737AC9">
              <w:t>g</w:t>
            </w:r>
            <w:r w:rsidRPr="00944D4A">
              <w:rPr>
                <w:lang w:val="ru-RU"/>
              </w:rPr>
              <w:t>. Анализ параметров качества сырой воды, забираемой из поверхностных и/или подземных водных объектов.</w:t>
            </w:r>
          </w:p>
          <w:p w14:paraId="3D752345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r w:rsidRPr="00737AC9">
              <w:t>h</w:t>
            </w:r>
            <w:r w:rsidRPr="00944D4A">
              <w:rPr>
                <w:lang w:val="ru-RU"/>
              </w:rPr>
              <w:t>. Учет объема забранной воды.</w:t>
            </w:r>
          </w:p>
          <w:p w14:paraId="51D6D21A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proofErr w:type="spellStart"/>
            <w:r w:rsidRPr="00737AC9">
              <w:t>i</w:t>
            </w:r>
            <w:proofErr w:type="spellEnd"/>
            <w:r w:rsidRPr="00944D4A">
              <w:rPr>
                <w:lang w:val="ru-RU"/>
              </w:rPr>
              <w:t>. Мониторинг гидродинамического режима в подземных водных объектах.</w:t>
            </w:r>
          </w:p>
          <w:p w14:paraId="39470696" w14:textId="77777777" w:rsidR="00944D4A" w:rsidRPr="00944D4A" w:rsidRDefault="00944D4A" w:rsidP="00944D4A">
            <w:pPr>
              <w:jc w:val="both"/>
              <w:rPr>
                <w:lang w:val="ru-RU"/>
              </w:rPr>
            </w:pPr>
            <w:r w:rsidRPr="00944D4A">
              <w:rPr>
                <w:lang w:val="ru-RU"/>
              </w:rPr>
              <w:t>Задача 1.</w:t>
            </w:r>
            <w:r w:rsidRPr="00737AC9">
              <w:t>j</w:t>
            </w:r>
            <w:r w:rsidRPr="00944D4A">
              <w:rPr>
                <w:lang w:val="ru-RU"/>
              </w:rPr>
              <w:t>. Анализ эксплуатационных параметров артезианских скважин, водозаборных станций и насосных станций для перекачки воды.</w:t>
            </w:r>
          </w:p>
          <w:p w14:paraId="5FC92901" w14:textId="77777777" w:rsidR="00596397" w:rsidRPr="00454F26" w:rsidRDefault="00596397" w:rsidP="00587190">
            <w:pPr>
              <w:spacing w:before="60" w:line="276" w:lineRule="auto"/>
              <w:ind w:left="99" w:right="34"/>
              <w:jc w:val="both"/>
              <w:rPr>
                <w:b/>
                <w:lang w:val="ro-MD"/>
              </w:rPr>
            </w:pPr>
          </w:p>
          <w:p w14:paraId="4336E7E6" w14:textId="77777777" w:rsidR="00596397" w:rsidRPr="00454F26" w:rsidRDefault="00596397" w:rsidP="00587190">
            <w:pPr>
              <w:spacing w:before="60" w:line="276" w:lineRule="auto"/>
              <w:ind w:left="99" w:right="34"/>
              <w:jc w:val="both"/>
              <w:rPr>
                <w:b/>
                <w:lang w:val="ro-MD"/>
              </w:rPr>
            </w:pPr>
          </w:p>
          <w:p w14:paraId="2C6B48E9" w14:textId="77777777" w:rsidR="00596397" w:rsidRPr="00454F26" w:rsidRDefault="00596397" w:rsidP="00587190">
            <w:pPr>
              <w:spacing w:before="60" w:line="276" w:lineRule="auto"/>
              <w:ind w:left="99" w:right="34"/>
              <w:jc w:val="both"/>
              <w:rPr>
                <w:b/>
                <w:lang w:val="ro-MD"/>
              </w:rPr>
            </w:pPr>
          </w:p>
          <w:p w14:paraId="2AD8CAC4" w14:textId="77777777" w:rsidR="00596397" w:rsidRPr="00454F26" w:rsidRDefault="00596397" w:rsidP="00587190">
            <w:pPr>
              <w:spacing w:before="60" w:line="276" w:lineRule="auto"/>
              <w:ind w:left="99" w:right="34"/>
              <w:jc w:val="center"/>
              <w:rPr>
                <w:rFonts w:eastAsia="Georgia"/>
                <w:lang w:val="ro-MD"/>
              </w:rPr>
            </w:pPr>
          </w:p>
          <w:p w14:paraId="59E79CEA" w14:textId="77777777" w:rsidR="00596397" w:rsidRPr="00454F26" w:rsidRDefault="00596397" w:rsidP="00587190">
            <w:pPr>
              <w:spacing w:before="60" w:line="276" w:lineRule="auto"/>
              <w:ind w:left="99" w:right="34"/>
              <w:jc w:val="both"/>
              <w:rPr>
                <w:b/>
                <w:lang w:val="ro-MD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087D" w14:textId="77777777" w:rsidR="00944D4A" w:rsidRPr="00944D4A" w:rsidRDefault="00944D4A" w:rsidP="00944D4A">
            <w:pPr>
              <w:jc w:val="center"/>
              <w:rPr>
                <w:lang w:val="ru-RU"/>
              </w:rPr>
            </w:pPr>
            <w:r w:rsidRPr="00944D4A">
              <w:rPr>
                <w:b/>
                <w:bCs/>
                <w:lang w:val="ru-RU"/>
              </w:rPr>
              <w:lastRenderedPageBreak/>
              <w:t>ПК 1. Управление водными объектами (подземные и поверхностные водные объекты, используемые в качестве источника водоснабжения)</w:t>
            </w:r>
          </w:p>
          <w:p w14:paraId="1339BEC8" w14:textId="77777777" w:rsidR="00596397" w:rsidRPr="00454F26" w:rsidRDefault="00596397" w:rsidP="00587190">
            <w:pPr>
              <w:spacing w:before="60" w:line="276" w:lineRule="auto"/>
              <w:ind w:left="99" w:right="69"/>
              <w:jc w:val="center"/>
              <w:rPr>
                <w:lang w:val="ro-MD"/>
              </w:rPr>
            </w:pPr>
            <w:r w:rsidRPr="00454F26">
              <w:rPr>
                <w:lang w:val="ro-MD"/>
              </w:rPr>
              <w:t>(1.b; 1.c; 8.a; 8.c; 8.d;)</w:t>
            </w:r>
          </w:p>
          <w:p w14:paraId="2958AFE3" w14:textId="77777777" w:rsidR="00596397" w:rsidRPr="00454F26" w:rsidRDefault="00596397" w:rsidP="00587190">
            <w:pPr>
              <w:spacing w:before="60" w:line="276" w:lineRule="auto"/>
              <w:jc w:val="center"/>
              <w:rPr>
                <w:b/>
                <w:lang w:val="ro-MD"/>
              </w:rPr>
            </w:pPr>
          </w:p>
          <w:p w14:paraId="4A6057E7" w14:textId="77777777" w:rsidR="00596397" w:rsidRPr="00454F26" w:rsidRDefault="00596397" w:rsidP="00587190">
            <w:pPr>
              <w:spacing w:before="60" w:line="276" w:lineRule="auto"/>
              <w:jc w:val="center"/>
              <w:rPr>
                <w:b/>
                <w:lang w:val="ro-MD"/>
              </w:rPr>
            </w:pPr>
          </w:p>
          <w:p w14:paraId="6D191AD9" w14:textId="77777777" w:rsidR="00596397" w:rsidRPr="00454F26" w:rsidRDefault="00596397" w:rsidP="00587190">
            <w:pPr>
              <w:spacing w:line="276" w:lineRule="auto"/>
              <w:rPr>
                <w:lang w:val="ro-MD"/>
              </w:rPr>
            </w:pPr>
          </w:p>
          <w:p w14:paraId="7727E02E" w14:textId="77777777" w:rsidR="00596397" w:rsidRPr="00454F26" w:rsidRDefault="00596397" w:rsidP="00587190">
            <w:pPr>
              <w:tabs>
                <w:tab w:val="left" w:pos="1985"/>
              </w:tabs>
              <w:spacing w:line="276" w:lineRule="auto"/>
              <w:rPr>
                <w:lang w:val="ro-MD"/>
              </w:rPr>
            </w:pPr>
            <w:r w:rsidRPr="00454F26">
              <w:rPr>
                <w:lang w:val="ro-MD"/>
              </w:rPr>
              <w:tab/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2D89" w14:textId="70AA3532" w:rsidR="00596397" w:rsidRPr="00454F26" w:rsidRDefault="00944D4A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>
              <w:rPr>
                <w:lang w:val="ru-RU"/>
              </w:rPr>
              <w:t>Отслеживает</w:t>
            </w:r>
            <w:r w:rsidR="00596397">
              <w:rPr>
                <w:lang w:val="ro-MD"/>
              </w:rPr>
              <w:t>,</w:t>
            </w:r>
            <w:r w:rsidR="00596397" w:rsidRPr="00454F26">
              <w:rPr>
                <w:lang w:val="ro-MD"/>
              </w:rPr>
              <w:t xml:space="preserve"> </w:t>
            </w:r>
            <w:r w:rsidRPr="00944D4A">
              <w:rPr>
                <w:lang w:val="ru-RU"/>
              </w:rPr>
              <w:t xml:space="preserve">визуально и/или с помощью специального оборудования, уровень водотоков в зоне водозабора с целью обеспечения экологического/санитарного </w:t>
            </w:r>
            <w:proofErr w:type="gramStart"/>
            <w:r w:rsidRPr="00944D4A">
              <w:rPr>
                <w:lang w:val="ru-RU"/>
              </w:rPr>
              <w:t>стока.</w:t>
            </w:r>
            <w:r w:rsidR="00596397" w:rsidRPr="00454F26">
              <w:rPr>
                <w:lang w:val="ro-MD"/>
              </w:rPr>
              <w:t>.</w:t>
            </w:r>
            <w:proofErr w:type="gramEnd"/>
          </w:p>
          <w:p w14:paraId="1271C566" w14:textId="77777777" w:rsidR="00031640" w:rsidRPr="00031640" w:rsidRDefault="00944D4A">
            <w:pPr>
              <w:pStyle w:val="Listparagraf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>
              <w:rPr>
                <w:lang w:val="ru-RU"/>
              </w:rPr>
              <w:t>Отслеживает</w:t>
            </w:r>
            <w:r w:rsidR="00596397" w:rsidRPr="00454F26">
              <w:rPr>
                <w:lang w:val="ro-MD"/>
              </w:rPr>
              <w:t xml:space="preserve"> </w:t>
            </w:r>
            <w:r w:rsidRPr="00944D4A">
              <w:rPr>
                <w:lang w:val="ru-RU"/>
              </w:rPr>
              <w:t>пьезометрический уровень воды в подземных водных объектах (водоносных горизонтах) с целью регистрации данных и отслеживания эволюции гидродинамического режима.</w:t>
            </w:r>
          </w:p>
          <w:p w14:paraId="08E0922E" w14:textId="77777777" w:rsidR="00031640" w:rsidRPr="00031640" w:rsidRDefault="00031640">
            <w:pPr>
              <w:pStyle w:val="Listparagraf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031640">
              <w:rPr>
                <w:lang w:val="ru-RU"/>
              </w:rPr>
              <w:t>Производит, в соответствии с правилами эксплуатации, записи в журналах учета/базах данных об уровне воды в поверхностных водных объектах и пьезометрическом уровне в подземных водных объектах/водоносных горизонтах.</w:t>
            </w:r>
          </w:p>
          <w:p w14:paraId="0F5E0B23" w14:textId="77777777" w:rsidR="00031640" w:rsidRPr="00031640" w:rsidRDefault="00031640">
            <w:pPr>
              <w:pStyle w:val="Listparagraf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031640">
              <w:rPr>
                <w:lang w:val="ru-RU"/>
              </w:rPr>
              <w:t>Осуществляет первичную обработку гидрологических, метеорологических и гидрогеологических данных по поверхностным и подземным водным объектам для их регистрации и передачи компетентным лицам/структурам.</w:t>
            </w:r>
          </w:p>
          <w:p w14:paraId="069C9848" w14:textId="4AA11890" w:rsidR="00596397" w:rsidRPr="00031640" w:rsidRDefault="00031640">
            <w:pPr>
              <w:pStyle w:val="Listparagraf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>
              <w:rPr>
                <w:lang w:val="ru-RU"/>
              </w:rPr>
              <w:lastRenderedPageBreak/>
              <w:t>Контролирует</w:t>
            </w:r>
            <w:r w:rsidRPr="00031640">
              <w:rPr>
                <w:lang w:val="ru-RU"/>
              </w:rPr>
              <w:t xml:space="preserve"> надлежащее состояние зон охраны поверхностных (река, участок реки, водохранилище, пруд, накопительный бассейн, </w:t>
            </w:r>
            <w:proofErr w:type="spellStart"/>
            <w:r w:rsidRPr="00031640">
              <w:rPr>
                <w:lang w:val="ru-RU"/>
              </w:rPr>
              <w:t>копань</w:t>
            </w:r>
            <w:proofErr w:type="spellEnd"/>
            <w:r w:rsidRPr="00031640">
              <w:rPr>
                <w:lang w:val="ru-RU"/>
              </w:rPr>
              <w:t>) и подземных водных объектов, информируя компетентных лиц/структур в случае выявления несоответствий.</w:t>
            </w:r>
          </w:p>
        </w:tc>
      </w:tr>
      <w:tr w:rsidR="00596397" w:rsidRPr="00571F1B" w14:paraId="233F56F7" w14:textId="77777777" w:rsidTr="00587190">
        <w:trPr>
          <w:trHeight w:val="485"/>
        </w:trPr>
        <w:tc>
          <w:tcPr>
            <w:tcW w:w="45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EB3F16" w14:textId="77777777" w:rsidR="00596397" w:rsidRPr="00454F26" w:rsidRDefault="00596397" w:rsidP="005871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o-MD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F9C6" w14:textId="77777777" w:rsidR="00596397" w:rsidRPr="00454F26" w:rsidRDefault="00596397" w:rsidP="00587190">
            <w:pPr>
              <w:spacing w:before="120" w:after="120" w:line="276" w:lineRule="auto"/>
              <w:ind w:firstLine="101"/>
              <w:jc w:val="center"/>
              <w:rPr>
                <w:b/>
                <w:lang w:val="ro-MD"/>
              </w:rPr>
            </w:pPr>
            <w:r w:rsidRPr="00454F26">
              <w:rPr>
                <w:b/>
                <w:lang w:val="ro-MD"/>
              </w:rPr>
              <w:t>CP 2. Operarea procesului de captare a apei din surse de apă de suprafață</w:t>
            </w:r>
          </w:p>
          <w:p w14:paraId="357DDF0C" w14:textId="77777777" w:rsidR="00596397" w:rsidRPr="00454F26" w:rsidRDefault="00596397" w:rsidP="00587190">
            <w:pPr>
              <w:spacing w:before="120" w:after="120" w:line="276" w:lineRule="auto"/>
              <w:ind w:firstLine="101"/>
              <w:jc w:val="center"/>
              <w:rPr>
                <w:lang w:val="ro-MD"/>
              </w:rPr>
            </w:pPr>
            <w:r w:rsidRPr="00454F26">
              <w:rPr>
                <w:lang w:val="ro-MD"/>
              </w:rPr>
              <w:t>(1.a; 1.d; 1.e; 1.f; 1.g; 1.h; 1.j; 2.h; 3.j; 8.a; 8.d;)</w:t>
            </w:r>
          </w:p>
          <w:p w14:paraId="38E29917" w14:textId="77777777" w:rsidR="00596397" w:rsidRPr="00454F26" w:rsidRDefault="00596397" w:rsidP="00587190">
            <w:pPr>
              <w:spacing w:line="276" w:lineRule="auto"/>
              <w:ind w:left="95" w:right="176"/>
              <w:jc w:val="center"/>
              <w:rPr>
                <w:b/>
                <w:lang w:val="ro-MD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4DA6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o-MD"/>
              </w:rPr>
              <w:t>Применяет положения нормативной базы по охране здоровья и безопасности труда в процессе забора воды из поверхностных источников водоснабжения.</w:t>
            </w:r>
          </w:p>
          <w:p w14:paraId="6B12B5C4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u-RU"/>
              </w:rPr>
              <w:t>Рассматривает разрешительные документы, выданные бенефициарам, в соответствии с положениями нормативных актов в области систем водоснабжения из водных объектов/поверхностных источников.</w:t>
            </w:r>
          </w:p>
          <w:p w14:paraId="47D3FF96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>
              <w:rPr>
                <w:lang w:val="ru-RU"/>
              </w:rPr>
              <w:t>Осуществляет мониторинг</w:t>
            </w:r>
            <w:r w:rsidRPr="002E5109">
              <w:rPr>
                <w:lang w:val="ru-RU"/>
              </w:rPr>
              <w:t xml:space="preserve"> соблюдени</w:t>
            </w:r>
            <w:r>
              <w:rPr>
                <w:lang w:val="ru-RU"/>
              </w:rPr>
              <w:t>я</w:t>
            </w:r>
            <w:r w:rsidRPr="002E5109">
              <w:rPr>
                <w:lang w:val="ru-RU"/>
              </w:rPr>
              <w:t xml:space="preserve"> разрешенных лимитов забора воды во избежание истощения запасов поверхностных вод.</w:t>
            </w:r>
          </w:p>
          <w:p w14:paraId="2B01002D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u-RU"/>
              </w:rPr>
              <w:t>Использует полученные данные об объемах воды, необходимых для перекачки, обеспечивая соблюдение лимитов забора и перекачки воды из поверхностных водных объектов.</w:t>
            </w:r>
          </w:p>
          <w:p w14:paraId="60707A4A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u-RU"/>
              </w:rPr>
              <w:t>Осуществляет мониторинг гидрологических параметров на гидрологических постах Национальной сети гидрологического мониторинга в зоне эксплуатации и уровень воды на водозаборном сооружении, используя специальные контрольно-измерительные приборы.</w:t>
            </w:r>
          </w:p>
          <w:p w14:paraId="56104EB6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u-RU"/>
              </w:rPr>
              <w:t>Систематически инспектирует состояние систем/оборудования водозабора в период их эксплуатации для оценки технического состояния и составления отчетов для компетентных лиц/структур.</w:t>
            </w:r>
          </w:p>
          <w:p w14:paraId="4AA87030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u-RU"/>
              </w:rPr>
              <w:t>Ведет учет запаса воды в накопительных бассейнах, оперативно докладывая о возникающих проблемах вышестоящему руководству, ответственным структурам/лицам.</w:t>
            </w:r>
          </w:p>
          <w:p w14:paraId="3AE4B3A2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u-RU"/>
              </w:rPr>
              <w:lastRenderedPageBreak/>
              <w:t xml:space="preserve">Постоянно </w:t>
            </w:r>
            <w:r>
              <w:rPr>
                <w:lang w:val="ru-RU"/>
              </w:rPr>
              <w:t xml:space="preserve">наблюдает </w:t>
            </w:r>
            <w:proofErr w:type="gramStart"/>
            <w:r>
              <w:rPr>
                <w:lang w:val="ru-RU"/>
              </w:rPr>
              <w:t xml:space="preserve">за </w:t>
            </w:r>
            <w:r w:rsidRPr="002E5109">
              <w:rPr>
                <w:lang w:val="ru-RU"/>
              </w:rPr>
              <w:t xml:space="preserve"> качество</w:t>
            </w:r>
            <w:r>
              <w:rPr>
                <w:lang w:val="ru-RU"/>
              </w:rPr>
              <w:t>м</w:t>
            </w:r>
            <w:proofErr w:type="gramEnd"/>
            <w:r w:rsidRPr="002E5109">
              <w:rPr>
                <w:lang w:val="ru-RU"/>
              </w:rPr>
              <w:t xml:space="preserve"> воды, отбирая пробы из водозабора для анализа операционных органолептических и физических параметров (запах, вкус, мутность, цвет).</w:t>
            </w:r>
          </w:p>
          <w:p w14:paraId="72CC31A7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u-RU"/>
              </w:rPr>
              <w:t>Сравнивает органолептические параметры с предельно допустимыми значениями, информируя ответственных лиц/структур в случае несоответствия требованиям качества и/или установления факта аварийного загрязнения.</w:t>
            </w:r>
          </w:p>
          <w:p w14:paraId="1E99D1C6" w14:textId="77777777" w:rsidR="00A755C8" w:rsidRPr="002E5109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2E5109">
              <w:rPr>
                <w:lang w:val="ru-RU"/>
              </w:rPr>
              <w:t>Обеспечивает работу систем регулирования уровня воды в целях поддержания заданных расходов.</w:t>
            </w:r>
          </w:p>
          <w:p w14:paraId="2B4222D7" w14:textId="053E7074" w:rsidR="00596397" w:rsidRPr="00A755C8" w:rsidRDefault="00A755C8" w:rsidP="00A755C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1" w:right="65" w:hanging="540"/>
              <w:jc w:val="both"/>
              <w:rPr>
                <w:lang w:val="ro-MD"/>
              </w:rPr>
            </w:pPr>
            <w:r w:rsidRPr="00A755C8">
              <w:rPr>
                <w:lang w:val="ro-MD"/>
              </w:rPr>
              <w:t>Своевременно информирует ответственных лиц/структур о подаче/прекращении распределения воды потребителю в случае отклонений в процессе забора/распределения воды или изменения параметров её качества.</w:t>
            </w:r>
            <w:r w:rsidR="00596397" w:rsidRPr="00454F26">
              <w:rPr>
                <w:lang w:val="ro-MD"/>
              </w:rPr>
              <w:t>Aplică prevederile cadrului normativ privind securitatea și sănătatea în muncă în procesul de captare a apei din surse de ape de suprafață.</w:t>
            </w:r>
          </w:p>
        </w:tc>
      </w:tr>
      <w:tr w:rsidR="00596397" w:rsidRPr="00571F1B" w14:paraId="31FBB8F6" w14:textId="77777777" w:rsidTr="00587190">
        <w:trPr>
          <w:trHeight w:val="485"/>
        </w:trPr>
        <w:tc>
          <w:tcPr>
            <w:tcW w:w="4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18CC" w14:textId="77777777" w:rsidR="00596397" w:rsidRPr="00454F26" w:rsidRDefault="00596397" w:rsidP="00587190">
            <w:pPr>
              <w:spacing w:line="276" w:lineRule="auto"/>
              <w:jc w:val="both"/>
              <w:rPr>
                <w:b/>
                <w:lang w:val="ro-MD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3097" w14:textId="77777777" w:rsidR="00A755C8" w:rsidRDefault="00A755C8" w:rsidP="00587190">
            <w:pPr>
              <w:spacing w:before="120" w:after="120" w:line="276" w:lineRule="auto"/>
              <w:ind w:firstLine="101"/>
              <w:jc w:val="center"/>
              <w:rPr>
                <w:b/>
                <w:bCs/>
                <w:lang w:val="ru-RU"/>
              </w:rPr>
            </w:pPr>
            <w:r w:rsidRPr="00A755C8">
              <w:rPr>
                <w:b/>
                <w:bCs/>
                <w:lang w:val="ru-RU"/>
              </w:rPr>
              <w:t>ПК 3. Управление процессом забора воды из подземных источников (водных объектов)</w:t>
            </w:r>
          </w:p>
          <w:p w14:paraId="47BDAE8D" w14:textId="77777777" w:rsidR="00596397" w:rsidRPr="00454F26" w:rsidRDefault="00596397" w:rsidP="00587190">
            <w:pPr>
              <w:spacing w:before="120" w:after="120" w:line="276" w:lineRule="auto"/>
              <w:ind w:firstLine="101"/>
              <w:jc w:val="center"/>
              <w:rPr>
                <w:lang w:val="ro-MD"/>
              </w:rPr>
            </w:pPr>
            <w:r w:rsidRPr="00454F26">
              <w:rPr>
                <w:lang w:val="ro-MD"/>
              </w:rPr>
              <w:t>(1.a; 1.d; 1.e; 1.f; 1.g; 1.h; 1.i; 1.j; 3.j; 8.a; 8.d;)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30C7" w14:textId="77777777" w:rsidR="00A755C8" w:rsidRPr="00A755C8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596" w:right="155" w:hanging="142"/>
              <w:jc w:val="both"/>
              <w:rPr>
                <w:lang w:val="ro-MD"/>
              </w:rPr>
            </w:pPr>
            <w:r w:rsidRPr="00A755C8">
              <w:rPr>
                <w:lang w:val="ru-RU"/>
              </w:rPr>
              <w:t>Применяет нормы охраны здоровья и безопасности труда в процессе забора подземных вод из водоносных горизонтов, а также соблюдает нормы безопасности водозаборных/насосных сооружений.</w:t>
            </w:r>
          </w:p>
          <w:p w14:paraId="11F974DF" w14:textId="77777777" w:rsidR="00A755C8" w:rsidRPr="00A755C8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A755C8">
              <w:rPr>
                <w:lang w:val="ru-RU"/>
              </w:rPr>
              <w:t>Рассматривает разрешительные документы, выданные бенефициарам в соответствии с положениями нормативных актов в области систем водоснабжения из подземных водных объектов.</w:t>
            </w:r>
          </w:p>
          <w:p w14:paraId="4B7EBA75" w14:textId="77777777" w:rsidR="00A755C8" w:rsidRPr="00A755C8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>
              <w:rPr>
                <w:lang w:val="ru-RU"/>
              </w:rPr>
              <w:t>Контролирует</w:t>
            </w:r>
            <w:r w:rsidRPr="00A755C8">
              <w:rPr>
                <w:lang w:val="ru-RU"/>
              </w:rPr>
              <w:t xml:space="preserve"> соблюдение разрешенных лимитов забора воды во избежание сверхэксплуатации запасов воды в водоносных горизонтах.</w:t>
            </w:r>
          </w:p>
          <w:p w14:paraId="16A2467E" w14:textId="77777777" w:rsidR="00A755C8" w:rsidRPr="00A755C8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A755C8">
              <w:rPr>
                <w:lang w:val="ru-RU"/>
              </w:rPr>
              <w:t>Обеспечивает соответствие количественных параметров забора подземных вод производительности насоса, адаптируя параметры работы насосного оборудования к техническим нормам и мощности водоносного горизонта.</w:t>
            </w:r>
          </w:p>
          <w:p w14:paraId="661656EB" w14:textId="77777777" w:rsidR="00A755C8" w:rsidRPr="00A755C8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A755C8">
              <w:rPr>
                <w:lang w:val="ru-RU"/>
              </w:rPr>
              <w:lastRenderedPageBreak/>
              <w:t>Постоянно проверяет состояние оборудования и сооружений для перекачки воды из подземных объектов, учитывая технологические параметры перекачки.</w:t>
            </w:r>
          </w:p>
          <w:p w14:paraId="4FA63B9F" w14:textId="77777777" w:rsidR="00A755C8" w:rsidRPr="00A755C8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A755C8">
              <w:rPr>
                <w:lang w:val="ru-RU"/>
              </w:rPr>
              <w:t>Инспектирует оборудование, мониторируя условия работы контрольно-измерительных приборов, установок (фильтров, дозаторов хлора, манометров и т.д.), отслеживая заданные расходы, давление и температуру забираемой воды.</w:t>
            </w:r>
          </w:p>
          <w:p w14:paraId="52AF86B3" w14:textId="77777777" w:rsidR="00A755C8" w:rsidRPr="00A755C8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A755C8">
              <w:rPr>
                <w:lang w:val="ru-RU"/>
              </w:rPr>
              <w:t>Периодически запрашивает проведение лабораторных испытаний качества подземных вод для обеспечения соответствия параметров качества.</w:t>
            </w:r>
          </w:p>
          <w:p w14:paraId="5277B026" w14:textId="77777777" w:rsidR="00A755C8" w:rsidRPr="00A755C8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A755C8">
              <w:rPr>
                <w:lang w:val="ru-RU"/>
              </w:rPr>
              <w:t>Регистрирует эксплуатационные параметры водозаборов подземных вод и перекачки воды, периодически проверяя объем (количество) забранной воды по отношению к установленным нормам/потребностям.</w:t>
            </w:r>
          </w:p>
          <w:p w14:paraId="3BE8E381" w14:textId="77777777" w:rsidR="00132595" w:rsidRPr="00132595" w:rsidRDefault="00132595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t>Отслеживает</w:t>
            </w:r>
            <w:r w:rsidR="00A755C8" w:rsidRPr="00A755C8">
              <w:rPr>
                <w:lang w:val="ru-RU"/>
              </w:rPr>
              <w:t xml:space="preserve"> эксплуатационные параметры насосов на водозаборах подземных вод, обеспечивая их работу в соответствии с технологическими параметрами эксплуатации.</w:t>
            </w:r>
          </w:p>
          <w:p w14:paraId="522CEA36" w14:textId="77777777" w:rsidR="00132595" w:rsidRPr="00132595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t>Производит измерения пьезометрического уровня (статического и динамического) подземных вод на водозаборах, регистрируя результаты в техническом паспорте водозабора подземных вод.</w:t>
            </w:r>
          </w:p>
          <w:p w14:paraId="658AFCFC" w14:textId="77777777" w:rsidR="00132595" w:rsidRPr="00132595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t>Периодически измеряет пьезометрический уровень (статический и динамический) в скважинах водоносного горизонта, предназначенных для водозабора, регистрируя результаты в техническом паспорте водозабора подземных вод.</w:t>
            </w:r>
          </w:p>
          <w:p w14:paraId="0A437C03" w14:textId="77777777" w:rsidR="00132595" w:rsidRPr="00132595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t>Обеспечивает функционирование водозаборов подземных вод и насосных станций, а также техническое обслуживание сооружений/оборудования для забора и перекачки воды в соответствии с их технологическими параметрами эксплуатации.</w:t>
            </w:r>
          </w:p>
          <w:p w14:paraId="6928EE6B" w14:textId="77777777" w:rsidR="00132595" w:rsidRPr="00132595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lastRenderedPageBreak/>
              <w:t>Обеспечивает функционирование установок/оборудования для забора воды из скважин водоносного горизонта, а также их техническое обслуживание в соответствии с их технологическими параметрами эксплуатации.</w:t>
            </w:r>
          </w:p>
          <w:p w14:paraId="235C9638" w14:textId="3E6C9BD8" w:rsidR="00596397" w:rsidRPr="00132595" w:rsidRDefault="00A755C8">
            <w:pPr>
              <w:pStyle w:val="Listparagraf"/>
              <w:numPr>
                <w:ilvl w:val="1"/>
                <w:numId w:val="6"/>
              </w:numPr>
              <w:spacing w:line="276" w:lineRule="auto"/>
              <w:ind w:left="605" w:right="155" w:hanging="151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t>Информирует ответственный персонал о подаче/прекращении распределения воды потребителю в случае несоответствий в процессе забора/распределения воды из подземного водного объекта или изменения параметров качества воды.</w:t>
            </w:r>
          </w:p>
        </w:tc>
      </w:tr>
      <w:tr w:rsidR="00596397" w:rsidRPr="00571F1B" w14:paraId="3654FAA1" w14:textId="77777777" w:rsidTr="00587190">
        <w:trPr>
          <w:trHeight w:val="48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5E80" w14:textId="77777777" w:rsidR="00132595" w:rsidRPr="00132595" w:rsidRDefault="00132595" w:rsidP="00132595">
            <w:pPr>
              <w:jc w:val="center"/>
              <w:rPr>
                <w:lang w:val="ru-RU"/>
              </w:rPr>
            </w:pPr>
            <w:r w:rsidRPr="00132595">
              <w:rPr>
                <w:b/>
                <w:bCs/>
                <w:lang w:val="ru-RU"/>
              </w:rPr>
              <w:lastRenderedPageBreak/>
              <w:t>ОБЯЗАННОСТЬ 2. Обеспечение процесса очистки, хранения, перекачки и распределения воды</w:t>
            </w:r>
          </w:p>
          <w:p w14:paraId="4501151F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a</w:t>
            </w:r>
            <w:r w:rsidRPr="00132595">
              <w:rPr>
                <w:lang w:val="ru-RU"/>
              </w:rPr>
              <w:t>. Анализ параметров качества воды.</w:t>
            </w:r>
          </w:p>
          <w:p w14:paraId="55943168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b</w:t>
            </w:r>
            <w:r w:rsidRPr="00132595">
              <w:rPr>
                <w:lang w:val="ru-RU"/>
              </w:rPr>
              <w:t>. Обеспечение технологических параметров эксплуатации установок для очистки воды.</w:t>
            </w:r>
          </w:p>
          <w:p w14:paraId="3138593E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c</w:t>
            </w:r>
            <w:r w:rsidRPr="00132595">
              <w:rPr>
                <w:lang w:val="ru-RU"/>
              </w:rPr>
              <w:t>. Техническое обслуживание установок и оборудования для очистки, хранения, перекачки, транспортировки и распределения воды.</w:t>
            </w:r>
          </w:p>
          <w:p w14:paraId="59C48008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d</w:t>
            </w:r>
            <w:r w:rsidRPr="00132595">
              <w:rPr>
                <w:lang w:val="ru-RU"/>
              </w:rPr>
              <w:t>. Участие в определении доз реагентов, необходимых для обеспечения процесса очистки/дезинфекции воды.</w:t>
            </w:r>
          </w:p>
          <w:p w14:paraId="62708AF2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e</w:t>
            </w:r>
            <w:r w:rsidRPr="00132595">
              <w:rPr>
                <w:lang w:val="ru-RU"/>
              </w:rPr>
              <w:t>. Мониторинг технологического режима очистки воды.</w:t>
            </w:r>
          </w:p>
          <w:p w14:paraId="128F502A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f</w:t>
            </w:r>
            <w:r w:rsidRPr="00132595">
              <w:rPr>
                <w:lang w:val="ru-RU"/>
              </w:rPr>
              <w:t>. Учет записей в рабочих технологических журналах эксплуатационного персонала.</w:t>
            </w:r>
          </w:p>
          <w:p w14:paraId="1F032477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g</w:t>
            </w:r>
            <w:r w:rsidRPr="00132595">
              <w:rPr>
                <w:lang w:val="ru-RU"/>
              </w:rPr>
              <w:t>. Мониторинг технологических показателей эффективности процесса очистки, хранения, перекачки, транспортировки и распределения воды.</w:t>
            </w:r>
          </w:p>
          <w:p w14:paraId="569AAE77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h</w:t>
            </w:r>
            <w:r w:rsidRPr="00132595">
              <w:rPr>
                <w:lang w:val="ru-RU"/>
              </w:rPr>
              <w:t>. Обеспечение запаса воды для противопожарных нужд/аварийных ситуаций.</w:t>
            </w:r>
          </w:p>
          <w:p w14:paraId="0723DEC8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lastRenderedPageBreak/>
              <w:t>Задача 2.</w:t>
            </w:r>
            <w:proofErr w:type="spellStart"/>
            <w:r w:rsidRPr="00737AC9">
              <w:t>i</w:t>
            </w:r>
            <w:proofErr w:type="spellEnd"/>
            <w:r w:rsidRPr="00132595">
              <w:rPr>
                <w:lang w:val="ru-RU"/>
              </w:rPr>
              <w:t xml:space="preserve">. Мониторинг технологического процесса работы станций очистки, хранения, перекачки, транспортировки и </w:t>
            </w:r>
            <w:r w:rsidRPr="00737AC9">
              <w:t>distribution</w:t>
            </w:r>
            <w:r w:rsidRPr="00132595">
              <w:rPr>
                <w:lang w:val="ru-RU"/>
              </w:rPr>
              <w:t xml:space="preserve"> воды.</w:t>
            </w:r>
          </w:p>
          <w:p w14:paraId="06264014" w14:textId="77777777" w:rsidR="00132595" w:rsidRPr="00132595" w:rsidRDefault="00132595" w:rsidP="00132595">
            <w:pPr>
              <w:jc w:val="both"/>
              <w:rPr>
                <w:lang w:val="ru-RU"/>
              </w:rPr>
            </w:pPr>
            <w:r w:rsidRPr="00132595">
              <w:rPr>
                <w:lang w:val="ru-RU"/>
              </w:rPr>
              <w:t>Задача 2.</w:t>
            </w:r>
            <w:r w:rsidRPr="00737AC9">
              <w:t>j</w:t>
            </w:r>
            <w:r w:rsidRPr="00132595">
              <w:rPr>
                <w:lang w:val="ru-RU"/>
              </w:rPr>
              <w:t>. Проведение работ по техническому обслуживанию установок и оборудования для очистки и хранения воды.</w:t>
            </w:r>
          </w:p>
          <w:p w14:paraId="507DD0A6" w14:textId="77777777" w:rsidR="00132595" w:rsidRDefault="00132595" w:rsidP="0058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line="276" w:lineRule="auto"/>
              <w:ind w:left="33" w:right="96"/>
              <w:jc w:val="both"/>
              <w:rPr>
                <w:b/>
                <w:lang w:val="ru-RU"/>
              </w:rPr>
            </w:pPr>
          </w:p>
          <w:p w14:paraId="25882A81" w14:textId="6CA06522" w:rsidR="00596397" w:rsidRPr="00132595" w:rsidRDefault="00596397" w:rsidP="00132595">
            <w:pPr>
              <w:spacing w:line="276" w:lineRule="auto"/>
              <w:ind w:right="96"/>
              <w:jc w:val="both"/>
              <w:rPr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7176" w14:textId="54B47D6E" w:rsidR="00132595" w:rsidRDefault="00132595" w:rsidP="00587190">
            <w:pPr>
              <w:spacing w:before="120" w:after="120" w:line="276" w:lineRule="auto"/>
              <w:jc w:val="center"/>
              <w:rPr>
                <w:b/>
                <w:lang w:val="ru-RU"/>
              </w:rPr>
            </w:pPr>
            <w:r w:rsidRPr="00132595">
              <w:rPr>
                <w:b/>
                <w:bCs/>
                <w:lang w:val="ru-RU"/>
              </w:rPr>
              <w:lastRenderedPageBreak/>
              <w:t>ПК 4. Управление процессом очистки, хранения и перекачки воды</w:t>
            </w:r>
            <w:r w:rsidRPr="00454F26">
              <w:rPr>
                <w:b/>
                <w:lang w:val="ro-MD"/>
              </w:rPr>
              <w:t xml:space="preserve"> </w:t>
            </w:r>
          </w:p>
          <w:p w14:paraId="0D788A87" w14:textId="77777777" w:rsidR="00596397" w:rsidRPr="00454F26" w:rsidRDefault="00596397" w:rsidP="00587190">
            <w:pPr>
              <w:spacing w:before="120" w:after="120" w:line="276" w:lineRule="auto"/>
              <w:jc w:val="center"/>
              <w:rPr>
                <w:lang w:val="ro-MD"/>
              </w:rPr>
            </w:pPr>
            <w:r w:rsidRPr="00454F26">
              <w:rPr>
                <w:lang w:val="ro-MD"/>
              </w:rPr>
              <w:t>(2.a; 2.b; 2.c; 2.d; 2.e; 2.f; 2.g; 2.h; 2.i; 2.j; 3.j; 8.a; 8.d;)</w:t>
            </w:r>
          </w:p>
          <w:p w14:paraId="64672067" w14:textId="77777777" w:rsidR="00596397" w:rsidRPr="00454F26" w:rsidRDefault="00596397" w:rsidP="00587190">
            <w:pPr>
              <w:spacing w:line="276" w:lineRule="auto"/>
              <w:ind w:firstLine="96"/>
              <w:jc w:val="center"/>
              <w:rPr>
                <w:lang w:val="ro-MD"/>
              </w:rPr>
            </w:pPr>
          </w:p>
          <w:p w14:paraId="6352F492" w14:textId="77777777" w:rsidR="00596397" w:rsidRPr="00454F26" w:rsidRDefault="00596397" w:rsidP="00587190">
            <w:pPr>
              <w:spacing w:line="276" w:lineRule="auto"/>
              <w:ind w:firstLine="96"/>
              <w:jc w:val="center"/>
              <w:rPr>
                <w:lang w:val="ro-MD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7917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Применяет положения нормативной базы по охране здоровья и безопасности труда в процессе очистки, хранения, перекачки воды.</w:t>
            </w:r>
          </w:p>
          <w:p w14:paraId="209214DA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 xml:space="preserve">Участвует в отборе проб воды для проведения испытаний операционных органолептических и физико-химических параметров (запах, вкус, мутность, цвет, </w:t>
            </w:r>
            <w:r w:rsidRPr="00737AC9">
              <w:t>pH</w:t>
            </w:r>
            <w:r w:rsidRPr="0082133E">
              <w:rPr>
                <w:lang w:val="ru-RU"/>
              </w:rPr>
              <w:t xml:space="preserve"> и т.д.).</w:t>
            </w:r>
          </w:p>
          <w:p w14:paraId="1E48C487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Анализирует лабораторные результаты параметров качества воды для регулирования оборудования и систем очистки воды.</w:t>
            </w:r>
          </w:p>
          <w:p w14:paraId="6557DF72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t>Отслеживает</w:t>
            </w:r>
            <w:r w:rsidRPr="0082133E">
              <w:rPr>
                <w:lang w:val="ru-RU"/>
              </w:rPr>
              <w:t xml:space="preserve"> эксплуатационные параметры установок очистки воды на протяжении всего технологического процесса очистки, хранения и распределения воды, обеспечивая соблюдение положений технологического проекта.</w:t>
            </w:r>
          </w:p>
          <w:p w14:paraId="2C42EC1B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Участвует в установлении доз реагентов, необходимых для обеспечения процесса дезинфекции воды в соответствии с установленными нормами, а также в отборе проб воды для проведения лабораторных испытаний с целью определения эффективности реагентов, используемых в процессе очистки воды.</w:t>
            </w:r>
          </w:p>
          <w:p w14:paraId="153BB8A0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При необходимости корректирует дозы реагентов, необходимых для обеспечения процесса дезинфекции воды.</w:t>
            </w:r>
          </w:p>
          <w:p w14:paraId="4177451C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lastRenderedPageBreak/>
              <w:t>Принимает решения по дозам коагулянта/флокулянта, необходимых для обеспечения качества воды (на основании показателей мутности).</w:t>
            </w:r>
          </w:p>
          <w:p w14:paraId="3B7906B1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Обеспечивает техническое обслуживание оборудования и установок для очистки воды со строгим соблюдением указаний производителя.</w:t>
            </w:r>
          </w:p>
          <w:p w14:paraId="792C6F47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Постоянно контролирует технологический процесс очистки воды, включая промывку фильтров, промывку отстойников, промывку резервуаров и т.д.</w:t>
            </w:r>
          </w:p>
          <w:p w14:paraId="1C7F7CD8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Периодически проверяет данные в рабочих технологических журналах эксплуатационного персонала установок и оборудования для очистки, хранения, перекачки, транспортировки и распределения воды.</w:t>
            </w:r>
          </w:p>
          <w:p w14:paraId="3B0F70D9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Правильно и разборчиво регистрирует технологические показатели эффективности процесса очистки, хранения и распределения воды из поверхностных и/или подземных источников, информируя ответственные структуры/персонал касательно обеспечения запаса воды для противопожарных нужд/аварийных ситуаций.</w:t>
            </w:r>
          </w:p>
          <w:p w14:paraId="01680DB5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 xml:space="preserve">Постоянно </w:t>
            </w:r>
            <w:r>
              <w:rPr>
                <w:lang w:val="ru-RU"/>
              </w:rPr>
              <w:t>о</w:t>
            </w:r>
            <w:r w:rsidRPr="00132595">
              <w:rPr>
                <w:lang w:val="ru-RU"/>
              </w:rPr>
              <w:t>тслеживает</w:t>
            </w:r>
            <w:r w:rsidRPr="0082133E">
              <w:rPr>
                <w:lang w:val="ru-RU"/>
              </w:rPr>
              <w:t xml:space="preserve"> технологический процесс работы станций очистки/перекачки воды, обеспечивая выполнение технологических процессов (коагуляция, флокуляция, отстаивание, фильтрация, дезинфекция и т.д.).</w:t>
            </w:r>
          </w:p>
          <w:p w14:paraId="7F9CE8C2" w14:textId="77777777" w:rsidR="0082133E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Участвует в техническом обслуживании оборудования/установок для очистки, хранения и перекачки воды.</w:t>
            </w:r>
          </w:p>
          <w:p w14:paraId="74F000A0" w14:textId="7A79D53C" w:rsidR="00596397" w:rsidRPr="0082133E" w:rsidRDefault="008213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34"/>
              </w:tabs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Информирует ответственных лиц о подаче/прекращении подачи воды потребителю в случае отклонений в процессе очистки/хранения/перекачки воды.</w:t>
            </w:r>
          </w:p>
        </w:tc>
      </w:tr>
      <w:tr w:rsidR="00596397" w:rsidRPr="00571F1B" w14:paraId="1E2F9926" w14:textId="77777777" w:rsidTr="00587190">
        <w:trPr>
          <w:trHeight w:val="48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2F00" w14:textId="77777777" w:rsidR="0082133E" w:rsidRPr="0082133E" w:rsidRDefault="0082133E" w:rsidP="0082133E">
            <w:pPr>
              <w:spacing w:line="276" w:lineRule="auto"/>
              <w:jc w:val="center"/>
              <w:rPr>
                <w:lang w:val="ru-RU"/>
              </w:rPr>
            </w:pPr>
            <w:r w:rsidRPr="0082133E">
              <w:rPr>
                <w:b/>
                <w:bCs/>
                <w:lang w:val="ru-RU"/>
              </w:rPr>
              <w:lastRenderedPageBreak/>
              <w:t>ОБЯЗАННОСТЬ 3. Обеспечение процесса распределения воды</w:t>
            </w:r>
          </w:p>
          <w:p w14:paraId="0948D95D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lastRenderedPageBreak/>
              <w:t>Задача 3.</w:t>
            </w:r>
            <w:r w:rsidRPr="00737AC9">
              <w:t>a</w:t>
            </w:r>
            <w:r w:rsidRPr="0082133E">
              <w:rPr>
                <w:lang w:val="ru-RU"/>
              </w:rPr>
              <w:t>. Получение объемов воды, необходимых для распределения.</w:t>
            </w:r>
          </w:p>
          <w:p w14:paraId="4AC76767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r w:rsidRPr="00737AC9">
              <w:t>b</w:t>
            </w:r>
            <w:r w:rsidRPr="0082133E">
              <w:rPr>
                <w:lang w:val="ru-RU"/>
              </w:rPr>
              <w:t>. Мониторинг объемов распределяемой воды.</w:t>
            </w:r>
          </w:p>
          <w:p w14:paraId="5ED6B11C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r w:rsidRPr="00737AC9">
              <w:t>c</w:t>
            </w:r>
            <w:r w:rsidRPr="0082133E">
              <w:rPr>
                <w:lang w:val="ru-RU"/>
              </w:rPr>
              <w:t>. Обеспечение функционирования оборудования и систем распределения воды.</w:t>
            </w:r>
          </w:p>
          <w:p w14:paraId="6D555F14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r w:rsidRPr="00737AC9">
              <w:t>d</w:t>
            </w:r>
            <w:r w:rsidRPr="0082133E">
              <w:rPr>
                <w:lang w:val="ru-RU"/>
              </w:rPr>
              <w:t>. Выявление отклонений в процессе распределения воды.</w:t>
            </w:r>
          </w:p>
          <w:p w14:paraId="7F2D6F48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r w:rsidRPr="00737AC9">
              <w:t>e</w:t>
            </w:r>
            <w:r w:rsidRPr="0082133E">
              <w:rPr>
                <w:lang w:val="ru-RU"/>
              </w:rPr>
              <w:t>. Устранение отклонений в процессе распределения воды.</w:t>
            </w:r>
          </w:p>
          <w:p w14:paraId="0D132874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r w:rsidRPr="00737AC9">
              <w:t>f</w:t>
            </w:r>
            <w:r w:rsidRPr="0082133E">
              <w:rPr>
                <w:lang w:val="ru-RU"/>
              </w:rPr>
              <w:t>. Анализ параметров качества воды.</w:t>
            </w:r>
          </w:p>
          <w:p w14:paraId="33039108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r w:rsidRPr="00737AC9">
              <w:t>g</w:t>
            </w:r>
            <w:r w:rsidRPr="0082133E">
              <w:rPr>
                <w:lang w:val="ru-RU"/>
              </w:rPr>
              <w:t>. Мониторинг давления воды в распределительных трубопроводах.</w:t>
            </w:r>
          </w:p>
          <w:p w14:paraId="2ADF9DCC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r w:rsidRPr="00737AC9">
              <w:t>h</w:t>
            </w:r>
            <w:r w:rsidRPr="0082133E">
              <w:rPr>
                <w:lang w:val="ru-RU"/>
              </w:rPr>
              <w:t>. Участие в процессах промывки/дезинфекции резервуаров и трубопроводов.</w:t>
            </w:r>
          </w:p>
          <w:p w14:paraId="5FB5764C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proofErr w:type="spellStart"/>
            <w:r w:rsidRPr="00737AC9">
              <w:t>i</w:t>
            </w:r>
            <w:proofErr w:type="spellEnd"/>
            <w:r w:rsidRPr="0082133E">
              <w:rPr>
                <w:lang w:val="ru-RU"/>
              </w:rPr>
              <w:t>. Участие в выявлении незаконных подключений к распределительным трубопроводам, при необходимости.</w:t>
            </w:r>
          </w:p>
          <w:p w14:paraId="4F881D9F" w14:textId="77777777" w:rsidR="0082133E" w:rsidRPr="0082133E" w:rsidRDefault="0082133E" w:rsidP="0082133E">
            <w:pPr>
              <w:spacing w:line="276" w:lineRule="auto"/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3.</w:t>
            </w:r>
            <w:r w:rsidRPr="00737AC9">
              <w:t>j</w:t>
            </w:r>
            <w:r w:rsidRPr="0082133E">
              <w:rPr>
                <w:lang w:val="ru-RU"/>
              </w:rPr>
              <w:t>. Информирование ответственных лиц о подаче/прекращении подачи воды.</w:t>
            </w:r>
          </w:p>
          <w:p w14:paraId="2A7D675D" w14:textId="057EF797" w:rsidR="00596397" w:rsidRPr="00454F26" w:rsidRDefault="00596397" w:rsidP="00587190">
            <w:pPr>
              <w:spacing w:line="276" w:lineRule="auto"/>
              <w:jc w:val="both"/>
              <w:rPr>
                <w:b/>
                <w:lang w:val="ro-MD"/>
              </w:rPr>
            </w:pPr>
            <w:r w:rsidRPr="00454F26">
              <w:rPr>
                <w:lang w:val="ro-MD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2AFF" w14:textId="77777777" w:rsidR="0082133E" w:rsidRPr="0082133E" w:rsidRDefault="0082133E" w:rsidP="0082133E">
            <w:pPr>
              <w:jc w:val="center"/>
              <w:rPr>
                <w:lang w:val="ro-MD"/>
              </w:rPr>
            </w:pPr>
            <w:r w:rsidRPr="0082133E">
              <w:rPr>
                <w:b/>
                <w:bCs/>
                <w:lang w:val="ro-MD"/>
              </w:rPr>
              <w:lastRenderedPageBreak/>
              <w:t>ПК 5. Управление процессом распределения воды</w:t>
            </w:r>
          </w:p>
          <w:p w14:paraId="3695E28D" w14:textId="77777777" w:rsidR="00596397" w:rsidRPr="00454F26" w:rsidRDefault="00596397" w:rsidP="00587190">
            <w:pPr>
              <w:spacing w:line="276" w:lineRule="auto"/>
              <w:jc w:val="center"/>
              <w:rPr>
                <w:lang w:val="ro-MD"/>
              </w:rPr>
            </w:pPr>
            <w:r w:rsidRPr="00454F26">
              <w:rPr>
                <w:lang w:val="ro-MD"/>
              </w:rPr>
              <w:lastRenderedPageBreak/>
              <w:t>(3.a; 3.b; 3.c; 3.d; 3.e; 3.f; 3.g; 3.h; 3.i; 3.j; 8.a; 8.d;)</w:t>
            </w:r>
          </w:p>
          <w:p w14:paraId="2F21045B" w14:textId="77777777" w:rsidR="00596397" w:rsidRPr="00454F26" w:rsidRDefault="00596397" w:rsidP="00587190">
            <w:pPr>
              <w:spacing w:line="276" w:lineRule="auto"/>
              <w:ind w:firstLine="96"/>
              <w:rPr>
                <w:b/>
                <w:lang w:val="ro-MD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4289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lastRenderedPageBreak/>
              <w:t>Применяет положения нормативной базы по охране здоровья и безопасности труда в процессе распределения воды.</w:t>
            </w:r>
          </w:p>
          <w:p w14:paraId="3EC8F6F0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lastRenderedPageBreak/>
              <w:t>Регистрирует объемы воды, полученные для распределения потребителям, в соответствии с режимом потребления и/или графиком распределения.</w:t>
            </w:r>
          </w:p>
          <w:p w14:paraId="156DDE33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Обеспечивает учет объемов распределяемой воды в соответствии с нормами и процедурами распределения.</w:t>
            </w:r>
          </w:p>
          <w:p w14:paraId="0B4EE8CC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Участвует в проверке эксплуатационного состояния устройств забора воды (гидрантов) пожарными из наружной сети.</w:t>
            </w:r>
          </w:p>
          <w:p w14:paraId="03FD20B2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Постоянно мониторирует технологический процесс, состояние оборудования и систем распределения воды.</w:t>
            </w:r>
          </w:p>
          <w:p w14:paraId="5E329F42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Обеспечивает техническое обслуживание распределительных сетей и сооружений во взаимодействии с техническими бригадами.</w:t>
            </w:r>
          </w:p>
          <w:p w14:paraId="39BB3CD7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Выявляет несоответствия (незаконное подключение; изменение параметров распределения, давления, потери) в процессе распределения воды в соответствии с установленными процедурами.</w:t>
            </w:r>
          </w:p>
          <w:p w14:paraId="3150FC0D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Управляет приборами/установками в соответствии с положениями протокольных превентивных мер в случае выявления несоответствий в процессе распределения воды.</w:t>
            </w:r>
          </w:p>
          <w:p w14:paraId="4BA11CCD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Изучает результаты лабораторных испытаний, органолептические и физические параметры качества воды, при необходимости, для принятия решения о распределении питьевой воды потребителю.</w:t>
            </w:r>
          </w:p>
          <w:p w14:paraId="329DF7E6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Обеспечивает учет давления воды в распределительных трубопроводах, используя специальные контрольно-измерительные приборы.</w:t>
            </w:r>
          </w:p>
          <w:p w14:paraId="00CABE77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Контролирует деятельность рабочих, ответственных за промывку/дезинфекцию резервуаров и водопроводных труб.</w:t>
            </w:r>
          </w:p>
          <w:p w14:paraId="587D7597" w14:textId="77777777" w:rsidR="0082133E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t>Проводит периодические проверки распределительных трубопроводов/сетей с целью выявления незаконных подключений, аварийных утечек и т.д., при необходимости.</w:t>
            </w:r>
          </w:p>
          <w:p w14:paraId="765B0DDC" w14:textId="1F0AB9EF" w:rsidR="00596397" w:rsidRPr="0082133E" w:rsidRDefault="0082133E">
            <w:pPr>
              <w:pStyle w:val="Listparagraf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96" w:hanging="540"/>
              <w:jc w:val="both"/>
              <w:rPr>
                <w:lang w:val="ro-MD"/>
              </w:rPr>
            </w:pPr>
            <w:r w:rsidRPr="0082133E">
              <w:rPr>
                <w:lang w:val="ru-RU"/>
              </w:rPr>
              <w:lastRenderedPageBreak/>
              <w:t>Регистрирует и информирует потребителей/причастные стороны о подаче/прекращении подачи воды в случае отклонений в процессе распределения воды.</w:t>
            </w:r>
          </w:p>
        </w:tc>
      </w:tr>
      <w:tr w:rsidR="00596397" w:rsidRPr="00571F1B" w14:paraId="6CEDD8A5" w14:textId="77777777" w:rsidTr="00587190">
        <w:trPr>
          <w:trHeight w:val="48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9AAE" w14:textId="77777777" w:rsidR="0082133E" w:rsidRPr="0082133E" w:rsidRDefault="0082133E" w:rsidP="0082133E">
            <w:pPr>
              <w:jc w:val="center"/>
              <w:rPr>
                <w:lang w:val="ru-RU"/>
              </w:rPr>
            </w:pPr>
            <w:r w:rsidRPr="0082133E">
              <w:rPr>
                <w:b/>
                <w:bCs/>
                <w:lang w:val="ru-RU"/>
              </w:rPr>
              <w:lastRenderedPageBreak/>
              <w:t>ОБЯЗАННОСТЬ 4. Обеспечение процесса содержания и эксплуатации внутренних систем водоснабжения и водоотведения</w:t>
            </w:r>
          </w:p>
          <w:p w14:paraId="7C69B623" w14:textId="77777777" w:rsidR="0082133E" w:rsidRPr="0082133E" w:rsidRDefault="0082133E" w:rsidP="0082133E">
            <w:pPr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4.</w:t>
            </w:r>
            <w:r w:rsidRPr="00737AC9">
              <w:t>a</w:t>
            </w:r>
            <w:r w:rsidRPr="0082133E">
              <w:rPr>
                <w:lang w:val="ru-RU"/>
              </w:rPr>
              <w:t>. Проверка состояния внутренних систем водоснабжения и водоотведения.</w:t>
            </w:r>
          </w:p>
          <w:p w14:paraId="7E7D4E01" w14:textId="77777777" w:rsidR="0082133E" w:rsidRPr="0082133E" w:rsidRDefault="0082133E" w:rsidP="0082133E">
            <w:pPr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4.</w:t>
            </w:r>
            <w:r w:rsidRPr="00737AC9">
              <w:t>b</w:t>
            </w:r>
            <w:r w:rsidRPr="0082133E">
              <w:rPr>
                <w:lang w:val="ru-RU"/>
              </w:rPr>
              <w:t>. Участие в проведении испытаний сетей на прочность и плотность.</w:t>
            </w:r>
          </w:p>
          <w:p w14:paraId="28266EC8" w14:textId="77777777" w:rsidR="0082133E" w:rsidRPr="0082133E" w:rsidRDefault="0082133E" w:rsidP="0082133E">
            <w:pPr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4.</w:t>
            </w:r>
            <w:r w:rsidRPr="00737AC9">
              <w:t>c</w:t>
            </w:r>
            <w:r w:rsidRPr="0082133E">
              <w:rPr>
                <w:lang w:val="ru-RU"/>
              </w:rPr>
              <w:t>. Участие в процессе монтажа внутренних систем водоснабжения.</w:t>
            </w:r>
          </w:p>
          <w:p w14:paraId="6574B037" w14:textId="77777777" w:rsidR="0082133E" w:rsidRPr="0082133E" w:rsidRDefault="0082133E" w:rsidP="0082133E">
            <w:pPr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4.</w:t>
            </w:r>
            <w:r w:rsidRPr="00737AC9">
              <w:t>d</w:t>
            </w:r>
            <w:r w:rsidRPr="0082133E">
              <w:rPr>
                <w:lang w:val="ru-RU"/>
              </w:rPr>
              <w:t>. Ввод в эксплуатацию внутренних систем водоснабжения и водоотведения.</w:t>
            </w:r>
          </w:p>
          <w:p w14:paraId="48992BB6" w14:textId="77777777" w:rsidR="0082133E" w:rsidRPr="0082133E" w:rsidRDefault="0082133E" w:rsidP="0082133E">
            <w:pPr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4.</w:t>
            </w:r>
            <w:r w:rsidRPr="00737AC9">
              <w:t>e</w:t>
            </w:r>
            <w:r w:rsidRPr="0082133E">
              <w:rPr>
                <w:lang w:val="ru-RU"/>
              </w:rPr>
              <w:t>. Мониторинг соответствия входных параметров и технических условий водоснабжения и водоотведения.</w:t>
            </w:r>
          </w:p>
          <w:p w14:paraId="372EB704" w14:textId="77777777" w:rsidR="0082133E" w:rsidRPr="0082133E" w:rsidRDefault="0082133E" w:rsidP="0082133E">
            <w:pPr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4.</w:t>
            </w:r>
            <w:r w:rsidRPr="00737AC9">
              <w:t>f</w:t>
            </w:r>
            <w:r w:rsidRPr="0082133E">
              <w:rPr>
                <w:lang w:val="ru-RU"/>
              </w:rPr>
              <w:t>. Мониторинг работы станции подкачки воды.</w:t>
            </w:r>
          </w:p>
          <w:p w14:paraId="162FDC63" w14:textId="77777777" w:rsidR="0082133E" w:rsidRPr="0082133E" w:rsidRDefault="0082133E" w:rsidP="0082133E">
            <w:pPr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4.</w:t>
            </w:r>
            <w:r w:rsidRPr="00737AC9">
              <w:t>g</w:t>
            </w:r>
            <w:r w:rsidRPr="0082133E">
              <w:rPr>
                <w:lang w:val="ru-RU"/>
              </w:rPr>
              <w:t>. Управление внутренними системами водоотведения.</w:t>
            </w:r>
          </w:p>
          <w:p w14:paraId="452683D4" w14:textId="77777777" w:rsidR="0082133E" w:rsidRPr="0082133E" w:rsidRDefault="0082133E" w:rsidP="0082133E">
            <w:pPr>
              <w:jc w:val="both"/>
              <w:rPr>
                <w:lang w:val="ru-RU"/>
              </w:rPr>
            </w:pPr>
            <w:r w:rsidRPr="0082133E">
              <w:rPr>
                <w:lang w:val="ru-RU"/>
              </w:rPr>
              <w:t>Задача 4.</w:t>
            </w:r>
            <w:r w:rsidRPr="00737AC9">
              <w:t>h</w:t>
            </w:r>
            <w:r w:rsidRPr="0082133E">
              <w:rPr>
                <w:lang w:val="ru-RU"/>
              </w:rPr>
              <w:t>. Реализация плана технического обслуживания и ремонта внутренних сетей водоснабжения.</w:t>
            </w:r>
          </w:p>
          <w:p w14:paraId="16901EF8" w14:textId="6B362A0E" w:rsidR="00596397" w:rsidRPr="00454F26" w:rsidRDefault="00596397" w:rsidP="0058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1"/>
              </w:tabs>
              <w:spacing w:line="276" w:lineRule="auto"/>
              <w:ind w:left="33" w:right="254"/>
              <w:jc w:val="both"/>
              <w:rPr>
                <w:b/>
                <w:lang w:val="ro-MD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A9E2" w14:textId="48449881" w:rsidR="007516A0" w:rsidRPr="007516A0" w:rsidRDefault="007516A0" w:rsidP="00587190">
            <w:pPr>
              <w:spacing w:before="120" w:after="120" w:line="276" w:lineRule="auto"/>
              <w:jc w:val="center"/>
              <w:rPr>
                <w:b/>
                <w:lang w:val="ru-RU"/>
              </w:rPr>
            </w:pPr>
            <w:bookmarkStart w:id="2" w:name="_gjdgxs" w:colFirst="0" w:colLast="0"/>
            <w:bookmarkEnd w:id="2"/>
            <w:r w:rsidRPr="007516A0">
              <w:rPr>
                <w:b/>
                <w:bCs/>
                <w:lang w:val="ru-RU"/>
              </w:rPr>
              <w:t xml:space="preserve">ПК 6. Эксплуатация внутренних систем водоснабжения и </w:t>
            </w:r>
            <w:r>
              <w:rPr>
                <w:b/>
                <w:bCs/>
                <w:lang w:val="ru-RU"/>
              </w:rPr>
              <w:t>эвакуации</w:t>
            </w:r>
            <w:r w:rsidRPr="00454F26">
              <w:rPr>
                <w:b/>
                <w:lang w:val="ro-MD"/>
              </w:rPr>
              <w:t xml:space="preserve"> </w:t>
            </w:r>
            <w:r>
              <w:rPr>
                <w:b/>
                <w:lang w:val="ru-RU"/>
              </w:rPr>
              <w:t>сточных вод</w:t>
            </w:r>
          </w:p>
          <w:p w14:paraId="65F36053" w14:textId="77777777" w:rsidR="00596397" w:rsidRPr="00454F26" w:rsidRDefault="00596397" w:rsidP="00587190">
            <w:pPr>
              <w:spacing w:before="120" w:after="120" w:line="276" w:lineRule="auto"/>
              <w:jc w:val="center"/>
              <w:rPr>
                <w:lang w:val="ro-MD"/>
              </w:rPr>
            </w:pPr>
            <w:r w:rsidRPr="00454F26">
              <w:rPr>
                <w:lang w:val="ro-MD"/>
              </w:rPr>
              <w:t xml:space="preserve">(4.a; 4.b; 4.c; 4.d; 4.e; 4.f; 4.g; 4.h; 8.a; 8.d;) </w:t>
            </w:r>
          </w:p>
          <w:p w14:paraId="44C34185" w14:textId="77777777" w:rsidR="00596397" w:rsidRPr="00454F26" w:rsidRDefault="00596397" w:rsidP="00587190">
            <w:pPr>
              <w:spacing w:line="276" w:lineRule="auto"/>
              <w:ind w:firstLine="96"/>
              <w:rPr>
                <w:b/>
                <w:lang w:val="ro-MD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7DB5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Применяет положения нормативной базы по охране здоровья и безопасности труда в процессе содержания и эксплуатации внутренних систем водоснабжения и водоотведения.</w:t>
            </w:r>
          </w:p>
          <w:p w14:paraId="6DF37388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Периодически проверяет состояние внутренних сетей водоснабжения и канализации.</w:t>
            </w:r>
          </w:p>
          <w:p w14:paraId="1D3D3A12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Контролирует процесс проведения испытаний сетей водоснабжения и канализации на прочность и давление.</w:t>
            </w:r>
          </w:p>
          <w:p w14:paraId="2A572644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Руководит процессом монтажа внутренних сетей водоснабжения.</w:t>
            </w:r>
          </w:p>
          <w:p w14:paraId="797E60DC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Участвует в координации деятельности по вводу в эксплуатацию внутренних сетей водоснабжения и канализации.</w:t>
            </w:r>
          </w:p>
          <w:p w14:paraId="43904A9D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Проверяет соответствие входных параметров, установленных в проектной документации и технических условиях эксплуатации внутренних систем водоснабжения и водоотведения.</w:t>
            </w:r>
          </w:p>
          <w:p w14:paraId="25EE23FE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Постоянно проверяет функциональность станции подкачки воды для обеспечения процесса водоснабжения/водоотведения.</w:t>
            </w:r>
          </w:p>
          <w:p w14:paraId="74F8F9A0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Проверяет состояние внутренних систем водоотведения для обеспечения их функциональности.</w:t>
            </w:r>
          </w:p>
          <w:p w14:paraId="4E3B4470" w14:textId="77777777" w:rsidR="007516A0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>Обеспечивает реализацию графика технического обслуживания внутренних сетей водоснабжения, а также сетей водоотведения посредством взаимодействия с бенефициарами/ответственными структурами и лицами.</w:t>
            </w:r>
          </w:p>
          <w:p w14:paraId="6E34715C" w14:textId="3D159953" w:rsidR="00596397" w:rsidRPr="007516A0" w:rsidRDefault="007516A0" w:rsidP="007516A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1" w:right="155" w:hanging="630"/>
              <w:jc w:val="both"/>
              <w:rPr>
                <w:lang w:val="ro-MD"/>
              </w:rPr>
            </w:pPr>
            <w:r w:rsidRPr="007516A0">
              <w:rPr>
                <w:lang w:val="ru-RU"/>
              </w:rPr>
              <w:t xml:space="preserve">Обеспечивает реализацию графика содержания и ремонта канализационных сетей, ремонт отдельных участков внутренних сетей посредством эффективной коммуникации </w:t>
            </w:r>
            <w:r w:rsidRPr="007516A0">
              <w:rPr>
                <w:lang w:val="ru-RU"/>
              </w:rPr>
              <w:lastRenderedPageBreak/>
              <w:t>с ответственными рабочими и всеми заинтересованными сторонами.</w:t>
            </w:r>
          </w:p>
        </w:tc>
      </w:tr>
      <w:tr w:rsidR="00596397" w:rsidRPr="00571F1B" w14:paraId="4E22C604" w14:textId="77777777" w:rsidTr="00587190">
        <w:trPr>
          <w:trHeight w:val="48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C54E" w14:textId="77777777" w:rsidR="007516A0" w:rsidRPr="007516A0" w:rsidRDefault="007516A0" w:rsidP="007516A0">
            <w:pPr>
              <w:jc w:val="center"/>
              <w:rPr>
                <w:lang w:val="ru-RU"/>
              </w:rPr>
            </w:pPr>
            <w:r w:rsidRPr="007516A0">
              <w:rPr>
                <w:b/>
                <w:bCs/>
                <w:lang w:val="ru-RU"/>
              </w:rPr>
              <w:lastRenderedPageBreak/>
              <w:t>ОБЯЗАННОСТЬ 5. Управление процессом сбора, приема и перекачки сточных вод</w:t>
            </w:r>
          </w:p>
          <w:p w14:paraId="32E6EFB8" w14:textId="77777777" w:rsidR="007516A0" w:rsidRPr="007516A0" w:rsidRDefault="007516A0" w:rsidP="007516A0">
            <w:pPr>
              <w:jc w:val="both"/>
              <w:rPr>
                <w:lang w:val="ru-RU"/>
              </w:rPr>
            </w:pPr>
            <w:r w:rsidRPr="007516A0">
              <w:rPr>
                <w:lang w:val="ru-RU"/>
              </w:rPr>
              <w:t>Задача 5.</w:t>
            </w:r>
            <w:r w:rsidRPr="00737AC9">
              <w:t>a</w:t>
            </w:r>
            <w:r w:rsidRPr="007516A0">
              <w:rPr>
                <w:lang w:val="ru-RU"/>
              </w:rPr>
              <w:t>. Участие в отборе проб воды для проведения лабораторных испытаний.</w:t>
            </w:r>
          </w:p>
          <w:p w14:paraId="60872A07" w14:textId="77777777" w:rsidR="007516A0" w:rsidRPr="007516A0" w:rsidRDefault="007516A0" w:rsidP="007516A0">
            <w:pPr>
              <w:jc w:val="both"/>
              <w:rPr>
                <w:lang w:val="ru-RU"/>
              </w:rPr>
            </w:pPr>
            <w:r w:rsidRPr="007516A0">
              <w:rPr>
                <w:lang w:val="ru-RU"/>
              </w:rPr>
              <w:t>Задача 5.</w:t>
            </w:r>
            <w:r w:rsidRPr="00737AC9">
              <w:t>b</w:t>
            </w:r>
            <w:r w:rsidRPr="007516A0">
              <w:rPr>
                <w:lang w:val="ru-RU"/>
              </w:rPr>
              <w:t>. Анализ параметров качества сбрасываемых сточных вод.</w:t>
            </w:r>
          </w:p>
          <w:p w14:paraId="3C64339F" w14:textId="77777777" w:rsidR="007516A0" w:rsidRPr="007516A0" w:rsidRDefault="007516A0" w:rsidP="007516A0">
            <w:pPr>
              <w:jc w:val="both"/>
              <w:rPr>
                <w:lang w:val="ru-RU"/>
              </w:rPr>
            </w:pPr>
            <w:r w:rsidRPr="007516A0">
              <w:rPr>
                <w:lang w:val="ru-RU"/>
              </w:rPr>
              <w:t>Задача 5.</w:t>
            </w:r>
            <w:r w:rsidRPr="00737AC9">
              <w:t>c</w:t>
            </w:r>
            <w:r w:rsidRPr="007516A0">
              <w:rPr>
                <w:lang w:val="ru-RU"/>
              </w:rPr>
              <w:t>. Мониторинг состояния оборудования и его технических эксплуатационных параметров на насосных станциях сточных вод.</w:t>
            </w:r>
          </w:p>
          <w:p w14:paraId="6B1D35DF" w14:textId="77777777" w:rsidR="007516A0" w:rsidRPr="007516A0" w:rsidRDefault="007516A0" w:rsidP="007516A0">
            <w:pPr>
              <w:jc w:val="both"/>
              <w:rPr>
                <w:lang w:val="ru-RU"/>
              </w:rPr>
            </w:pPr>
            <w:r w:rsidRPr="007516A0">
              <w:rPr>
                <w:lang w:val="ru-RU"/>
              </w:rPr>
              <w:t>Задача 5.</w:t>
            </w:r>
            <w:r w:rsidRPr="00737AC9">
              <w:t>d</w:t>
            </w:r>
            <w:r w:rsidRPr="007516A0">
              <w:rPr>
                <w:lang w:val="ru-RU"/>
              </w:rPr>
              <w:t>. Проведение работ по техническому обслуживанию канализационной системы.</w:t>
            </w:r>
          </w:p>
          <w:p w14:paraId="5AA8A76B" w14:textId="77777777" w:rsidR="007516A0" w:rsidRPr="007516A0" w:rsidRDefault="007516A0" w:rsidP="007516A0">
            <w:pPr>
              <w:jc w:val="both"/>
              <w:rPr>
                <w:lang w:val="ru-RU"/>
              </w:rPr>
            </w:pPr>
            <w:r w:rsidRPr="007516A0">
              <w:rPr>
                <w:lang w:val="ru-RU"/>
              </w:rPr>
              <w:t>Задача 5.</w:t>
            </w:r>
            <w:r w:rsidRPr="00737AC9">
              <w:t>e</w:t>
            </w:r>
            <w:r w:rsidRPr="007516A0">
              <w:rPr>
                <w:lang w:val="ru-RU"/>
              </w:rPr>
              <w:t>. Мониторинг функциональности оборудования и сопутствующих устройств в установках водоотведения, канализации и перекачки сточных вод.</w:t>
            </w:r>
          </w:p>
          <w:p w14:paraId="132B9402" w14:textId="77777777" w:rsidR="007516A0" w:rsidRPr="007516A0" w:rsidRDefault="007516A0" w:rsidP="007516A0">
            <w:pPr>
              <w:jc w:val="both"/>
              <w:rPr>
                <w:lang w:val="ru-RU"/>
              </w:rPr>
            </w:pPr>
            <w:r w:rsidRPr="007516A0">
              <w:rPr>
                <w:lang w:val="ru-RU"/>
              </w:rPr>
              <w:t>Задача 5.</w:t>
            </w:r>
            <w:r w:rsidRPr="00737AC9">
              <w:t>f</w:t>
            </w:r>
            <w:r w:rsidRPr="007516A0">
              <w:rPr>
                <w:lang w:val="ru-RU"/>
              </w:rPr>
              <w:t>. Мониторинг объемов перекачиваемых/сбрасываемых сточных вод.</w:t>
            </w:r>
          </w:p>
          <w:p w14:paraId="09D9C5EE" w14:textId="77777777" w:rsidR="007516A0" w:rsidRPr="007516A0" w:rsidRDefault="007516A0" w:rsidP="007516A0">
            <w:pPr>
              <w:jc w:val="both"/>
              <w:rPr>
                <w:lang w:val="ru-RU"/>
              </w:rPr>
            </w:pPr>
            <w:r w:rsidRPr="007516A0">
              <w:rPr>
                <w:lang w:val="ru-RU"/>
              </w:rPr>
              <w:t>Задача 5.</w:t>
            </w:r>
            <w:r w:rsidRPr="00737AC9">
              <w:t>g</w:t>
            </w:r>
            <w:r w:rsidRPr="007516A0">
              <w:rPr>
                <w:lang w:val="ru-RU"/>
              </w:rPr>
              <w:t>. Ведение операционных журналов установок водоотведения, канализации и перекачки сточных вод.</w:t>
            </w:r>
          </w:p>
          <w:p w14:paraId="05BC6401" w14:textId="683D2027" w:rsidR="00596397" w:rsidRPr="00454F26" w:rsidRDefault="00596397" w:rsidP="00751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65" w:right="99"/>
              <w:jc w:val="both"/>
              <w:rPr>
                <w:b/>
                <w:lang w:val="ro-MD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CF96" w14:textId="4C0BB6D6" w:rsidR="00596397" w:rsidRPr="00454F26" w:rsidRDefault="007516A0" w:rsidP="007516A0">
            <w:pPr>
              <w:spacing w:before="120" w:after="120" w:line="276" w:lineRule="auto"/>
              <w:ind w:left="65"/>
              <w:jc w:val="center"/>
              <w:rPr>
                <w:lang w:val="ro-MD"/>
              </w:rPr>
            </w:pPr>
            <w:r w:rsidRPr="007516A0">
              <w:rPr>
                <w:b/>
                <w:bCs/>
                <w:lang w:val="ru-RU"/>
              </w:rPr>
              <w:t xml:space="preserve">ПК 7. Управление процессом сбора, приема и перекачки </w:t>
            </w:r>
            <w:r w:rsidR="00596397" w:rsidRPr="00454F26">
              <w:rPr>
                <w:lang w:val="ro-MD"/>
              </w:rPr>
              <w:t>(5.a; 5.b; 5.c; 5.d; 5.e; 5.f; 5.g; 8.a; 8.d;)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C0B2" w14:textId="77777777" w:rsidR="00A82677" w:rsidRDefault="007516A0">
            <w:pPr>
              <w:pStyle w:val="Listparagraf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Применяет положения нормативной базы по охране здоровья и безопасности труда в процессе сбора, транспортировки, очистки и отвода сточных вод</w:t>
            </w:r>
            <w:r w:rsidR="00A82677">
              <w:rPr>
                <w:lang w:val="ru-RU"/>
              </w:rPr>
              <w:t xml:space="preserve"> </w:t>
            </w:r>
          </w:p>
          <w:p w14:paraId="5AD73E3C" w14:textId="00F839B0" w:rsidR="00A82677" w:rsidRDefault="00A82677">
            <w:pPr>
              <w:pStyle w:val="Listparagraf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both"/>
              <w:rPr>
                <w:lang w:val="ru-RU"/>
              </w:rPr>
            </w:pPr>
            <w:r w:rsidRPr="007516A0">
              <w:rPr>
                <w:lang w:val="ru-RU"/>
              </w:rPr>
              <w:t>Определяет, совместно с ответственными лицами, место отбора проб сточных вод, отводимых в канализационную систему, для проведения лабораторных испытаний с использованием экспресс-тестирующего оборудования и стандартов анализа.</w:t>
            </w:r>
          </w:p>
          <w:p w14:paraId="40B051BB" w14:textId="5E3CBACD" w:rsidR="007516A0" w:rsidRPr="00A82677" w:rsidRDefault="007516A0">
            <w:pPr>
              <w:pStyle w:val="Listparagraf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Изучает показатели качества сточных вод с целью определения их соответствия предельно допустимым значениям.</w:t>
            </w:r>
          </w:p>
          <w:p w14:paraId="473C5444" w14:textId="7FC28223" w:rsidR="007516A0" w:rsidRPr="00A82677" w:rsidRDefault="007516A0">
            <w:pPr>
              <w:pStyle w:val="Listparagraf"/>
              <w:numPr>
                <w:ilvl w:val="0"/>
                <w:numId w:val="16"/>
              </w:num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Проверяет состояние оборудования/установок для перекачки сточных вод, регистрируя эксплуатационные отклонения от их технических параметров.</w:t>
            </w:r>
          </w:p>
          <w:p w14:paraId="70798CAB" w14:textId="64076CA1" w:rsidR="007516A0" w:rsidRPr="00A82677" w:rsidRDefault="007516A0">
            <w:pPr>
              <w:pStyle w:val="Listparagraf"/>
              <w:numPr>
                <w:ilvl w:val="0"/>
                <w:numId w:val="16"/>
              </w:num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Определяет действия по устранению выявленных неисправностей/отклонений, конструктивно сотрудничая с ответственными бригадами.</w:t>
            </w:r>
          </w:p>
          <w:p w14:paraId="02165F68" w14:textId="0BDF3655" w:rsidR="007516A0" w:rsidRPr="00A82677" w:rsidRDefault="007516A0">
            <w:pPr>
              <w:pStyle w:val="Listparagraf"/>
              <w:numPr>
                <w:ilvl w:val="0"/>
                <w:numId w:val="16"/>
              </w:num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Руководит деятельностью рабочих, ответственных за техническое обслуживание системы канализации сточных вод.</w:t>
            </w:r>
          </w:p>
          <w:p w14:paraId="2F56BFD2" w14:textId="0D340631" w:rsidR="007516A0" w:rsidRPr="00A82677" w:rsidRDefault="007516A0">
            <w:pPr>
              <w:pStyle w:val="Listparagraf"/>
              <w:numPr>
                <w:ilvl w:val="0"/>
                <w:numId w:val="16"/>
              </w:num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Систематически проверяет функциональность оборудования и сопутствующих устройств установок очистки и отвода/перекачки сточных вод, обеспечивая их работу.</w:t>
            </w:r>
          </w:p>
          <w:p w14:paraId="2E09A71F" w14:textId="1FDE38D4" w:rsidR="007516A0" w:rsidRPr="00A82677" w:rsidRDefault="007516A0">
            <w:pPr>
              <w:pStyle w:val="Listparagraf"/>
              <w:numPr>
                <w:ilvl w:val="0"/>
                <w:numId w:val="16"/>
              </w:num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 xml:space="preserve">Разборчиво заполняет операционные журналы учета объемов перекачиваемых/отводимых вод или вносит данные в </w:t>
            </w:r>
            <w:r w:rsidRPr="00737AC9">
              <w:t>IT</w:t>
            </w:r>
            <w:r w:rsidRPr="00A82677">
              <w:rPr>
                <w:lang w:val="ru-RU"/>
              </w:rPr>
              <w:t>-системы.</w:t>
            </w:r>
          </w:p>
          <w:p w14:paraId="18E2C16A" w14:textId="7F36CE51" w:rsidR="00596397" w:rsidRPr="00A82677" w:rsidRDefault="007516A0">
            <w:pPr>
              <w:pStyle w:val="Listparagraf"/>
              <w:numPr>
                <w:ilvl w:val="0"/>
                <w:numId w:val="16"/>
              </w:num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Периодически проверяет записи в операционных журналах установок/оборудования очистки и отвода/перекачки сточных вод.</w:t>
            </w:r>
          </w:p>
        </w:tc>
      </w:tr>
      <w:tr w:rsidR="00596397" w:rsidRPr="00571F1B" w14:paraId="015B8EED" w14:textId="77777777" w:rsidTr="00587190">
        <w:trPr>
          <w:trHeight w:val="48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3FC0" w14:textId="77777777" w:rsidR="00A82677" w:rsidRPr="00A82677" w:rsidRDefault="00A82677" w:rsidP="00A82677">
            <w:pPr>
              <w:jc w:val="center"/>
              <w:rPr>
                <w:lang w:val="ru-RU"/>
              </w:rPr>
            </w:pPr>
            <w:r w:rsidRPr="00A82677">
              <w:rPr>
                <w:b/>
                <w:bCs/>
                <w:lang w:val="ru-RU"/>
              </w:rPr>
              <w:t>ОБЯЗАННОСТЬ 6. Управление процессами очистки сточных вод и обработки осадка</w:t>
            </w:r>
          </w:p>
          <w:p w14:paraId="55016E82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lastRenderedPageBreak/>
              <w:t>Задача 6.</w:t>
            </w:r>
            <w:r w:rsidRPr="00737AC9">
              <w:t>a</w:t>
            </w:r>
            <w:r w:rsidRPr="00A82677">
              <w:rPr>
                <w:lang w:val="ru-RU"/>
              </w:rPr>
              <w:t>. Мониторинг объемов и параметров качества сточных вод, поступающих на очистные сооружения.</w:t>
            </w:r>
          </w:p>
          <w:p w14:paraId="32F94F30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Задача 6.</w:t>
            </w:r>
            <w:r w:rsidRPr="00737AC9">
              <w:t>b</w:t>
            </w:r>
            <w:r w:rsidRPr="00A82677">
              <w:rPr>
                <w:lang w:val="ru-RU"/>
              </w:rPr>
              <w:t>. Мониторинг технологического режима и параметров очистки сточных вод.</w:t>
            </w:r>
          </w:p>
          <w:p w14:paraId="215FB5BD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Задача 6.</w:t>
            </w:r>
            <w:r w:rsidRPr="00737AC9">
              <w:t>c</w:t>
            </w:r>
            <w:r w:rsidRPr="00A82677">
              <w:rPr>
                <w:lang w:val="ru-RU"/>
              </w:rPr>
              <w:t>. Повышение эффективности работы очистных сооружений.</w:t>
            </w:r>
          </w:p>
          <w:p w14:paraId="6FCBCA35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Задача 6.</w:t>
            </w:r>
            <w:r w:rsidRPr="00737AC9">
              <w:t>d</w:t>
            </w:r>
            <w:r w:rsidRPr="00A82677">
              <w:rPr>
                <w:lang w:val="ru-RU"/>
              </w:rPr>
              <w:t>. Обеспечение технологических параметров эксплуатации установок очистки сточных вод/обработки осадка, образующегося на очистной станции.</w:t>
            </w:r>
          </w:p>
          <w:p w14:paraId="78193615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Задача 6.</w:t>
            </w:r>
            <w:r w:rsidRPr="00737AC9">
              <w:t>e</w:t>
            </w:r>
            <w:r w:rsidRPr="00A82677">
              <w:rPr>
                <w:lang w:val="ru-RU"/>
              </w:rPr>
              <w:t>. Анализ параметров качества воды на протяжении технологического процесса очистки сточных вод/обработки осадка, образующегося на очистной станции.</w:t>
            </w:r>
          </w:p>
          <w:p w14:paraId="7A3CB3F1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Задача 6.</w:t>
            </w:r>
            <w:r w:rsidRPr="00737AC9">
              <w:t>f</w:t>
            </w:r>
            <w:r w:rsidRPr="00A82677">
              <w:rPr>
                <w:lang w:val="ru-RU"/>
              </w:rPr>
              <w:t>. Участие в определении доз реагентов, необходимых для обеспечения процесса очистки сточных вод/дезинфекции сточных вод/обработки осадка, образующегося на очистной станции.</w:t>
            </w:r>
          </w:p>
          <w:p w14:paraId="05D02F8C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Задача 6.</w:t>
            </w:r>
            <w:r w:rsidRPr="00737AC9">
              <w:t>g</w:t>
            </w:r>
            <w:r w:rsidRPr="00A82677">
              <w:rPr>
                <w:lang w:val="ru-RU"/>
              </w:rPr>
              <w:t>. Мониторинг процесса и функциональности оборудования/установок для дезинфекции и дезодорации сточных вод.</w:t>
            </w:r>
          </w:p>
          <w:p w14:paraId="1EBCBF3D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Задача 6.</w:t>
            </w:r>
            <w:r w:rsidRPr="00737AC9">
              <w:t>h</w:t>
            </w:r>
            <w:r w:rsidRPr="00A82677">
              <w:rPr>
                <w:lang w:val="ru-RU"/>
              </w:rPr>
              <w:t>. Доклады о неисправностях/несоответствиях в процессе очистки сточных вод.</w:t>
            </w:r>
          </w:p>
          <w:p w14:paraId="4A015589" w14:textId="77777777" w:rsidR="00A82677" w:rsidRPr="00A82677" w:rsidRDefault="00A82677" w:rsidP="00A82677">
            <w:pPr>
              <w:jc w:val="both"/>
              <w:rPr>
                <w:lang w:val="ru-RU"/>
              </w:rPr>
            </w:pPr>
            <w:r w:rsidRPr="00A82677">
              <w:rPr>
                <w:lang w:val="ru-RU"/>
              </w:rPr>
              <w:t>Задача 6.</w:t>
            </w:r>
            <w:proofErr w:type="spellStart"/>
            <w:r w:rsidRPr="00737AC9">
              <w:t>i</w:t>
            </w:r>
            <w:proofErr w:type="spellEnd"/>
            <w:r w:rsidRPr="00A82677">
              <w:rPr>
                <w:lang w:val="ru-RU"/>
              </w:rPr>
              <w:t>. Ведение рабочих технологических журналов персонала, ответственного за эксплуатацию очистной станции.</w:t>
            </w:r>
          </w:p>
          <w:p w14:paraId="275637C2" w14:textId="4FD9A28C" w:rsidR="00596397" w:rsidRPr="00A82677" w:rsidRDefault="00596397" w:rsidP="00A82677">
            <w:pPr>
              <w:spacing w:line="276" w:lineRule="auto"/>
              <w:ind w:right="155"/>
              <w:jc w:val="both"/>
              <w:rPr>
                <w:b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EF73" w14:textId="77777777" w:rsidR="00A82677" w:rsidRPr="00A82677" w:rsidRDefault="00A82677" w:rsidP="00A82677">
            <w:pPr>
              <w:jc w:val="center"/>
              <w:rPr>
                <w:lang w:val="ru-RU"/>
              </w:rPr>
            </w:pPr>
            <w:r w:rsidRPr="00A82677">
              <w:rPr>
                <w:b/>
                <w:bCs/>
                <w:lang w:val="ru-RU"/>
              </w:rPr>
              <w:lastRenderedPageBreak/>
              <w:t>ПК 8. Управление процессами очистки, сброса сточных вод и обработки осадка</w:t>
            </w:r>
          </w:p>
          <w:p w14:paraId="41D0A0D1" w14:textId="77777777" w:rsidR="00596397" w:rsidRPr="00454F26" w:rsidRDefault="00596397" w:rsidP="00587190">
            <w:pPr>
              <w:spacing w:before="120" w:after="120" w:line="276" w:lineRule="auto"/>
              <w:ind w:left="216"/>
              <w:jc w:val="center"/>
              <w:rPr>
                <w:b/>
                <w:lang w:val="ro-MD"/>
              </w:rPr>
            </w:pPr>
            <w:r w:rsidRPr="00454F26">
              <w:rPr>
                <w:lang w:val="ro-MD"/>
              </w:rPr>
              <w:lastRenderedPageBreak/>
              <w:t>(6.a; 6.b; 6.c; 6.d; 6.e; 6.f; 6.g; 6.h; 6.i; 8.a; 8.d;)</w:t>
            </w:r>
          </w:p>
          <w:p w14:paraId="7BB65221" w14:textId="77777777" w:rsidR="00596397" w:rsidRPr="00454F26" w:rsidRDefault="00596397" w:rsidP="00587190">
            <w:pPr>
              <w:spacing w:line="276" w:lineRule="auto"/>
              <w:ind w:firstLine="96"/>
              <w:rPr>
                <w:lang w:val="ro-MD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CB3D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lastRenderedPageBreak/>
              <w:t>Применяет положения нормативной базы по охране здоровья и безопасности труда в процессе очистки сточных вод и обработки осадка.</w:t>
            </w:r>
          </w:p>
          <w:p w14:paraId="50C05942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lastRenderedPageBreak/>
              <w:t>Систематически анализирует объемы сточных вод и показатели качества сточных вод, поступающих на очистные сооружения, информируя ответственных лиц в случае выявления отклонений.</w:t>
            </w:r>
          </w:p>
          <w:p w14:paraId="7F37627A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Обеспечивает технологический режим эксплуатации станции очистки сточных вод, постоянно мониторируя проектные технологические параметры очистных установок (например, необходимое количество кислорода в аэротенках с активным илом, количество рециркулируемого активного ила и т.д.).</w:t>
            </w:r>
          </w:p>
          <w:p w14:paraId="7D56C1BF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Осуществляет действия по вводу/выводу в/из эксплуатации установок очистки сточных вод для повышения эффективности технологического процесса очистки сточных вод.</w:t>
            </w:r>
          </w:p>
          <w:p w14:paraId="7B7CB203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Регулирует технологические параметры эксплуатации очистных сооружений (первичные/вторичные отстойники, аэротенки с активным илом и т.д.) в рамках очистной станции (ОС) для обеспечения показателей качества воды при сбросе в природные водоприемники.</w:t>
            </w:r>
          </w:p>
          <w:p w14:paraId="15B69102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Регистрирует, в соответствии со внутренними процедурами, технологические показатели эффективности процесса очистки сточных вод на очистной станции.</w:t>
            </w:r>
          </w:p>
          <w:p w14:paraId="7D8D9FBB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t>Отслеживает</w:t>
            </w:r>
            <w:r w:rsidRPr="00A82677">
              <w:rPr>
                <w:lang w:val="ru-RU"/>
              </w:rPr>
              <w:t xml:space="preserve"> параметры качества воды в технологическом процессе очистки сточных вод и обработки осадка, образующегося на очистной станции.</w:t>
            </w:r>
          </w:p>
          <w:p w14:paraId="55466764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Определяет, совместно с технологом очистной станции и специалистами специализированных лабораторий, дозы реагентов, необходимых для обеспечения процесса очистки сточных вод/дезинфекции сточных вод/обработки осадка.</w:t>
            </w:r>
          </w:p>
          <w:p w14:paraId="72F1FF01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Анализирует эффективность реагентов (химических веществ, используемых для флокуляции, дезинфекции и т.д.), применяемых в процессе очистки сточных вод или обработки осадка.</w:t>
            </w:r>
          </w:p>
          <w:p w14:paraId="5B5D9C74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lastRenderedPageBreak/>
              <w:t>Обеспечивает работу оборудования для дозирования реагентов, используемых в процессе очистки сточных вод и обработки осадка, образующегося на очистной станции, корректируя параметры в соответствии с техническими нормами.</w:t>
            </w:r>
          </w:p>
          <w:p w14:paraId="486497BB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Систематически проверяет процесс и функциональность установок очистки и дезинфекции сточных вод в соответствии с положениями правил их эксплуатации.</w:t>
            </w:r>
          </w:p>
          <w:p w14:paraId="08FD1502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Обеспечивает техническое обслуживание технологических установок для очистки сточных вод и обработки активного осадка.</w:t>
            </w:r>
          </w:p>
          <w:p w14:paraId="31935199" w14:textId="77777777" w:rsidR="00A8267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Информирует, в соответствии со внутренними процедурами предприятия, ответственных лиц/службы о выявленных неисправностях/несоответствиях в процессе очистки сточных вод и/или обработки осадка.</w:t>
            </w:r>
          </w:p>
          <w:p w14:paraId="3BB09BF3" w14:textId="2E51689B" w:rsidR="00596397" w:rsidRPr="00A82677" w:rsidRDefault="00A8267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56" w:hanging="540"/>
              <w:jc w:val="both"/>
              <w:rPr>
                <w:lang w:val="ro-MD"/>
              </w:rPr>
            </w:pPr>
            <w:r w:rsidRPr="00A82677">
              <w:rPr>
                <w:lang w:val="ru-RU"/>
              </w:rPr>
              <w:t>Систематически проверяет записи в журналах установок касательно технологических параметров и маневров, выполненных ответственными лицами в процессе очистки сточных вод</w:t>
            </w:r>
            <w:r>
              <w:rPr>
                <w:lang w:val="ru-RU"/>
              </w:rPr>
              <w:t>.</w:t>
            </w:r>
            <w:r w:rsidR="00596397" w:rsidRPr="00A82677">
              <w:rPr>
                <w:lang w:val="ro-MD"/>
              </w:rPr>
              <w:t xml:space="preserve"> </w:t>
            </w:r>
          </w:p>
        </w:tc>
      </w:tr>
      <w:tr w:rsidR="00596397" w:rsidRPr="00571F1B" w14:paraId="533F5BDB" w14:textId="77777777" w:rsidTr="00587190">
        <w:trPr>
          <w:trHeight w:val="48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E62C" w14:textId="77777777" w:rsidR="00A82677" w:rsidRPr="00A82677" w:rsidRDefault="00A82677" w:rsidP="00A82677">
            <w:pPr>
              <w:jc w:val="center"/>
              <w:rPr>
                <w:lang w:val="ru-RU"/>
              </w:rPr>
            </w:pPr>
            <w:r w:rsidRPr="00A82677">
              <w:rPr>
                <w:b/>
                <w:bCs/>
                <w:lang w:val="ru-RU"/>
              </w:rPr>
              <w:lastRenderedPageBreak/>
              <w:t>ОБЯЗАННОСТЬ 7. Управление инфраструктурой системы водоснабжения и водоотведения</w:t>
            </w:r>
          </w:p>
          <w:p w14:paraId="6D4F16AD" w14:textId="77777777" w:rsidR="00A82677" w:rsidRPr="00A82677" w:rsidRDefault="00A82677" w:rsidP="00A82677">
            <w:pPr>
              <w:rPr>
                <w:lang w:val="ru-RU"/>
              </w:rPr>
            </w:pPr>
            <w:r w:rsidRPr="00A82677">
              <w:rPr>
                <w:lang w:val="ru-RU"/>
              </w:rPr>
              <w:t>Задача 7.</w:t>
            </w:r>
            <w:r w:rsidRPr="00737AC9">
              <w:t>a</w:t>
            </w:r>
            <w:r w:rsidRPr="00A82677">
              <w:rPr>
                <w:lang w:val="ru-RU"/>
              </w:rPr>
              <w:t>. Обеспечение функционирования и безопасного состояния гидротехнических сооружений.</w:t>
            </w:r>
          </w:p>
          <w:p w14:paraId="0E25CBE2" w14:textId="77777777" w:rsidR="00A82677" w:rsidRPr="00A82677" w:rsidRDefault="00A82677" w:rsidP="00A82677">
            <w:pPr>
              <w:rPr>
                <w:lang w:val="ru-RU"/>
              </w:rPr>
            </w:pPr>
            <w:r w:rsidRPr="00A82677">
              <w:rPr>
                <w:lang w:val="ru-RU"/>
              </w:rPr>
              <w:t>Задача 7.</w:t>
            </w:r>
            <w:r w:rsidRPr="00737AC9">
              <w:t>b</w:t>
            </w:r>
            <w:r w:rsidRPr="00A82677">
              <w:rPr>
                <w:lang w:val="ru-RU"/>
              </w:rPr>
              <w:t>. Выявление антропогенной деятельности, оказывающей воздействие на инфраструктуру системы водоснабжения и водоотведения.</w:t>
            </w:r>
          </w:p>
          <w:p w14:paraId="5B0B5945" w14:textId="77777777" w:rsidR="00A82677" w:rsidRPr="00A82677" w:rsidRDefault="00A82677" w:rsidP="00A82677">
            <w:pPr>
              <w:rPr>
                <w:lang w:val="ru-RU"/>
              </w:rPr>
            </w:pPr>
            <w:r w:rsidRPr="00A82677">
              <w:rPr>
                <w:lang w:val="ru-RU"/>
              </w:rPr>
              <w:t>Задача 7.</w:t>
            </w:r>
            <w:r w:rsidRPr="00737AC9">
              <w:t>c</w:t>
            </w:r>
            <w:r w:rsidRPr="00A82677">
              <w:rPr>
                <w:lang w:val="ru-RU"/>
              </w:rPr>
              <w:t>. Мониторинг мер по охране и эффективному управлению инфраструктурой системы водоснабжения и водоотведения.</w:t>
            </w:r>
          </w:p>
          <w:p w14:paraId="5D6C806F" w14:textId="77777777" w:rsidR="00A82677" w:rsidRPr="00A82677" w:rsidRDefault="00A82677" w:rsidP="00A82677">
            <w:pPr>
              <w:rPr>
                <w:lang w:val="ru-RU"/>
              </w:rPr>
            </w:pPr>
            <w:r w:rsidRPr="00A82677">
              <w:rPr>
                <w:lang w:val="ru-RU"/>
              </w:rPr>
              <w:lastRenderedPageBreak/>
              <w:t>Задача 7.</w:t>
            </w:r>
            <w:r w:rsidRPr="00737AC9">
              <w:t>d</w:t>
            </w:r>
            <w:r w:rsidRPr="00A82677">
              <w:rPr>
                <w:lang w:val="ru-RU"/>
              </w:rPr>
              <w:t>. Информирование об угрозе наводнений/нарушения целостности инфраструктуры гидротехнической системы.</w:t>
            </w:r>
          </w:p>
          <w:p w14:paraId="26881065" w14:textId="77777777" w:rsidR="00A82677" w:rsidRPr="00A82677" w:rsidRDefault="00A82677" w:rsidP="00A82677">
            <w:pPr>
              <w:rPr>
                <w:lang w:val="ru-RU"/>
              </w:rPr>
            </w:pPr>
            <w:r w:rsidRPr="00A82677">
              <w:rPr>
                <w:lang w:val="ru-RU"/>
              </w:rPr>
              <w:t>Задача 7.</w:t>
            </w:r>
            <w:r w:rsidRPr="00737AC9">
              <w:t>e</w:t>
            </w:r>
            <w:r w:rsidRPr="00A82677">
              <w:rPr>
                <w:lang w:val="ru-RU"/>
              </w:rPr>
              <w:t>. Оптимизация технологических процессов системы водоснабжения и водоотведения.</w:t>
            </w:r>
          </w:p>
          <w:p w14:paraId="6236A836" w14:textId="77777777" w:rsidR="00596397" w:rsidRPr="00454F26" w:rsidRDefault="00596397" w:rsidP="00A8267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01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6" w:right="92"/>
              <w:jc w:val="both"/>
              <w:rPr>
                <w:lang w:val="ro-MD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342E" w14:textId="3F867301" w:rsidR="00A82677" w:rsidRPr="00A82677" w:rsidRDefault="00A82677" w:rsidP="0058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65" w:right="175"/>
              <w:jc w:val="center"/>
              <w:rPr>
                <w:b/>
                <w:lang w:val="ru-RU"/>
              </w:rPr>
            </w:pPr>
            <w:r w:rsidRPr="00A82677">
              <w:rPr>
                <w:b/>
                <w:bCs/>
                <w:lang w:val="ru-RU"/>
              </w:rPr>
              <w:lastRenderedPageBreak/>
              <w:t>ПК 9. Обслуживание инфраструктуры системы водоснабжения и водоотведения</w:t>
            </w:r>
            <w:r w:rsidRPr="00454F26">
              <w:rPr>
                <w:b/>
                <w:lang w:val="ro-MD"/>
              </w:rPr>
              <w:t xml:space="preserve"> </w:t>
            </w:r>
            <w:r>
              <w:rPr>
                <w:b/>
                <w:lang w:val="ru-RU"/>
              </w:rPr>
              <w:t>(канализации)</w:t>
            </w:r>
          </w:p>
          <w:p w14:paraId="5EA255F5" w14:textId="77777777" w:rsidR="00596397" w:rsidRPr="00454F26" w:rsidRDefault="00596397" w:rsidP="0058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right="175" w:firstLine="115"/>
              <w:jc w:val="center"/>
              <w:rPr>
                <w:b/>
                <w:lang w:val="ro-MD"/>
              </w:rPr>
            </w:pPr>
            <w:r w:rsidRPr="00454F26">
              <w:rPr>
                <w:lang w:val="ro-MD"/>
              </w:rPr>
              <w:t>(7.a; 7.b; 7.c; 7.d; 7.e; 8.a; 8.d;)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6D89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132595">
              <w:rPr>
                <w:lang w:val="ru-RU"/>
              </w:rPr>
              <w:t>Отслеживает</w:t>
            </w:r>
            <w:r w:rsidRPr="003760ED">
              <w:rPr>
                <w:lang w:val="ru-RU"/>
              </w:rPr>
              <w:t xml:space="preserve"> визуально целостность гидротехнических сооружений (плотин, водосбросов) в зоне водозабора.</w:t>
            </w:r>
          </w:p>
          <w:p w14:paraId="24916C0B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Управляет инфраструктурой системы водоснабжения, которая включает сооружения и оборудование для забора воды, её хранения, дезинфекции и распределения до границы раздела собственности, установленной в эксплуатационной документации.</w:t>
            </w:r>
          </w:p>
          <w:p w14:paraId="5EEBE598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Обеспечивает функциональность гидротехнических сооружений в пределах параметров, заданных правилами эксплуатации, в частности регулирующих систем (водосбросов, водовыпусков), в целях поддержания экосистемы на водотоке в соответствии с утвержденными правилами эксплуатации.</w:t>
            </w:r>
          </w:p>
          <w:p w14:paraId="73CA06D4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lastRenderedPageBreak/>
              <w:t>Координирует деятельность по эксплуатации гидротехнических сооружений в соответствии с действующими нормами.</w:t>
            </w:r>
          </w:p>
          <w:p w14:paraId="2F241B22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Регистрирует данные/информацию о состоянии инфраструктуры гидрографической системы в целях определения мер по защите прилегающих земель и эффективному управлению ресурсами питьевой воды.</w:t>
            </w:r>
          </w:p>
          <w:p w14:paraId="531D63EE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Постоянно картографирует антропогенную деятельность и её воздействие на инфраструктуру гидрографических систем для оперативного вмешательства по ликвидации/уменьшению источников загрязнения водных объектов.</w:t>
            </w:r>
          </w:p>
          <w:p w14:paraId="0BD6B0B3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Обеспечивает эффективное и ответственное управление инфраструктурой системы водоснабжения (забор, очистка, хранение и распределение воды) и водоотведения (сбор, очистка и отвод сточных вод).</w:t>
            </w:r>
          </w:p>
          <w:p w14:paraId="1819B59A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Регистрирует в паводкоопасный период объемы/уровни воды, оценивая угрозу наводнений, и вносит предложения по мерам вмешательства в чрезвычайных ситуациях, таких как паводок, высокий/низкий уровень воды в русле реки и т.д.</w:t>
            </w:r>
          </w:p>
          <w:p w14:paraId="3DA5E6A5" w14:textId="77777777" w:rsidR="003760ED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Оперативно докладывает ответственным лицам/структурам об угрозе наводнений/нарушении целостности инфраструктуры гидротехнической системы, незамедлительно принимая меры в случае чрезвычайных ситуаций на гидротехнических сооружениях, относящихся к водным объектам.</w:t>
            </w:r>
          </w:p>
          <w:p w14:paraId="0375A4C9" w14:textId="2C495E83" w:rsidR="00596397" w:rsidRPr="003760ED" w:rsidRDefault="003760ED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Внимательно и ответственно изучает состояние системы водоснабжения и водоотведения для предложения решений по оптимизации технологических процессов водоснабжения и водоотведения.</w:t>
            </w:r>
          </w:p>
        </w:tc>
      </w:tr>
      <w:tr w:rsidR="00596397" w:rsidRPr="00571F1B" w14:paraId="331FD23E" w14:textId="77777777" w:rsidTr="00587190">
        <w:trPr>
          <w:trHeight w:val="48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8934" w14:textId="77777777" w:rsidR="003760ED" w:rsidRPr="003760ED" w:rsidRDefault="003760ED" w:rsidP="003760ED">
            <w:pPr>
              <w:jc w:val="center"/>
              <w:rPr>
                <w:lang w:val="ru-RU"/>
              </w:rPr>
            </w:pPr>
            <w:r w:rsidRPr="003760ED">
              <w:rPr>
                <w:b/>
                <w:bCs/>
                <w:lang w:val="ru-RU"/>
              </w:rPr>
              <w:lastRenderedPageBreak/>
              <w:t>ОБЯЗАННОСТЬ 8. Охрана водных объектов</w:t>
            </w:r>
          </w:p>
          <w:p w14:paraId="56947904" w14:textId="77777777" w:rsidR="003760ED" w:rsidRPr="003760ED" w:rsidRDefault="003760ED" w:rsidP="003760ED">
            <w:pPr>
              <w:jc w:val="both"/>
              <w:rPr>
                <w:lang w:val="ru-RU"/>
              </w:rPr>
            </w:pPr>
            <w:r w:rsidRPr="003760ED">
              <w:rPr>
                <w:lang w:val="ru-RU"/>
              </w:rPr>
              <w:t>Задача 8.</w:t>
            </w:r>
            <w:r w:rsidRPr="00737AC9">
              <w:t>a</w:t>
            </w:r>
            <w:r w:rsidRPr="003760ED">
              <w:rPr>
                <w:lang w:val="ru-RU"/>
              </w:rPr>
              <w:t>. Применение нормативной базы в области водного хозяйства и охраны окружающей среды.</w:t>
            </w:r>
          </w:p>
          <w:p w14:paraId="18F3623A" w14:textId="77777777" w:rsidR="003760ED" w:rsidRPr="003760ED" w:rsidRDefault="003760ED" w:rsidP="003760ED">
            <w:pPr>
              <w:jc w:val="both"/>
              <w:rPr>
                <w:lang w:val="ru-RU"/>
              </w:rPr>
            </w:pPr>
            <w:r w:rsidRPr="003760ED">
              <w:rPr>
                <w:lang w:val="ru-RU"/>
              </w:rPr>
              <w:t>Задача 8.</w:t>
            </w:r>
            <w:r w:rsidRPr="00737AC9">
              <w:t>b</w:t>
            </w:r>
            <w:r w:rsidRPr="003760ED">
              <w:rPr>
                <w:lang w:val="ru-RU"/>
              </w:rPr>
              <w:t>. Мониторинг антропогенной деятельности, оказывающей воздействие на водные объекты, и потенциальных экологических угроз.</w:t>
            </w:r>
          </w:p>
          <w:p w14:paraId="4C0C0165" w14:textId="77777777" w:rsidR="003760ED" w:rsidRPr="003760ED" w:rsidRDefault="003760ED" w:rsidP="003760ED">
            <w:pPr>
              <w:jc w:val="both"/>
              <w:rPr>
                <w:lang w:val="ru-RU"/>
              </w:rPr>
            </w:pPr>
            <w:r w:rsidRPr="003760ED">
              <w:rPr>
                <w:lang w:val="ru-RU"/>
              </w:rPr>
              <w:t>Задача 8.</w:t>
            </w:r>
            <w:r w:rsidRPr="00737AC9">
              <w:t>c</w:t>
            </w:r>
            <w:r w:rsidRPr="003760ED">
              <w:rPr>
                <w:lang w:val="ru-RU"/>
              </w:rPr>
              <w:t>. Восстановление зон санитарной охраны водных объектов, сетей и сооружений водоснабжения и водоотведения.</w:t>
            </w:r>
          </w:p>
          <w:p w14:paraId="039E4D9F" w14:textId="77777777" w:rsidR="003760ED" w:rsidRPr="003760ED" w:rsidRDefault="003760ED" w:rsidP="003760ED">
            <w:pPr>
              <w:jc w:val="both"/>
              <w:rPr>
                <w:lang w:val="ru-RU"/>
              </w:rPr>
            </w:pPr>
            <w:r w:rsidRPr="003760ED">
              <w:rPr>
                <w:lang w:val="ru-RU"/>
              </w:rPr>
              <w:t>Задача 8.</w:t>
            </w:r>
            <w:r w:rsidRPr="00737AC9">
              <w:t>d</w:t>
            </w:r>
            <w:r w:rsidRPr="003760ED">
              <w:rPr>
                <w:lang w:val="ru-RU"/>
              </w:rPr>
              <w:t>. Эффективное управление природными и энергетическими ресурсами в процессах водного хозяйства.</w:t>
            </w:r>
          </w:p>
          <w:p w14:paraId="7EC3A4B6" w14:textId="77777777" w:rsidR="00596397" w:rsidRPr="00454F26" w:rsidRDefault="00596397" w:rsidP="003760E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01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6" w:right="92"/>
              <w:jc w:val="both"/>
              <w:rPr>
                <w:b/>
                <w:lang w:val="ro-MD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D893" w14:textId="77777777" w:rsidR="003760ED" w:rsidRDefault="003760ED" w:rsidP="0058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right="175" w:firstLine="115"/>
              <w:jc w:val="center"/>
              <w:rPr>
                <w:b/>
                <w:lang w:val="ru-RU"/>
              </w:rPr>
            </w:pPr>
            <w:r w:rsidRPr="003760ED">
              <w:rPr>
                <w:b/>
                <w:bCs/>
                <w:lang w:val="ru-RU"/>
              </w:rPr>
              <w:t>ПК 10. Внедрение принципов зеленой экономики в области водного хозяйства и охраны вод</w:t>
            </w:r>
            <w:r w:rsidRPr="00454F26">
              <w:rPr>
                <w:b/>
                <w:lang w:val="ro-MD"/>
              </w:rPr>
              <w:t xml:space="preserve"> </w:t>
            </w:r>
          </w:p>
          <w:p w14:paraId="4704EB27" w14:textId="77777777" w:rsidR="00596397" w:rsidRPr="00454F26" w:rsidRDefault="00596397" w:rsidP="0058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right="175" w:firstLine="115"/>
              <w:jc w:val="center"/>
              <w:rPr>
                <w:b/>
                <w:lang w:val="ro-MD"/>
              </w:rPr>
            </w:pPr>
            <w:r w:rsidRPr="00454F26">
              <w:rPr>
                <w:lang w:val="ro-MD"/>
              </w:rPr>
              <w:t>(8.a; 8.b; 8.c; 8.d;)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EE57" w14:textId="77777777" w:rsidR="003760ED" w:rsidRPr="003760ED" w:rsidRDefault="003760ED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Применяет положения нормативной базы по эксплуатации водных объектов для устойчивого использования водных ресурсов и защиты гидробионтов (рыб, земноводных).</w:t>
            </w:r>
          </w:p>
          <w:p w14:paraId="7E993229" w14:textId="77777777" w:rsidR="003760ED" w:rsidRPr="003760ED" w:rsidRDefault="003760ED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Обеспечивает соблюдение нормативных актов в области водного хозяйства и охраны окружающей среды на протяжении всего технологического процесса забора, очистки, распределения воды потребителям, а также в процессе очистки, обработки и сброса воды в природные бассейны.</w:t>
            </w:r>
          </w:p>
          <w:p w14:paraId="61462D4B" w14:textId="77777777" w:rsidR="003760ED" w:rsidRPr="003760ED" w:rsidRDefault="003760ED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Анализирует антропогенную деятельность и её воздействие на поверхностные и подземные водные объекты для исключения/минимизации потенциальных экологических угроз.</w:t>
            </w:r>
          </w:p>
          <w:p w14:paraId="1C0F3EC4" w14:textId="77777777" w:rsidR="003760ED" w:rsidRPr="003760ED" w:rsidRDefault="003760ED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Выявляет источники загрязнения водных объектов путем периодического контроля их экологического состояния во взаимодействии с компетентными органами.</w:t>
            </w:r>
          </w:p>
          <w:p w14:paraId="421F30D1" w14:textId="77777777" w:rsidR="003760ED" w:rsidRPr="003760ED" w:rsidRDefault="003760ED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Участвует в восстановлении зон санитарной охраны водных ресурсов, сетей и сооружений водоснабжения и водоотведения.</w:t>
            </w:r>
          </w:p>
          <w:p w14:paraId="71A1FB83" w14:textId="77777777" w:rsidR="003760ED" w:rsidRPr="003760ED" w:rsidRDefault="003760ED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Участвует в кампаниях по облесению, озеленению, санитарной очистке прибрежных полос в пределах зон охраны водных ресурсов.</w:t>
            </w:r>
          </w:p>
          <w:p w14:paraId="72B91968" w14:textId="77777777" w:rsidR="003760ED" w:rsidRPr="003760ED" w:rsidRDefault="003760ED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Оптимизирует потребление энергетических ресурсов на протяжении всего процесса забора, очистки, хранения и распределения питьевой воды, сбора, очистки и отвода сточных вод.</w:t>
            </w:r>
          </w:p>
          <w:p w14:paraId="6F51E089" w14:textId="1977B093" w:rsidR="00596397" w:rsidRPr="003760ED" w:rsidRDefault="003760ED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05" w:right="65" w:hanging="540"/>
              <w:jc w:val="both"/>
              <w:rPr>
                <w:lang w:val="ro-MD"/>
              </w:rPr>
            </w:pPr>
            <w:r w:rsidRPr="003760ED">
              <w:rPr>
                <w:lang w:val="ru-RU"/>
              </w:rPr>
              <w:t>Способствует использованию экологически чистых материалов с целью соблюдения экологических показателей в процессе управления водными ресурсами.</w:t>
            </w:r>
          </w:p>
        </w:tc>
      </w:tr>
    </w:tbl>
    <w:p w14:paraId="747B60DE" w14:textId="77777777" w:rsidR="003760ED" w:rsidRDefault="003760ED" w:rsidP="003760ED">
      <w:pPr>
        <w:jc w:val="both"/>
        <w:rPr>
          <w:b/>
          <w:bCs/>
          <w:lang w:val="ru-RU"/>
        </w:rPr>
      </w:pPr>
    </w:p>
    <w:p w14:paraId="2B3F91B5" w14:textId="527F30AE" w:rsidR="003760ED" w:rsidRPr="003760ED" w:rsidRDefault="003760ED" w:rsidP="003760ED">
      <w:pPr>
        <w:jc w:val="both"/>
        <w:rPr>
          <w:b/>
          <w:bCs/>
          <w:lang w:val="ru-RU"/>
        </w:rPr>
      </w:pPr>
      <w:r w:rsidRPr="003760ED">
        <w:rPr>
          <w:b/>
          <w:bCs/>
          <w:lang w:val="ru-RU"/>
        </w:rPr>
        <w:t xml:space="preserve">Нормативно-правовая база, применяемая в деятельности </w:t>
      </w:r>
      <w:r w:rsidRPr="003760ED">
        <w:rPr>
          <w:b/>
          <w:bCs/>
          <w:i/>
          <w:iCs/>
          <w:lang w:val="ru-RU"/>
        </w:rPr>
        <w:t>Техника</w:t>
      </w:r>
      <w:r w:rsidRPr="003760ED">
        <w:rPr>
          <w:b/>
          <w:bCs/>
          <w:lang w:val="ru-RU"/>
        </w:rPr>
        <w:t>:</w:t>
      </w:r>
    </w:p>
    <w:p w14:paraId="763B72A4" w14:textId="01F61D75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 xml:space="preserve">Директива 2000/60/ЕС Европейского Парламента и Совета от 23 октября 2000 г. об установлении рамок деятельности </w:t>
      </w:r>
      <w:r>
        <w:rPr>
          <w:lang w:val="ru-RU"/>
        </w:rPr>
        <w:t>с</w:t>
      </w:r>
      <w:r w:rsidRPr="003760ED">
        <w:rPr>
          <w:lang w:val="ru-RU"/>
        </w:rPr>
        <w:t>ообщества в области водной политики;</w:t>
      </w:r>
    </w:p>
    <w:p w14:paraId="61AA0499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lastRenderedPageBreak/>
        <w:t>Директива (ЕС) 2020/2184 о качестве воды, предназначенной для потребления человеком;</w:t>
      </w:r>
    </w:p>
    <w:p w14:paraId="527F47B5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Директива (ЕС) 2024/3019 об очистке городских сточных вод;</w:t>
      </w:r>
    </w:p>
    <w:p w14:paraId="77EEDAB2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Директива 2006/118/ЕС Европейского Парламента и Совета от 12 декабря 2006 г. о защите подземных вод от загрязнения и ухудшения их состояния;</w:t>
      </w:r>
    </w:p>
    <w:p w14:paraId="2148C6BE" w14:textId="77777777" w:rsidR="003760ED" w:rsidRPr="00737AC9" w:rsidRDefault="003760ED">
      <w:pPr>
        <w:numPr>
          <w:ilvl w:val="0"/>
          <w:numId w:val="17"/>
        </w:numPr>
        <w:jc w:val="both"/>
      </w:pPr>
      <w:proofErr w:type="spellStart"/>
      <w:r w:rsidRPr="00737AC9">
        <w:t>Водный</w:t>
      </w:r>
      <w:proofErr w:type="spellEnd"/>
      <w:r w:rsidRPr="00737AC9">
        <w:t xml:space="preserve"> </w:t>
      </w:r>
      <w:proofErr w:type="spellStart"/>
      <w:r w:rsidRPr="00737AC9">
        <w:t>закон</w:t>
      </w:r>
      <w:proofErr w:type="spellEnd"/>
      <w:r w:rsidRPr="00737AC9">
        <w:t xml:space="preserve"> № 272/2011;</w:t>
      </w:r>
    </w:p>
    <w:p w14:paraId="7FFD2609" w14:textId="77777777" w:rsidR="003760ED" w:rsidRPr="00737AC9" w:rsidRDefault="003760ED">
      <w:pPr>
        <w:numPr>
          <w:ilvl w:val="0"/>
          <w:numId w:val="17"/>
        </w:numPr>
        <w:jc w:val="both"/>
      </w:pPr>
      <w:proofErr w:type="spellStart"/>
      <w:r w:rsidRPr="00737AC9">
        <w:t>Кодекс</w:t>
      </w:r>
      <w:proofErr w:type="spellEnd"/>
      <w:r w:rsidRPr="00737AC9">
        <w:t xml:space="preserve"> </w:t>
      </w:r>
      <w:proofErr w:type="spellStart"/>
      <w:r w:rsidRPr="00737AC9">
        <w:t>градостроительства</w:t>
      </w:r>
      <w:proofErr w:type="spellEnd"/>
      <w:r w:rsidRPr="00737AC9">
        <w:t xml:space="preserve"> и </w:t>
      </w:r>
      <w:proofErr w:type="spellStart"/>
      <w:r w:rsidRPr="00737AC9">
        <w:t>строительства</w:t>
      </w:r>
      <w:proofErr w:type="spellEnd"/>
      <w:r w:rsidRPr="00737AC9">
        <w:t xml:space="preserve"> № 434/2023;</w:t>
      </w:r>
    </w:p>
    <w:p w14:paraId="2DA91E42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Закон об охране окружающей среды № 1515/1993;</w:t>
      </w:r>
    </w:p>
    <w:p w14:paraId="4BFA8E89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Закон об охране здоровья и безопасности труда № 186/2008;</w:t>
      </w:r>
    </w:p>
    <w:p w14:paraId="663AFF53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Закон государственном надзоре за общественным здоровьем № 10/2009;</w:t>
      </w:r>
    </w:p>
    <w:p w14:paraId="00620007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Закон об общественной услуге водоснабжения и канализации № 303/2013;</w:t>
      </w:r>
    </w:p>
    <w:p w14:paraId="4AA7BD19" w14:textId="77777777" w:rsidR="003760ED" w:rsidRPr="00737AC9" w:rsidRDefault="003760ED">
      <w:pPr>
        <w:numPr>
          <w:ilvl w:val="0"/>
          <w:numId w:val="17"/>
        </w:numPr>
        <w:jc w:val="both"/>
      </w:pPr>
      <w:proofErr w:type="spellStart"/>
      <w:r w:rsidRPr="00737AC9">
        <w:t>Закон</w:t>
      </w:r>
      <w:proofErr w:type="spellEnd"/>
      <w:r w:rsidRPr="00737AC9">
        <w:t xml:space="preserve"> о </w:t>
      </w:r>
      <w:proofErr w:type="spellStart"/>
      <w:r w:rsidRPr="00737AC9">
        <w:t>химических</w:t>
      </w:r>
      <w:proofErr w:type="spellEnd"/>
      <w:r w:rsidRPr="00737AC9">
        <w:t xml:space="preserve"> </w:t>
      </w:r>
      <w:proofErr w:type="spellStart"/>
      <w:r w:rsidRPr="00737AC9">
        <w:t>веществах</w:t>
      </w:r>
      <w:proofErr w:type="spellEnd"/>
      <w:r w:rsidRPr="00737AC9">
        <w:t xml:space="preserve"> № 277/2018;</w:t>
      </w:r>
    </w:p>
    <w:p w14:paraId="200E3689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Закон о качестве питьевой воды № 182/2019;</w:t>
      </w:r>
    </w:p>
    <w:p w14:paraId="5C4EEE73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Закон о безопасной эксплуатации потенциально опасных промышленных объектов и технических установок № 151/2022;</w:t>
      </w:r>
    </w:p>
    <w:p w14:paraId="5B1E92F5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Постановление Правительства № 199/2014 об утверждении Стратегии водоснабжения и санитарии (2014–2028 гг.);</w:t>
      </w:r>
    </w:p>
    <w:p w14:paraId="3EF8B166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об условиях сброса сточных вод в водные объекты, утвержденное Постановлением Правительства № 802/2013;</w:t>
      </w:r>
    </w:p>
    <w:p w14:paraId="65BA5B36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об учете и отчетности по используемой воде, утвержденное Постановлением Правительства № 835/2013;</w:t>
      </w:r>
    </w:p>
    <w:p w14:paraId="394A198F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 требованиях к качеству окружающей среды для поверхностных вод, утвержденное Постановлением Правительства № 890/2013;</w:t>
      </w:r>
    </w:p>
    <w:p w14:paraId="6AC34ED9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 требованиях к качеству подземных вод, утвержденное Постановлением Правительства № 931/2013;</w:t>
      </w:r>
    </w:p>
    <w:p w14:paraId="61B4DB1C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 мониторинге и систематическом учете состояния поверхностных и подземных вод, утвержденное Постановлением Правительства № 932/2013;</w:t>
      </w:r>
    </w:p>
    <w:p w14:paraId="724699CF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 зонах санитарной охраны водозаборов, утвержденное Постановлением Правительства № 949/2013;</w:t>
      </w:r>
    </w:p>
    <w:p w14:paraId="198795D5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 требованиях к сбору, очистке и сбросу сточных вод в канализационную систему и/или в водные объекты для городских и сельских населенных пунктов, утвержденное Постановлением Правительства № 950/2013;</w:t>
      </w:r>
    </w:p>
    <w:p w14:paraId="018BDB22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Типовое положение об эксплуатации водохранилищ/прудов/</w:t>
      </w:r>
      <w:proofErr w:type="spellStart"/>
      <w:r w:rsidRPr="003760ED">
        <w:rPr>
          <w:lang w:val="ru-RU"/>
        </w:rPr>
        <w:t>копаней</w:t>
      </w:r>
      <w:proofErr w:type="spellEnd"/>
      <w:r w:rsidRPr="003760ED">
        <w:rPr>
          <w:lang w:val="ru-RU"/>
        </w:rPr>
        <w:t>, утвержденное Постановлением Правительства № 977/2016;</w:t>
      </w:r>
    </w:p>
    <w:p w14:paraId="6D625727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Санитарный регламент для малых систем питьевого водоснабжения, утвержденный Постановлением Правительства № 1466/2016;</w:t>
      </w:r>
    </w:p>
    <w:p w14:paraId="70B66F06" w14:textId="07A321C2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 xml:space="preserve">Регламент технической эксплуатации общественных систем водоснабжения и канализации (второе издание), утвержденный Приказом Министерства </w:t>
      </w:r>
      <w:r>
        <w:rPr>
          <w:lang w:val="ru-RU"/>
        </w:rPr>
        <w:t>Э</w:t>
      </w:r>
      <w:r w:rsidRPr="003760ED">
        <w:rPr>
          <w:lang w:val="ru-RU"/>
        </w:rPr>
        <w:t xml:space="preserve">кономики и </w:t>
      </w:r>
      <w:r>
        <w:rPr>
          <w:lang w:val="ru-RU"/>
        </w:rPr>
        <w:t>И</w:t>
      </w:r>
      <w:r w:rsidRPr="003760ED">
        <w:rPr>
          <w:lang w:val="ru-RU"/>
        </w:rPr>
        <w:t xml:space="preserve">нфраструктуры и Министерства </w:t>
      </w:r>
      <w:r>
        <w:rPr>
          <w:lang w:val="ru-RU"/>
        </w:rPr>
        <w:t>С</w:t>
      </w:r>
      <w:r w:rsidRPr="003760ED">
        <w:rPr>
          <w:lang w:val="ru-RU"/>
        </w:rPr>
        <w:t xml:space="preserve">ельского </w:t>
      </w:r>
      <w:r>
        <w:rPr>
          <w:lang w:val="ru-RU"/>
        </w:rPr>
        <w:t>Х</w:t>
      </w:r>
      <w:r w:rsidRPr="003760ED">
        <w:rPr>
          <w:lang w:val="ru-RU"/>
        </w:rPr>
        <w:t xml:space="preserve">озяйства, </w:t>
      </w:r>
      <w:r>
        <w:rPr>
          <w:lang w:val="ru-RU"/>
        </w:rPr>
        <w:t>Р</w:t>
      </w:r>
      <w:r w:rsidRPr="003760ED">
        <w:rPr>
          <w:lang w:val="ru-RU"/>
        </w:rPr>
        <w:t xml:space="preserve">егионального </w:t>
      </w:r>
      <w:r>
        <w:rPr>
          <w:lang w:val="ru-RU"/>
        </w:rPr>
        <w:t>Р</w:t>
      </w:r>
      <w:r w:rsidRPr="003760ED">
        <w:rPr>
          <w:lang w:val="ru-RU"/>
        </w:rPr>
        <w:t xml:space="preserve">азвития и </w:t>
      </w:r>
      <w:r>
        <w:rPr>
          <w:lang w:val="ru-RU"/>
        </w:rPr>
        <w:t>О</w:t>
      </w:r>
      <w:r w:rsidRPr="003760ED">
        <w:rPr>
          <w:lang w:val="ru-RU"/>
        </w:rPr>
        <w:t xml:space="preserve">кружающей </w:t>
      </w:r>
      <w:r>
        <w:rPr>
          <w:lang w:val="ru-RU"/>
        </w:rPr>
        <w:t>С</w:t>
      </w:r>
      <w:r w:rsidRPr="003760ED">
        <w:rPr>
          <w:lang w:val="ru-RU"/>
        </w:rPr>
        <w:t>реды № 331/2018;</w:t>
      </w:r>
    </w:p>
    <w:p w14:paraId="21CE284D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Санитарный регламент о предоставлении на рынке и использовании биоцидных продуктов, утвержденный Постановлением Правительства № 344/2020;</w:t>
      </w:r>
    </w:p>
    <w:p w14:paraId="7CECD3D5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 Государственном водном кадастре, формируемом Автоматизированной информационной системой «Государственный водный кадастр», утвержденное Постановлением Правительства № 183/2022;</w:t>
      </w:r>
    </w:p>
    <w:p w14:paraId="2487859F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Санитарный регламент по надзору и мониторингу качества питьевой воды, утвержденный Постановлением Правительства № 651/2023;</w:t>
      </w:r>
    </w:p>
    <w:p w14:paraId="7E1DE652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об изучении, эксплуатации и охране подземных вод, утвержденное Постановлением Правительства № 731/2025;</w:t>
      </w:r>
    </w:p>
    <w:p w14:paraId="5C19D584" w14:textId="601774EC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 xml:space="preserve">Национальное руководство по Плану безопасности воды для систем питьевого водоснабжения, утвержденное Приказом Министерства </w:t>
      </w:r>
      <w:r>
        <w:rPr>
          <w:lang w:val="ru-RU"/>
        </w:rPr>
        <w:t>О</w:t>
      </w:r>
      <w:r w:rsidRPr="003760ED">
        <w:rPr>
          <w:lang w:val="ru-RU"/>
        </w:rPr>
        <w:t xml:space="preserve">кружающей </w:t>
      </w:r>
      <w:r>
        <w:rPr>
          <w:lang w:val="ru-RU"/>
        </w:rPr>
        <w:t>С</w:t>
      </w:r>
      <w:r w:rsidRPr="003760ED">
        <w:rPr>
          <w:lang w:val="ru-RU"/>
        </w:rPr>
        <w:t xml:space="preserve">реды и Министерства </w:t>
      </w:r>
      <w:r>
        <w:rPr>
          <w:lang w:val="ru-RU"/>
        </w:rPr>
        <w:t>З</w:t>
      </w:r>
      <w:r w:rsidRPr="003760ED">
        <w:rPr>
          <w:lang w:val="ru-RU"/>
        </w:rPr>
        <w:t>дравоохранения № 609/65 от 21.07.2017;</w:t>
      </w:r>
    </w:p>
    <w:p w14:paraId="6621215C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Методология идентификации и классификации водных объектов, утвержденная Постановлением Правительства № 881/2013;</w:t>
      </w:r>
    </w:p>
    <w:p w14:paraId="2009C2A8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lastRenderedPageBreak/>
        <w:t>Методологии идентификации и назначения зон, уязвимых к нитратам, и зон, чувствительных к питательным веществам, утвержденные Постановлением Правительства № 736/2020;</w:t>
      </w:r>
    </w:p>
    <w:p w14:paraId="317D60A7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Постановление Правительства № 1079/2023 об обязательных профилактических медицинских осмотрах работников;</w:t>
      </w:r>
    </w:p>
    <w:p w14:paraId="31F1B44B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737AC9">
        <w:t>NE</w:t>
      </w:r>
      <w:r w:rsidRPr="003760ED">
        <w:rPr>
          <w:lang w:val="ru-RU"/>
        </w:rPr>
        <w:t xml:space="preserve"> 1-02:2019, НАРЭ № 394 от 01.11.2019 «Правила безопасности при эксплуатации электроустановок»;</w:t>
      </w:r>
    </w:p>
    <w:p w14:paraId="209E81FB" w14:textId="77777777" w:rsidR="003760ED" w:rsidRPr="00737AC9" w:rsidRDefault="003760ED">
      <w:pPr>
        <w:numPr>
          <w:ilvl w:val="0"/>
          <w:numId w:val="17"/>
        </w:numPr>
        <w:jc w:val="both"/>
      </w:pPr>
      <w:r w:rsidRPr="003760ED">
        <w:rPr>
          <w:lang w:val="ru-RU"/>
        </w:rPr>
        <w:t xml:space="preserve">Практический кодекс в строительстве </w:t>
      </w:r>
      <w:r w:rsidRPr="00737AC9">
        <w:t>CP</w:t>
      </w:r>
      <w:r w:rsidRPr="003760ED">
        <w:rPr>
          <w:lang w:val="ru-RU"/>
        </w:rPr>
        <w:t xml:space="preserve"> </w:t>
      </w:r>
      <w:r w:rsidRPr="00737AC9">
        <w:t>G</w:t>
      </w:r>
      <w:r w:rsidRPr="003760ED">
        <w:rPr>
          <w:lang w:val="ru-RU"/>
        </w:rPr>
        <w:t xml:space="preserve">.03.08:2020 «Установки и сети водоснабжения и канализации. </w:t>
      </w:r>
      <w:proofErr w:type="spellStart"/>
      <w:r w:rsidRPr="00737AC9">
        <w:t>Проектирование</w:t>
      </w:r>
      <w:proofErr w:type="spellEnd"/>
      <w:r w:rsidRPr="00737AC9">
        <w:t xml:space="preserve"> и </w:t>
      </w:r>
      <w:proofErr w:type="spellStart"/>
      <w:r w:rsidRPr="00737AC9">
        <w:t>строительство</w:t>
      </w:r>
      <w:proofErr w:type="spellEnd"/>
      <w:r w:rsidRPr="00737AC9">
        <w:t xml:space="preserve"> </w:t>
      </w:r>
      <w:proofErr w:type="spellStart"/>
      <w:r w:rsidRPr="00737AC9">
        <w:t>наружных</w:t>
      </w:r>
      <w:proofErr w:type="spellEnd"/>
      <w:r w:rsidRPr="00737AC9">
        <w:t xml:space="preserve"> </w:t>
      </w:r>
      <w:proofErr w:type="spellStart"/>
      <w:r w:rsidRPr="00737AC9">
        <w:t>систем</w:t>
      </w:r>
      <w:proofErr w:type="spellEnd"/>
      <w:r w:rsidRPr="00737AC9">
        <w:t xml:space="preserve"> </w:t>
      </w:r>
      <w:proofErr w:type="spellStart"/>
      <w:r w:rsidRPr="00737AC9">
        <w:t>питьевого</w:t>
      </w:r>
      <w:proofErr w:type="spellEnd"/>
      <w:r w:rsidRPr="00737AC9">
        <w:t xml:space="preserve"> </w:t>
      </w:r>
      <w:proofErr w:type="spellStart"/>
      <w:r w:rsidRPr="00737AC9">
        <w:t>водоснабжения</w:t>
      </w:r>
      <w:proofErr w:type="spellEnd"/>
      <w:r w:rsidRPr="00737AC9">
        <w:t>…»;</w:t>
      </w:r>
    </w:p>
    <w:p w14:paraId="7BED40C3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 xml:space="preserve">Регламент технической эксплуатации общественных систем водоснабжения и канализации (второе издание), утвержденный приказом </w:t>
      </w:r>
      <w:r w:rsidRPr="00737AC9">
        <w:t>MADRM</w:t>
      </w:r>
      <w:r w:rsidRPr="003760ED">
        <w:rPr>
          <w:lang w:val="ru-RU"/>
        </w:rPr>
        <w:t>/</w:t>
      </w:r>
      <w:r w:rsidRPr="00737AC9">
        <w:t>MEI</w:t>
      </w:r>
      <w:r w:rsidRPr="003760ED">
        <w:rPr>
          <w:lang w:val="ru-RU"/>
        </w:rPr>
        <w:t>;</w:t>
      </w:r>
    </w:p>
    <w:p w14:paraId="57DA7D16" w14:textId="77777777" w:rsidR="003760ED" w:rsidRPr="003760ED" w:rsidRDefault="003760ED">
      <w:pPr>
        <w:numPr>
          <w:ilvl w:val="0"/>
          <w:numId w:val="17"/>
        </w:numPr>
        <w:jc w:val="both"/>
        <w:rPr>
          <w:lang w:val="ru-RU"/>
        </w:rPr>
      </w:pPr>
      <w:r w:rsidRPr="003760ED">
        <w:rPr>
          <w:lang w:val="ru-RU"/>
        </w:rPr>
        <w:t>Положение об авторизации, строительстве, регистрации, контроле и эксплуатации индивидуальных систем сбора и очистки сточных вод, утвержденное Постановлением Правительства № 508/2024.</w:t>
      </w:r>
    </w:p>
    <w:p w14:paraId="0D544DDB" w14:textId="77777777" w:rsidR="003760ED" w:rsidRDefault="003760ED" w:rsidP="003760ED">
      <w:pPr>
        <w:spacing w:line="276" w:lineRule="auto"/>
        <w:ind w:right="109"/>
        <w:jc w:val="both"/>
        <w:rPr>
          <w:lang w:val="ru-RU"/>
        </w:rPr>
      </w:pPr>
    </w:p>
    <w:p w14:paraId="0A5CD439" w14:textId="77777777" w:rsidR="00596397" w:rsidRPr="00454F26" w:rsidRDefault="00596397" w:rsidP="00596397">
      <w:pPr>
        <w:spacing w:line="276" w:lineRule="auto"/>
        <w:rPr>
          <w:lang w:val="ro-MD"/>
        </w:rPr>
      </w:pPr>
    </w:p>
    <w:p w14:paraId="7B242E3C" w14:textId="77777777" w:rsidR="00F12C76" w:rsidRPr="00596397" w:rsidRDefault="00F12C76" w:rsidP="00596397">
      <w:pPr>
        <w:jc w:val="both"/>
        <w:rPr>
          <w:lang w:val="ru-RU"/>
        </w:rPr>
      </w:pPr>
    </w:p>
    <w:sectPr w:rsidR="00F12C76" w:rsidRPr="00596397" w:rsidSect="00596397">
      <w:pgSz w:w="16838" w:h="11906" w:orient="landscape"/>
      <w:pgMar w:top="426" w:right="1138" w:bottom="850" w:left="1138" w:header="706" w:footer="43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D304D" w14:textId="77777777" w:rsidR="00D1433A" w:rsidRDefault="00D1433A">
      <w:r>
        <w:separator/>
      </w:r>
    </w:p>
  </w:endnote>
  <w:endnote w:type="continuationSeparator" w:id="0">
    <w:p w14:paraId="4D588303" w14:textId="77777777" w:rsidR="00D1433A" w:rsidRDefault="00D1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870592"/>
      <w:docPartObj>
        <w:docPartGallery w:val="Page Numbers (Bottom of Page)"/>
        <w:docPartUnique/>
      </w:docPartObj>
    </w:sdtPr>
    <w:sdtEndPr/>
    <w:sdtContent>
      <w:p w14:paraId="264654D8" w14:textId="77777777" w:rsidR="00596397" w:rsidRDefault="00596397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F1B" w:rsidRPr="00571F1B">
          <w:rPr>
            <w:noProof/>
            <w:lang w:val="ro-RO"/>
          </w:rPr>
          <w:t>19</w:t>
        </w:r>
        <w:r>
          <w:fldChar w:fldCharType="end"/>
        </w:r>
      </w:p>
    </w:sdtContent>
  </w:sdt>
  <w:p w14:paraId="7331968B" w14:textId="77777777" w:rsidR="00596397" w:rsidRDefault="0059639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87AB0" w14:textId="77777777" w:rsidR="00596397" w:rsidRDefault="0059639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B0F5A6" w14:textId="77777777" w:rsidR="00D1433A" w:rsidRDefault="00D1433A">
      <w:r>
        <w:separator/>
      </w:r>
    </w:p>
  </w:footnote>
  <w:footnote w:type="continuationSeparator" w:id="0">
    <w:p w14:paraId="26B8DD30" w14:textId="77777777" w:rsidR="00D1433A" w:rsidRDefault="00D14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F731D"/>
    <w:multiLevelType w:val="multilevel"/>
    <w:tmpl w:val="990837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528FB"/>
    <w:multiLevelType w:val="hybridMultilevel"/>
    <w:tmpl w:val="3106389C"/>
    <w:lvl w:ilvl="0" w:tplc="AF40C4FE">
      <w:start w:val="1"/>
      <w:numFmt w:val="decimal"/>
      <w:lvlText w:val="7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806F7"/>
    <w:multiLevelType w:val="multilevel"/>
    <w:tmpl w:val="65FE444E"/>
    <w:lvl w:ilvl="0">
      <w:start w:val="1"/>
      <w:numFmt w:val="decimal"/>
      <w:lvlText w:val="%1."/>
      <w:lvlJc w:val="left"/>
      <w:pPr>
        <w:ind w:left="1170" w:hanging="360"/>
      </w:pPr>
      <w:rPr>
        <w:b w:val="0"/>
        <w:i w:val="0"/>
      </w:rPr>
    </w:lvl>
    <w:lvl w:ilvl="1">
      <w:start w:val="1"/>
      <w:numFmt w:val="decimal"/>
      <w:lvlText w:val="3.%2"/>
      <w:lvlJc w:val="righ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</w:lvl>
    <w:lvl w:ilvl="3">
      <w:start w:val="1"/>
      <w:numFmt w:val="decimal"/>
      <w:lvlText w:val="%1.%2.%3.%4."/>
      <w:lvlJc w:val="left"/>
      <w:pPr>
        <w:ind w:left="1530" w:hanging="720"/>
      </w:pPr>
    </w:lvl>
    <w:lvl w:ilvl="4">
      <w:start w:val="1"/>
      <w:numFmt w:val="decimal"/>
      <w:lvlText w:val="%1.%2.%3.%4.%5."/>
      <w:lvlJc w:val="left"/>
      <w:pPr>
        <w:ind w:left="1890" w:hanging="1080"/>
      </w:pPr>
    </w:lvl>
    <w:lvl w:ilvl="5">
      <w:start w:val="1"/>
      <w:numFmt w:val="decimal"/>
      <w:lvlText w:val="%1.%2.%3.%4.%5.%6."/>
      <w:lvlJc w:val="left"/>
      <w:pPr>
        <w:ind w:left="1890" w:hanging="1080"/>
      </w:pPr>
    </w:lvl>
    <w:lvl w:ilvl="6">
      <w:start w:val="1"/>
      <w:numFmt w:val="decimal"/>
      <w:lvlText w:val="%1.%2.%3.%4.%5.%6.%7."/>
      <w:lvlJc w:val="left"/>
      <w:pPr>
        <w:ind w:left="2250" w:hanging="1440"/>
      </w:pPr>
    </w:lvl>
    <w:lvl w:ilvl="7">
      <w:start w:val="1"/>
      <w:numFmt w:val="decimal"/>
      <w:lvlText w:val="%1.%2.%3.%4.%5.%6.%7.%8."/>
      <w:lvlJc w:val="left"/>
      <w:pPr>
        <w:ind w:left="2250" w:hanging="1440"/>
      </w:pPr>
    </w:lvl>
    <w:lvl w:ilvl="8">
      <w:start w:val="1"/>
      <w:numFmt w:val="decimal"/>
      <w:lvlText w:val="%1.%2.%3.%4.%5.%6.%7.%8.%9."/>
      <w:lvlJc w:val="left"/>
      <w:pPr>
        <w:ind w:left="2610" w:hanging="1800"/>
      </w:pPr>
    </w:lvl>
  </w:abstractNum>
  <w:abstractNum w:abstractNumId="3">
    <w:nsid w:val="37E51A21"/>
    <w:multiLevelType w:val="multilevel"/>
    <w:tmpl w:val="2296442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4">
    <w:nsid w:val="3AFC2068"/>
    <w:multiLevelType w:val="multilevel"/>
    <w:tmpl w:val="3EB2B2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77019C"/>
    <w:multiLevelType w:val="multilevel"/>
    <w:tmpl w:val="CCD20E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>
    <w:nsid w:val="3F8921AB"/>
    <w:multiLevelType w:val="multilevel"/>
    <w:tmpl w:val="C2C0B06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3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874" w:hanging="720"/>
      </w:pPr>
    </w:lvl>
    <w:lvl w:ilvl="3">
      <w:start w:val="1"/>
      <w:numFmt w:val="decimal"/>
      <w:lvlText w:val="%1.%2.%3.%4."/>
      <w:lvlJc w:val="left"/>
      <w:pPr>
        <w:ind w:left="2451" w:hanging="720"/>
      </w:pPr>
    </w:lvl>
    <w:lvl w:ilvl="4">
      <w:start w:val="1"/>
      <w:numFmt w:val="decimal"/>
      <w:lvlText w:val="%1.%2.%3.%4.%5."/>
      <w:lvlJc w:val="left"/>
      <w:pPr>
        <w:ind w:left="3388" w:hanging="1080"/>
      </w:pPr>
    </w:lvl>
    <w:lvl w:ilvl="5">
      <w:start w:val="1"/>
      <w:numFmt w:val="decimal"/>
      <w:lvlText w:val="%1.%2.%3.%4.%5.%6."/>
      <w:lvlJc w:val="left"/>
      <w:pPr>
        <w:ind w:left="3965" w:hanging="1080"/>
      </w:pPr>
    </w:lvl>
    <w:lvl w:ilvl="6">
      <w:start w:val="1"/>
      <w:numFmt w:val="decimal"/>
      <w:lvlText w:val="%1.%2.%3.%4.%5.%6.%7."/>
      <w:lvlJc w:val="left"/>
      <w:pPr>
        <w:ind w:left="4902" w:hanging="1440"/>
      </w:pPr>
    </w:lvl>
    <w:lvl w:ilvl="7">
      <w:start w:val="1"/>
      <w:numFmt w:val="decimal"/>
      <w:lvlText w:val="%1.%2.%3.%4.%5.%6.%7.%8."/>
      <w:lvlJc w:val="left"/>
      <w:pPr>
        <w:ind w:left="5479" w:hanging="1440"/>
      </w:pPr>
    </w:lvl>
    <w:lvl w:ilvl="8">
      <w:start w:val="1"/>
      <w:numFmt w:val="decimal"/>
      <w:lvlText w:val="%1.%2.%3.%4.%5.%6.%7.%8.%9."/>
      <w:lvlJc w:val="left"/>
      <w:pPr>
        <w:ind w:left="6416" w:hanging="1800"/>
      </w:pPr>
    </w:lvl>
  </w:abstractNum>
  <w:abstractNum w:abstractNumId="7">
    <w:nsid w:val="41D01B34"/>
    <w:multiLevelType w:val="hybridMultilevel"/>
    <w:tmpl w:val="B04257F8"/>
    <w:lvl w:ilvl="0" w:tplc="55C4D14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6753F8F"/>
    <w:multiLevelType w:val="multilevel"/>
    <w:tmpl w:val="2702D72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47FB28D8"/>
    <w:multiLevelType w:val="multilevel"/>
    <w:tmpl w:val="56CAD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79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958" w:hanging="720"/>
      </w:pPr>
    </w:lvl>
    <w:lvl w:ilvl="3">
      <w:start w:val="1"/>
      <w:numFmt w:val="decimal"/>
      <w:lvlText w:val="%1.%2.%3.%4."/>
      <w:lvlJc w:val="left"/>
      <w:pPr>
        <w:ind w:left="1077" w:hanging="720"/>
      </w:pPr>
    </w:lvl>
    <w:lvl w:ilvl="4">
      <w:start w:val="1"/>
      <w:numFmt w:val="decimal"/>
      <w:lvlText w:val="%1.%2.%3.%4.%5."/>
      <w:lvlJc w:val="left"/>
      <w:pPr>
        <w:ind w:left="1556" w:hanging="1080"/>
      </w:pPr>
    </w:lvl>
    <w:lvl w:ilvl="5">
      <w:start w:val="1"/>
      <w:numFmt w:val="decimal"/>
      <w:lvlText w:val="%1.%2.%3.%4.%5.%6."/>
      <w:lvlJc w:val="left"/>
      <w:pPr>
        <w:ind w:left="1675" w:hanging="1080"/>
      </w:pPr>
    </w:lvl>
    <w:lvl w:ilvl="6">
      <w:start w:val="1"/>
      <w:numFmt w:val="decimal"/>
      <w:lvlText w:val="%1.%2.%3.%4.%5.%6.%7."/>
      <w:lvlJc w:val="left"/>
      <w:pPr>
        <w:ind w:left="1794" w:hanging="1080"/>
      </w:pPr>
    </w:lvl>
    <w:lvl w:ilvl="7">
      <w:start w:val="1"/>
      <w:numFmt w:val="decimal"/>
      <w:lvlText w:val="%1.%2.%3.%4.%5.%6.%7.%8."/>
      <w:lvlJc w:val="left"/>
      <w:pPr>
        <w:ind w:left="2273" w:hanging="1440"/>
      </w:pPr>
    </w:lvl>
    <w:lvl w:ilvl="8">
      <w:start w:val="1"/>
      <w:numFmt w:val="decimal"/>
      <w:lvlText w:val="%1.%2.%3.%4.%5.%6.%7.%8.%9."/>
      <w:lvlJc w:val="left"/>
      <w:pPr>
        <w:ind w:left="2392" w:hanging="1440"/>
      </w:pPr>
    </w:lvl>
  </w:abstractNum>
  <w:abstractNum w:abstractNumId="10">
    <w:nsid w:val="4BB11BAF"/>
    <w:multiLevelType w:val="multilevel"/>
    <w:tmpl w:val="3998D9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B37753"/>
    <w:multiLevelType w:val="hybridMultilevel"/>
    <w:tmpl w:val="DE7E434E"/>
    <w:lvl w:ilvl="0" w:tplc="55C4D14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24776D7"/>
    <w:multiLevelType w:val="multilevel"/>
    <w:tmpl w:val="CB6A3DA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55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3">
    <w:nsid w:val="6919232A"/>
    <w:multiLevelType w:val="multilevel"/>
    <w:tmpl w:val="9636296E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0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154" w:hanging="720"/>
      </w:pPr>
    </w:lvl>
    <w:lvl w:ilvl="3">
      <w:start w:val="1"/>
      <w:numFmt w:val="decimal"/>
      <w:lvlText w:val="%1.%2.%3.%4."/>
      <w:lvlJc w:val="left"/>
      <w:pPr>
        <w:ind w:left="1371" w:hanging="720"/>
      </w:pPr>
    </w:lvl>
    <w:lvl w:ilvl="4">
      <w:start w:val="1"/>
      <w:numFmt w:val="decimal"/>
      <w:lvlText w:val="%1.%2.%3.%4.%5."/>
      <w:lvlJc w:val="left"/>
      <w:pPr>
        <w:ind w:left="1948" w:hanging="1080"/>
      </w:pPr>
    </w:lvl>
    <w:lvl w:ilvl="5">
      <w:start w:val="1"/>
      <w:numFmt w:val="decimal"/>
      <w:lvlText w:val="%1.%2.%3.%4.%5.%6."/>
      <w:lvlJc w:val="left"/>
      <w:pPr>
        <w:ind w:left="2165" w:hanging="1080"/>
      </w:pPr>
    </w:lvl>
    <w:lvl w:ilvl="6">
      <w:start w:val="1"/>
      <w:numFmt w:val="decimal"/>
      <w:lvlText w:val="%1.%2.%3.%4.%5.%6.%7."/>
      <w:lvlJc w:val="left"/>
      <w:pPr>
        <w:ind w:left="2742" w:hanging="1440"/>
      </w:pPr>
    </w:lvl>
    <w:lvl w:ilvl="7">
      <w:start w:val="1"/>
      <w:numFmt w:val="decimal"/>
      <w:lvlText w:val="%1.%2.%3.%4.%5.%6.%7.%8."/>
      <w:lvlJc w:val="left"/>
      <w:pPr>
        <w:ind w:left="2959" w:hanging="1440"/>
      </w:pPr>
    </w:lvl>
    <w:lvl w:ilvl="8">
      <w:start w:val="1"/>
      <w:numFmt w:val="decimal"/>
      <w:lvlText w:val="%1.%2.%3.%4.%5.%6.%7.%8.%9."/>
      <w:lvlJc w:val="left"/>
      <w:pPr>
        <w:ind w:left="3536" w:hanging="1799"/>
      </w:pPr>
    </w:lvl>
  </w:abstractNum>
  <w:abstractNum w:abstractNumId="14">
    <w:nsid w:val="6B6D7AA3"/>
    <w:multiLevelType w:val="multilevel"/>
    <w:tmpl w:val="DE5E44A2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958" w:hanging="720"/>
      </w:pPr>
    </w:lvl>
    <w:lvl w:ilvl="3">
      <w:start w:val="1"/>
      <w:numFmt w:val="decimal"/>
      <w:lvlText w:val="%1.%2.%3.%4."/>
      <w:lvlJc w:val="left"/>
      <w:pPr>
        <w:ind w:left="1077" w:hanging="720"/>
      </w:pPr>
    </w:lvl>
    <w:lvl w:ilvl="4">
      <w:start w:val="1"/>
      <w:numFmt w:val="decimal"/>
      <w:lvlText w:val="%1.%2.%3.%4.%5."/>
      <w:lvlJc w:val="left"/>
      <w:pPr>
        <w:ind w:left="1556" w:hanging="1080"/>
      </w:pPr>
    </w:lvl>
    <w:lvl w:ilvl="5">
      <w:start w:val="1"/>
      <w:numFmt w:val="decimal"/>
      <w:lvlText w:val="%1.%2.%3.%4.%5.%6."/>
      <w:lvlJc w:val="left"/>
      <w:pPr>
        <w:ind w:left="1675" w:hanging="1080"/>
      </w:pPr>
    </w:lvl>
    <w:lvl w:ilvl="6">
      <w:start w:val="1"/>
      <w:numFmt w:val="decimal"/>
      <w:lvlText w:val="%1.%2.%3.%4.%5.%6.%7."/>
      <w:lvlJc w:val="left"/>
      <w:pPr>
        <w:ind w:left="2154" w:hanging="1440"/>
      </w:pPr>
    </w:lvl>
    <w:lvl w:ilvl="7">
      <w:start w:val="1"/>
      <w:numFmt w:val="decimal"/>
      <w:lvlText w:val="%1.%2.%3.%4.%5.%6.%7.%8."/>
      <w:lvlJc w:val="left"/>
      <w:pPr>
        <w:ind w:left="2273" w:hanging="1440"/>
      </w:pPr>
    </w:lvl>
    <w:lvl w:ilvl="8">
      <w:start w:val="1"/>
      <w:numFmt w:val="decimal"/>
      <w:lvlText w:val="%1.%2.%3.%4.%5.%6.%7.%8.%9."/>
      <w:lvlJc w:val="left"/>
      <w:pPr>
        <w:ind w:left="2752" w:hanging="1800"/>
      </w:pPr>
    </w:lvl>
  </w:abstractNum>
  <w:abstractNum w:abstractNumId="15">
    <w:nsid w:val="709C5BD4"/>
    <w:multiLevelType w:val="multilevel"/>
    <w:tmpl w:val="D2127D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C4535E"/>
    <w:multiLevelType w:val="multilevel"/>
    <w:tmpl w:val="379225C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6"/>
  </w:num>
  <w:num w:numId="5">
    <w:abstractNumId w:val="9"/>
  </w:num>
  <w:num w:numId="6">
    <w:abstractNumId w:val="2"/>
  </w:num>
  <w:num w:numId="7">
    <w:abstractNumId w:val="6"/>
  </w:num>
  <w:num w:numId="8">
    <w:abstractNumId w:val="14"/>
  </w:num>
  <w:num w:numId="9">
    <w:abstractNumId w:val="5"/>
  </w:num>
  <w:num w:numId="10">
    <w:abstractNumId w:val="8"/>
  </w:num>
  <w:num w:numId="11">
    <w:abstractNumId w:val="4"/>
  </w:num>
  <w:num w:numId="12">
    <w:abstractNumId w:val="0"/>
  </w:num>
  <w:num w:numId="13">
    <w:abstractNumId w:val="7"/>
  </w:num>
  <w:num w:numId="14">
    <w:abstractNumId w:val="11"/>
  </w:num>
  <w:num w:numId="15">
    <w:abstractNumId w:val="15"/>
  </w:num>
  <w:num w:numId="16">
    <w:abstractNumId w:val="1"/>
  </w:num>
  <w:num w:numId="17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397"/>
    <w:rsid w:val="00031640"/>
    <w:rsid w:val="0004638D"/>
    <w:rsid w:val="00121BBF"/>
    <w:rsid w:val="00132595"/>
    <w:rsid w:val="001C16DC"/>
    <w:rsid w:val="00336770"/>
    <w:rsid w:val="0035100A"/>
    <w:rsid w:val="003760ED"/>
    <w:rsid w:val="004B7491"/>
    <w:rsid w:val="00571F1B"/>
    <w:rsid w:val="005746E5"/>
    <w:rsid w:val="00596397"/>
    <w:rsid w:val="005E4043"/>
    <w:rsid w:val="006C0B77"/>
    <w:rsid w:val="00727B07"/>
    <w:rsid w:val="007516A0"/>
    <w:rsid w:val="0082133E"/>
    <w:rsid w:val="008242FF"/>
    <w:rsid w:val="00824F18"/>
    <w:rsid w:val="00870751"/>
    <w:rsid w:val="00922C48"/>
    <w:rsid w:val="00944D4A"/>
    <w:rsid w:val="00A755C8"/>
    <w:rsid w:val="00A82677"/>
    <w:rsid w:val="00B6592B"/>
    <w:rsid w:val="00B915B7"/>
    <w:rsid w:val="00C91D1E"/>
    <w:rsid w:val="00CD179D"/>
    <w:rsid w:val="00CE76B2"/>
    <w:rsid w:val="00D00730"/>
    <w:rsid w:val="00D1433A"/>
    <w:rsid w:val="00D616F4"/>
    <w:rsid w:val="00E4355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BDA0C"/>
  <w15:chartTrackingRefBased/>
  <w15:docId w15:val="{50CD0B21-62B0-4501-AF92-1E43C95E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963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ro-RO"/>
      <w14:ligatures w14:val="none"/>
    </w:rPr>
  </w:style>
  <w:style w:type="paragraph" w:styleId="Titlu1">
    <w:name w:val="heading 1"/>
    <w:basedOn w:val="Normal"/>
    <w:next w:val="Normal"/>
    <w:link w:val="Titlu1Caracter"/>
    <w:qFormat/>
    <w:rsid w:val="00596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nhideWhenUsed/>
    <w:qFormat/>
    <w:rsid w:val="00596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5963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nhideWhenUsed/>
    <w:qFormat/>
    <w:rsid w:val="005963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nhideWhenUsed/>
    <w:qFormat/>
    <w:rsid w:val="005963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nhideWhenUsed/>
    <w:qFormat/>
    <w:rsid w:val="0059639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9639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9639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9639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9639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9639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96397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96397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96397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96397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96397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96397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96397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u">
    <w:name w:val="Title"/>
    <w:basedOn w:val="Normal"/>
    <w:next w:val="Normal"/>
    <w:link w:val="TitluCaracter"/>
    <w:qFormat/>
    <w:rsid w:val="005963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9639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u">
    <w:name w:val="Subtitle"/>
    <w:basedOn w:val="Normal"/>
    <w:next w:val="Normal"/>
    <w:link w:val="SubtitluCaracter"/>
    <w:qFormat/>
    <w:rsid w:val="0059639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9639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">
    <w:name w:val="Quote"/>
    <w:basedOn w:val="Normal"/>
    <w:next w:val="Normal"/>
    <w:link w:val="CitatCaracter"/>
    <w:uiPriority w:val="29"/>
    <w:qFormat/>
    <w:rsid w:val="00596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96397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Listparagraf">
    <w:name w:val="List Paragraph"/>
    <w:basedOn w:val="Normal"/>
    <w:uiPriority w:val="34"/>
    <w:qFormat/>
    <w:rsid w:val="0059639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9639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963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96397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Referireintens">
    <w:name w:val="Intense Reference"/>
    <w:basedOn w:val="Fontdeparagrafimplicit"/>
    <w:uiPriority w:val="32"/>
    <w:qFormat/>
    <w:rsid w:val="00596397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rsid w:val="005963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ro-R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qFormat/>
    <w:rsid w:val="00596397"/>
    <w:pPr>
      <w:ind w:firstLine="567"/>
      <w:jc w:val="both"/>
    </w:pPr>
    <w:rPr>
      <w:lang w:val="ru-RU" w:eastAsia="ru-RU"/>
    </w:rPr>
  </w:style>
  <w:style w:type="paragraph" w:styleId="Antet">
    <w:name w:val="header"/>
    <w:basedOn w:val="Normal"/>
    <w:link w:val="AntetCaracter"/>
    <w:uiPriority w:val="99"/>
    <w:unhideWhenUsed/>
    <w:rsid w:val="0059639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96397"/>
    <w:rPr>
      <w:rFonts w:ascii="Times New Roman" w:eastAsia="Times New Roman" w:hAnsi="Times New Roman" w:cs="Times New Roman"/>
      <w:kern w:val="0"/>
      <w:sz w:val="24"/>
      <w:szCs w:val="24"/>
      <w:lang w:val="en-US" w:eastAsia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59639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96397"/>
    <w:rPr>
      <w:rFonts w:ascii="Times New Roman" w:eastAsia="Times New Roman" w:hAnsi="Times New Roman" w:cs="Times New Roman"/>
      <w:kern w:val="0"/>
      <w:sz w:val="24"/>
      <w:szCs w:val="24"/>
      <w:lang w:val="en-US"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596397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9639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96397"/>
    <w:rPr>
      <w:rFonts w:ascii="Segoe UI" w:eastAsia="Times New Roman" w:hAnsi="Segoe UI" w:cs="Segoe UI"/>
      <w:kern w:val="0"/>
      <w:sz w:val="18"/>
      <w:szCs w:val="18"/>
      <w:lang w:val="en-US" w:eastAsia="ro-RO"/>
      <w14:ligatures w14:val="none"/>
    </w:rPr>
  </w:style>
  <w:style w:type="character" w:styleId="Hyperlink">
    <w:name w:val="Hyperlink"/>
    <w:basedOn w:val="Fontdeparagrafimplicit"/>
    <w:uiPriority w:val="99"/>
    <w:unhideWhenUsed/>
    <w:rsid w:val="00596397"/>
    <w:rPr>
      <w:color w:val="0000FF"/>
      <w:u w:val="single"/>
    </w:rPr>
  </w:style>
  <w:style w:type="character" w:styleId="Accentuat">
    <w:name w:val="Emphasis"/>
    <w:basedOn w:val="Fontdeparagrafimplicit"/>
    <w:uiPriority w:val="20"/>
    <w:qFormat/>
    <w:rsid w:val="00596397"/>
    <w:rPr>
      <w:i/>
      <w:iCs/>
    </w:rPr>
  </w:style>
  <w:style w:type="paragraph" w:styleId="Frspaiere">
    <w:name w:val="No Spacing"/>
    <w:uiPriority w:val="1"/>
    <w:qFormat/>
    <w:rsid w:val="005963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ro-RO"/>
      <w14:ligatures w14:val="none"/>
    </w:rPr>
  </w:style>
  <w:style w:type="character" w:styleId="Referiresubtil">
    <w:name w:val="Subtle Reference"/>
    <w:basedOn w:val="Fontdeparagrafimplicit"/>
    <w:uiPriority w:val="31"/>
    <w:qFormat/>
    <w:rsid w:val="00596397"/>
    <w:rPr>
      <w:smallCaps/>
      <w:color w:val="5A5A5A" w:themeColor="text1" w:themeTint="A5"/>
    </w:rPr>
  </w:style>
  <w:style w:type="paragraph" w:styleId="Revizuire">
    <w:name w:val="Revision"/>
    <w:hidden/>
    <w:uiPriority w:val="99"/>
    <w:semiHidden/>
    <w:rsid w:val="005963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ro-RO"/>
      <w14:ligatures w14:val="none"/>
    </w:rPr>
  </w:style>
  <w:style w:type="character" w:styleId="Referincomentariu">
    <w:name w:val="annotation reference"/>
    <w:basedOn w:val="Fontdeparagrafimplicit"/>
    <w:uiPriority w:val="99"/>
    <w:semiHidden/>
    <w:unhideWhenUsed/>
    <w:rsid w:val="0059639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596397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596397"/>
    <w:rPr>
      <w:rFonts w:ascii="Times New Roman" w:eastAsia="Times New Roman" w:hAnsi="Times New Roman" w:cs="Times New Roman"/>
      <w:kern w:val="0"/>
      <w:sz w:val="20"/>
      <w:szCs w:val="20"/>
      <w:lang w:val="en-US" w:eastAsia="ro-RO"/>
      <w14:ligatures w14:val="none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9639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96397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ro-RO"/>
      <w14:ligatures w14:val="none"/>
    </w:rPr>
  </w:style>
  <w:style w:type="paragraph" w:customStyle="1" w:styleId="Standard">
    <w:name w:val="Standard"/>
    <w:rsid w:val="0059639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19</Pages>
  <Words>6174</Words>
  <Characters>35813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dcterms:created xsi:type="dcterms:W3CDTF">2026-06-29T07:48:00Z</dcterms:created>
  <dcterms:modified xsi:type="dcterms:W3CDTF">2026-06-29T18:05:00Z</dcterms:modified>
</cp:coreProperties>
</file>