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B692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A53A9D">
        <w:rPr>
          <w:bCs/>
          <w:sz w:val="24"/>
          <w:szCs w:val="24"/>
        </w:rPr>
        <w:t>Приложение 9</w:t>
      </w:r>
    </w:p>
    <w:p w14:paraId="521EC487" w14:textId="77777777" w:rsidR="00A53A9D" w:rsidRPr="00A53A9D" w:rsidRDefault="00A53A9D" w:rsidP="00A53A9D">
      <w:pPr>
        <w:tabs>
          <w:tab w:val="left" w:pos="9354"/>
        </w:tabs>
        <w:contextualSpacing/>
        <w:jc w:val="both"/>
        <w:rPr>
          <w:sz w:val="24"/>
          <w:szCs w:val="24"/>
        </w:rPr>
      </w:pPr>
    </w:p>
    <w:p w14:paraId="01665F71" w14:textId="77777777" w:rsidR="00A53A9D" w:rsidRPr="00A53A9D" w:rsidRDefault="00A53A9D" w:rsidP="00A53A9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A53A9D">
        <w:rPr>
          <w:b/>
          <w:sz w:val="24"/>
          <w:szCs w:val="24"/>
        </w:rPr>
        <w:t>ТЕХНИЧЕСКИЙ ПАСПОРТ СООРУЖЕНИЯ</w:t>
      </w:r>
    </w:p>
    <w:p w14:paraId="4F6810D8" w14:textId="77777777" w:rsidR="00A53A9D" w:rsidRPr="00A53A9D" w:rsidRDefault="00A53A9D" w:rsidP="00A53A9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</w:p>
    <w:p w14:paraId="665B2168" w14:textId="77777777" w:rsidR="00A53A9D" w:rsidRPr="00A53A9D" w:rsidRDefault="00A53A9D" w:rsidP="00A53A9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A53A9D">
        <w:rPr>
          <w:b/>
          <w:sz w:val="24"/>
          <w:szCs w:val="24"/>
        </w:rPr>
        <w:t>I. Сводная ведомость документов, содержащихся</w:t>
      </w:r>
    </w:p>
    <w:p w14:paraId="511D9083" w14:textId="77777777" w:rsidR="00A53A9D" w:rsidRPr="00A53A9D" w:rsidRDefault="00A53A9D" w:rsidP="00A53A9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A53A9D">
        <w:rPr>
          <w:b/>
          <w:sz w:val="24"/>
          <w:szCs w:val="24"/>
        </w:rPr>
        <w:t>в Техническом паспорте сооружения</w:t>
      </w:r>
    </w:p>
    <w:p w14:paraId="3A815A58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1. Перечень обобщенных данных.</w:t>
      </w:r>
    </w:p>
    <w:p w14:paraId="0F73A3D6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2. Глава A*: Проектная документация сооружения.</w:t>
      </w:r>
    </w:p>
    <w:p w14:paraId="6260EF41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3. Глава B*: Документация по </w:t>
      </w:r>
      <w:bookmarkStart w:id="0" w:name="_Hlk155184931"/>
      <w:r w:rsidRPr="00A53A9D">
        <w:rPr>
          <w:sz w:val="24"/>
          <w:szCs w:val="24"/>
        </w:rPr>
        <w:t>строительству сооружения</w:t>
      </w:r>
      <w:bookmarkEnd w:id="0"/>
      <w:r w:rsidRPr="00A53A9D">
        <w:rPr>
          <w:sz w:val="24"/>
          <w:szCs w:val="24"/>
        </w:rPr>
        <w:t>.</w:t>
      </w:r>
    </w:p>
    <w:p w14:paraId="3BC77864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4. Глава C*: Документация по приемке сооружения.</w:t>
      </w:r>
    </w:p>
    <w:p w14:paraId="6E625DC1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5. Глава D*: Документация по эксплуатации, содержанию, ремонту и наблюдению </w:t>
      </w:r>
      <w:bookmarkStart w:id="1" w:name="_Hlk155185211"/>
      <w:r w:rsidRPr="00A53A9D">
        <w:rPr>
          <w:sz w:val="24"/>
          <w:szCs w:val="24"/>
        </w:rPr>
        <w:t xml:space="preserve">за поведением сооружения </w:t>
      </w:r>
      <w:bookmarkEnd w:id="1"/>
      <w:r w:rsidRPr="00A53A9D">
        <w:rPr>
          <w:sz w:val="24"/>
          <w:szCs w:val="24"/>
        </w:rPr>
        <w:t>при</w:t>
      </w:r>
      <w:r w:rsidRPr="00A53A9D" w:rsidDel="000A4028">
        <w:rPr>
          <w:sz w:val="24"/>
          <w:szCs w:val="24"/>
        </w:rPr>
        <w:t xml:space="preserve"> </w:t>
      </w:r>
      <w:r w:rsidRPr="00A53A9D">
        <w:rPr>
          <w:sz w:val="24"/>
          <w:szCs w:val="24"/>
        </w:rPr>
        <w:t xml:space="preserve">эксплуатации. </w:t>
      </w:r>
    </w:p>
    <w:p w14:paraId="4EB3B59D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6. Журнал событий.</w:t>
      </w:r>
    </w:p>
    <w:p w14:paraId="5F4B35A7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63563DE7" w14:textId="77777777" w:rsidR="00A53A9D" w:rsidRPr="00A53A9D" w:rsidRDefault="00A53A9D" w:rsidP="00A53A9D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* Включаются по главам общие и ведомости папок с основной документацией и копии ведомостей с описанием содержания каждой отдельной папки.</w:t>
      </w:r>
    </w:p>
    <w:p w14:paraId="7E91B8E1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376E9A82" w14:textId="77777777" w:rsidR="00A53A9D" w:rsidRPr="00A53A9D" w:rsidRDefault="00A53A9D" w:rsidP="00A53A9D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A53A9D">
        <w:rPr>
          <w:b/>
          <w:sz w:val="24"/>
          <w:szCs w:val="24"/>
        </w:rPr>
        <w:t>II. Перечень обобщенных данных</w:t>
      </w:r>
    </w:p>
    <w:p w14:paraId="292A2FFD" w14:textId="77777777" w:rsidR="00A53A9D" w:rsidRPr="00A53A9D" w:rsidRDefault="00A53A9D" w:rsidP="00A53A9D">
      <w:pPr>
        <w:tabs>
          <w:tab w:val="left" w:pos="9354"/>
        </w:tabs>
        <w:contextualSpacing/>
        <w:jc w:val="both"/>
        <w:rPr>
          <w:b/>
          <w:sz w:val="24"/>
          <w:szCs w:val="24"/>
        </w:rPr>
      </w:pPr>
    </w:p>
    <w:p w14:paraId="527FD0A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1. Строительный объект</w:t>
      </w:r>
    </w:p>
    <w:p w14:paraId="0C757FE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 _________________________________________________________________.</w:t>
      </w:r>
    </w:p>
    <w:p w14:paraId="12B8687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(наименование объекта, адрес)</w:t>
      </w:r>
    </w:p>
    <w:p w14:paraId="478D0CE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2. Инвестор</w:t>
      </w:r>
    </w:p>
    <w:p w14:paraId="0935BC90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___________________________________________________________________________________________________________________________________.</w:t>
      </w:r>
    </w:p>
    <w:p w14:paraId="6D8F9955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(наименование и подразделения инвестора)</w:t>
      </w:r>
    </w:p>
    <w:p w14:paraId="38FA347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3. Представители инвестора с обязанностями по проверке качества строительства:</w:t>
      </w:r>
    </w:p>
    <w:p w14:paraId="71BC546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</w:t>
      </w:r>
    </w:p>
    <w:p w14:paraId="60FE1D8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__________________________________________________________________. </w:t>
      </w:r>
    </w:p>
    <w:p w14:paraId="0FC07E1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должность)</w:t>
      </w:r>
    </w:p>
    <w:p w14:paraId="66B135D4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4. Проектировщик/проектировщики строительных работ:</w:t>
      </w:r>
    </w:p>
    <w:p w14:paraId="376AF62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a) наименование и местонахождение или адрес главного проектировщика и проектировщиков, нанятых по договору субподряда:</w:t>
      </w:r>
    </w:p>
    <w:p w14:paraId="1D733FB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</w:t>
      </w:r>
    </w:p>
    <w:p w14:paraId="695F423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__________________________________________________________________;</w:t>
      </w:r>
    </w:p>
    <w:p w14:paraId="067D0F4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должность)</w:t>
      </w:r>
    </w:p>
    <w:p w14:paraId="06C0E175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b) менеджер проекта:</w:t>
      </w:r>
    </w:p>
    <w:p w14:paraId="3095E8D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_________________________________________________________________;</w:t>
      </w:r>
    </w:p>
    <w:p w14:paraId="021382AA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должность)</w:t>
      </w:r>
    </w:p>
    <w:p w14:paraId="41886A75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c) специализированные проектировщики:</w:t>
      </w:r>
    </w:p>
    <w:p w14:paraId="2968D4E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</w:t>
      </w:r>
    </w:p>
    <w:p w14:paraId="35BCC74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_______________________________________________________________.</w:t>
      </w:r>
    </w:p>
    <w:p w14:paraId="263610CA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имя; наименование и местонахождение субъектов,</w:t>
      </w:r>
    </w:p>
    <w:p w14:paraId="032EE3F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 xml:space="preserve">                                к которым относятся)</w:t>
      </w:r>
    </w:p>
    <w:p w14:paraId="38ED02C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</w:p>
    <w:p w14:paraId="77906A0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5. Аттестованный проверяющий проектов/аттестованные проверяющие проектов:</w:t>
      </w:r>
    </w:p>
    <w:p w14:paraId="7A40884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lastRenderedPageBreak/>
        <w:t>______________________________________________________________;</w:t>
      </w:r>
    </w:p>
    <w:p w14:paraId="18B9D24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_______________________________________________________________.</w:t>
      </w:r>
    </w:p>
    <w:p w14:paraId="2BC3F130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номер сертификата аттестации)</w:t>
      </w:r>
    </w:p>
    <w:p w14:paraId="170895A8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3F6211F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6. Застройщики:</w:t>
      </w:r>
    </w:p>
    <w:p w14:paraId="30590D7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a) наименование и местонахождение или адрес застройщика и по обстоятельствам исполнителей связанного с сооружениями оборудования: </w:t>
      </w:r>
    </w:p>
    <w:p w14:paraId="6365B5E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_____________________________________________________________;</w:t>
      </w:r>
    </w:p>
    <w:p w14:paraId="4FFFBFB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_____________________________________________________________;</w:t>
      </w:r>
    </w:p>
    <w:p w14:paraId="216BED0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b) аттестованный руководитель строительства:</w:t>
      </w:r>
    </w:p>
    <w:p w14:paraId="447051C6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A53A9D">
        <w:rPr>
          <w:sz w:val="24"/>
          <w:szCs w:val="24"/>
        </w:rPr>
        <w:t xml:space="preserve">_______________________________________________________________; </w:t>
      </w:r>
      <w:r w:rsidRPr="00A53A9D">
        <w:rPr>
          <w:i/>
          <w:iCs/>
          <w:sz w:val="24"/>
          <w:szCs w:val="24"/>
        </w:rPr>
        <w:t>(фамилия, имя, должность)</w:t>
      </w:r>
    </w:p>
    <w:p w14:paraId="23FDEFE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c) непосредственный руководитель работ (начальник рабочего пункта объекта):</w:t>
      </w:r>
    </w:p>
    <w:p w14:paraId="5FEA062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_____________________________________________________________.</w:t>
      </w:r>
    </w:p>
    <w:p w14:paraId="2FFAE2B5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 xml:space="preserve">                                         (фамилия, имя, должность)</w:t>
      </w:r>
    </w:p>
    <w:p w14:paraId="46D7F9B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6694CC8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7. Изменения данных в пунктах 1–6:</w:t>
      </w:r>
    </w:p>
    <w:p w14:paraId="757672F0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</w:t>
      </w:r>
    </w:p>
    <w:p w14:paraId="5C24479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_________________________________________________________________.</w:t>
      </w:r>
    </w:p>
    <w:p w14:paraId="76DC378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i/>
          <w:iCs/>
          <w:sz w:val="24"/>
          <w:szCs w:val="24"/>
        </w:rPr>
        <w:t>(изменения и дата изменений)</w:t>
      </w:r>
    </w:p>
    <w:p w14:paraId="794C6DD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41FE6D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8. Аттестованные технические эксперты, которые проверили качество и поведение сооружения при эксплуатации:</w:t>
      </w:r>
    </w:p>
    <w:p w14:paraId="56E7B66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_________________________________________________________________;_________________________________________________________________.</w:t>
      </w:r>
    </w:p>
    <w:p w14:paraId="124E31CB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номер сертификата аттестации)</w:t>
      </w:r>
    </w:p>
    <w:p w14:paraId="5CD8E314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78C682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9. Комиссия по приемке сооружения:</w:t>
      </w:r>
    </w:p>
    <w:p w14:paraId="3084A3F8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_________________________________________________________________;_________________________________________________________________;________________________________________________________________.</w:t>
      </w:r>
    </w:p>
    <w:p w14:paraId="6B9327F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(фамилия, имя, должность)</w:t>
      </w:r>
    </w:p>
    <w:p w14:paraId="07717538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6AA9F44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10. Дата начала </w:t>
      </w:r>
      <w:proofErr w:type="gramStart"/>
      <w:r w:rsidRPr="00A53A9D">
        <w:rPr>
          <w:sz w:val="24"/>
          <w:szCs w:val="24"/>
        </w:rPr>
        <w:t>строительства:_</w:t>
      </w:r>
      <w:proofErr w:type="gramEnd"/>
      <w:r w:rsidRPr="00A53A9D">
        <w:rPr>
          <w:sz w:val="24"/>
          <w:szCs w:val="24"/>
        </w:rPr>
        <w:t>____________________________.</w:t>
      </w:r>
    </w:p>
    <w:p w14:paraId="7AACB6D6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EEF265A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11. Дата одобрения приемки </w:t>
      </w:r>
      <w:proofErr w:type="gramStart"/>
      <w:r w:rsidRPr="00A53A9D">
        <w:rPr>
          <w:sz w:val="24"/>
          <w:szCs w:val="24"/>
        </w:rPr>
        <w:t>сооружения:_</w:t>
      </w:r>
      <w:proofErr w:type="gramEnd"/>
      <w:r w:rsidRPr="00A53A9D">
        <w:rPr>
          <w:sz w:val="24"/>
          <w:szCs w:val="24"/>
        </w:rPr>
        <w:t>___________________.</w:t>
      </w:r>
    </w:p>
    <w:p w14:paraId="479F393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262C9B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12. Степень сейсмичности, принятая в расчет при разработке проектной документации:</w:t>
      </w:r>
    </w:p>
    <w:p w14:paraId="62E28B4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i/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_________________________________________________________________.</w:t>
      </w:r>
    </w:p>
    <w:p w14:paraId="2805723E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i/>
          <w:sz w:val="24"/>
          <w:szCs w:val="24"/>
        </w:rPr>
      </w:pPr>
    </w:p>
    <w:p w14:paraId="73FC736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13. Другие данные:</w:t>
      </w:r>
    </w:p>
    <w:p w14:paraId="36E38604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__________________________________________________________________</w:t>
      </w:r>
    </w:p>
    <w:p w14:paraId="51991467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_________________________________________________________________.</w:t>
      </w:r>
    </w:p>
    <w:p w14:paraId="78B0A229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B49EA91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A53A9D">
        <w:rPr>
          <w:b/>
          <w:sz w:val="24"/>
          <w:szCs w:val="24"/>
        </w:rPr>
        <w:t xml:space="preserve">Застройщик: </w:t>
      </w:r>
      <w:r w:rsidRPr="00A53A9D">
        <w:rPr>
          <w:bCs/>
          <w:sz w:val="24"/>
          <w:szCs w:val="24"/>
        </w:rPr>
        <w:t xml:space="preserve">  </w:t>
      </w:r>
      <w:proofErr w:type="gramEnd"/>
      <w:r w:rsidRPr="00A53A9D">
        <w:rPr>
          <w:bCs/>
          <w:sz w:val="24"/>
          <w:szCs w:val="24"/>
        </w:rPr>
        <w:t xml:space="preserve">                                           </w:t>
      </w:r>
      <w:r w:rsidRPr="00A53A9D">
        <w:rPr>
          <w:b/>
          <w:sz w:val="24"/>
          <w:szCs w:val="24"/>
        </w:rPr>
        <w:t>Инвестор:</w:t>
      </w:r>
    </w:p>
    <w:p w14:paraId="4DB89743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______________________                         _____________________</w:t>
      </w:r>
    </w:p>
    <w:p w14:paraId="3D8FD655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lastRenderedPageBreak/>
        <w:t xml:space="preserve">         М.П.                                                                           М.П.  </w:t>
      </w:r>
    </w:p>
    <w:p w14:paraId="521E516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   </w:t>
      </w:r>
    </w:p>
    <w:p w14:paraId="70266E34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D5EB628" w14:textId="77777777" w:rsidR="00A53A9D" w:rsidRPr="00A53A9D" w:rsidRDefault="00A53A9D" w:rsidP="00A53A9D">
      <w:pPr>
        <w:tabs>
          <w:tab w:val="left" w:pos="9354"/>
        </w:tabs>
        <w:contextualSpacing/>
        <w:jc w:val="both"/>
        <w:rPr>
          <w:b/>
          <w:sz w:val="24"/>
          <w:szCs w:val="24"/>
        </w:rPr>
      </w:pPr>
      <w:r w:rsidRPr="00A53A9D">
        <w:rPr>
          <w:b/>
          <w:sz w:val="24"/>
          <w:szCs w:val="24"/>
        </w:rPr>
        <w:t>III. Журнал событий</w:t>
      </w:r>
    </w:p>
    <w:p w14:paraId="057EDA5A" w14:textId="77777777" w:rsidR="00A53A9D" w:rsidRPr="00A53A9D" w:rsidRDefault="00A53A9D" w:rsidP="00A53A9D">
      <w:pPr>
        <w:tabs>
          <w:tab w:val="left" w:pos="9354"/>
        </w:tabs>
        <w:contextualSpacing/>
        <w:jc w:val="both"/>
        <w:rPr>
          <w:b/>
          <w:sz w:val="24"/>
          <w:szCs w:val="24"/>
        </w:rPr>
      </w:pPr>
      <w:r w:rsidRPr="00A53A9D">
        <w:rPr>
          <w:sz w:val="24"/>
          <w:szCs w:val="24"/>
        </w:rPr>
        <w:t>_______________________</w:t>
      </w:r>
    </w:p>
    <w:p w14:paraId="6E8B5C8D" w14:textId="77777777" w:rsidR="00A53A9D" w:rsidRPr="00A53A9D" w:rsidRDefault="00A53A9D" w:rsidP="00A53A9D">
      <w:pPr>
        <w:tabs>
          <w:tab w:val="left" w:pos="9354"/>
        </w:tabs>
        <w:contextualSpacing/>
        <w:jc w:val="both"/>
        <w:rPr>
          <w:i/>
          <w:iCs/>
          <w:sz w:val="24"/>
          <w:szCs w:val="24"/>
        </w:rPr>
      </w:pPr>
      <w:r w:rsidRPr="00A53A9D">
        <w:rPr>
          <w:i/>
          <w:iCs/>
          <w:sz w:val="24"/>
          <w:szCs w:val="24"/>
        </w:rPr>
        <w:t>(наименование объекта)</w:t>
      </w:r>
    </w:p>
    <w:p w14:paraId="736A6D5A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168"/>
        <w:gridCol w:w="1039"/>
        <w:gridCol w:w="1827"/>
        <w:gridCol w:w="961"/>
        <w:gridCol w:w="1809"/>
        <w:gridCol w:w="1843"/>
      </w:tblGrid>
      <w:tr w:rsidR="00A53A9D" w:rsidRPr="00A53A9D" w14:paraId="35087CF3" w14:textId="77777777" w:rsidTr="00134A2B">
        <w:trPr>
          <w:cantSplit/>
          <w:trHeight w:val="21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17B2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№</w:t>
            </w:r>
          </w:p>
          <w:p w14:paraId="6683E732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4959B4" w14:textId="77777777" w:rsidR="00A53A9D" w:rsidRPr="00A53A9D" w:rsidRDefault="00A53A9D" w:rsidP="00134A2B">
            <w:pPr>
              <w:tabs>
                <w:tab w:val="left" w:pos="9354"/>
              </w:tabs>
              <w:ind w:firstLine="4"/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Дата события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0347DA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Код события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E83A9B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bCs/>
                <w:sz w:val="24"/>
                <w:szCs w:val="24"/>
              </w:rPr>
              <w:t>Описание события и его последствий для объекта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1D1FED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 xml:space="preserve">Номер акта </w:t>
            </w:r>
          </w:p>
          <w:p w14:paraId="125EBC37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номер дела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6739C9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Наименование</w:t>
            </w:r>
            <w:r w:rsidRPr="00A53A9D">
              <w:rPr>
                <w:b/>
                <w:bCs/>
                <w:sz w:val="24"/>
                <w:szCs w:val="24"/>
              </w:rPr>
              <w:t xml:space="preserve"> подразделения должность лица, вносящего запись о событии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20A984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 xml:space="preserve">Подпись </w:t>
            </w:r>
            <w:r w:rsidRPr="00A53A9D">
              <w:rPr>
                <w:b/>
                <w:bCs/>
                <w:sz w:val="24"/>
                <w:szCs w:val="24"/>
              </w:rPr>
              <w:t xml:space="preserve">ответственного </w:t>
            </w:r>
          </w:p>
          <w:p w14:paraId="3613EA18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bCs/>
                <w:sz w:val="24"/>
                <w:szCs w:val="24"/>
              </w:rPr>
              <w:t>за т</w:t>
            </w:r>
            <w:r w:rsidRPr="00A53A9D">
              <w:rPr>
                <w:b/>
                <w:sz w:val="24"/>
                <w:szCs w:val="24"/>
              </w:rPr>
              <w:t>ехнический паспорт сооружения</w:t>
            </w:r>
          </w:p>
        </w:tc>
      </w:tr>
      <w:tr w:rsidR="00A53A9D" w:rsidRPr="00A53A9D" w14:paraId="469D177F" w14:textId="77777777" w:rsidTr="00134A2B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5524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F7E8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511B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39C5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26E9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ABAA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4544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7</w:t>
            </w:r>
          </w:p>
        </w:tc>
      </w:tr>
      <w:tr w:rsidR="00A53A9D" w:rsidRPr="00A53A9D" w14:paraId="2E1D35F7" w14:textId="77777777" w:rsidTr="00134A2B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3C28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75EA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725D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4A40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BD0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0059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44DA" w14:textId="77777777" w:rsidR="00A53A9D" w:rsidRPr="00A53A9D" w:rsidRDefault="00A53A9D" w:rsidP="00134A2B">
            <w:pPr>
              <w:tabs>
                <w:tab w:val="left" w:pos="9354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 </w:t>
            </w:r>
          </w:p>
        </w:tc>
      </w:tr>
    </w:tbl>
    <w:p w14:paraId="31AC053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F52046D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Инструкции по заполнению Журнала событий:</w:t>
      </w:r>
    </w:p>
    <w:p w14:paraId="78808876" w14:textId="77777777" w:rsidR="00A53A9D" w:rsidRPr="00A53A9D" w:rsidRDefault="00A53A9D" w:rsidP="00A53A9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 xml:space="preserve">а) рубрика 1 − порядковый номер записей; </w:t>
      </w:r>
    </w:p>
    <w:p w14:paraId="75FFFFEA" w14:textId="77777777" w:rsidR="00A53A9D" w:rsidRPr="00A53A9D" w:rsidRDefault="00A53A9D" w:rsidP="00A53A9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b) рубрика</w:t>
      </w:r>
      <w:r w:rsidRPr="00A53A9D">
        <w:rPr>
          <w:rFonts w:eastAsia="Gungsuh"/>
          <w:sz w:val="24"/>
          <w:szCs w:val="24"/>
        </w:rPr>
        <w:t> 2 − дата;</w:t>
      </w:r>
      <w:r w:rsidRPr="00A53A9D">
        <w:rPr>
          <w:sz w:val="24"/>
          <w:szCs w:val="24"/>
        </w:rPr>
        <w:t xml:space="preserve"> </w:t>
      </w:r>
    </w:p>
    <w:p w14:paraId="7909A752" w14:textId="77777777" w:rsidR="00A53A9D" w:rsidRPr="00A53A9D" w:rsidRDefault="00A53A9D" w:rsidP="00A53A9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с) </w:t>
      </w:r>
      <w:r w:rsidRPr="00A53A9D">
        <w:rPr>
          <w:rFonts w:eastAsia="Gungsuh"/>
          <w:sz w:val="24"/>
          <w:szCs w:val="24"/>
        </w:rPr>
        <w:t xml:space="preserve">рубрика 3 – код события. </w:t>
      </w:r>
      <w:r w:rsidRPr="00A53A9D">
        <w:rPr>
          <w:sz w:val="24"/>
          <w:szCs w:val="24"/>
        </w:rPr>
        <w:t>События, вносимые в Журнал событий, кодируются следующими индексами:</w:t>
      </w:r>
    </w:p>
    <w:p w14:paraId="0264E39D" w14:textId="77777777" w:rsidR="00A53A9D" w:rsidRPr="00A53A9D" w:rsidRDefault="00A53A9D" w:rsidP="00A53A9D">
      <w:pPr>
        <w:tabs>
          <w:tab w:val="left" w:pos="851"/>
          <w:tab w:val="left" w:pos="9354"/>
        </w:tabs>
        <w:jc w:val="both"/>
        <w:rPr>
          <w:sz w:val="24"/>
          <w:szCs w:val="24"/>
        </w:rPr>
      </w:pPr>
    </w:p>
    <w:tbl>
      <w:tblPr>
        <w:tblW w:w="929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993"/>
        <w:gridCol w:w="7512"/>
      </w:tblGrid>
      <w:tr w:rsidR="00A53A9D" w:rsidRPr="00A53A9D" w14:paraId="520CE78D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A405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№</w:t>
            </w:r>
          </w:p>
          <w:p w14:paraId="0FAD578C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467E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Код события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FED5" w14:textId="77777777" w:rsidR="00A53A9D" w:rsidRPr="00A53A9D" w:rsidRDefault="00A53A9D" w:rsidP="00134A2B">
            <w:pPr>
              <w:tabs>
                <w:tab w:val="left" w:pos="2900"/>
                <w:tab w:val="left" w:pos="9354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A53A9D">
              <w:rPr>
                <w:b/>
                <w:sz w:val="24"/>
                <w:szCs w:val="24"/>
              </w:rPr>
              <w:t>Наименование события</w:t>
            </w:r>
          </w:p>
        </w:tc>
      </w:tr>
      <w:tr w:rsidR="00A53A9D" w:rsidRPr="00A53A9D" w14:paraId="4C6D8BC6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F293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CFE3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UC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132D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 xml:space="preserve">Результат периодических проверок в ходе текущего наблюдения </w:t>
            </w:r>
          </w:p>
        </w:tc>
      </w:tr>
      <w:tr w:rsidR="00A53A9D" w:rsidRPr="00A53A9D" w14:paraId="6B72CAE0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1063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5731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US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D99B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 xml:space="preserve">Результат проверок в ходе специального наблюдения, если предполагается принятие определенных мер </w:t>
            </w:r>
          </w:p>
        </w:tc>
      </w:tr>
      <w:tr w:rsidR="00A53A9D" w:rsidRPr="00A53A9D" w14:paraId="436BE36E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DCBA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98E08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M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AA72A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Констатация определенных недостатков (ремонт, усиление и т. д.) и меры по вмешательству</w:t>
            </w:r>
          </w:p>
        </w:tc>
      </w:tr>
      <w:tr w:rsidR="00A53A9D" w:rsidRPr="00A53A9D" w14:paraId="25189F83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BF77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FD2A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E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124B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Чрезвычайные события (землетрясения, пожары, наводнения, оползни, обильные снегопады и т. д.)</w:t>
            </w:r>
          </w:p>
        </w:tc>
      </w:tr>
      <w:tr w:rsidR="00A53A9D" w:rsidRPr="00A53A9D" w14:paraId="04CE00EA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3D61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9572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A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FCC5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Результат проверок контролирующих органов</w:t>
            </w:r>
          </w:p>
        </w:tc>
      </w:tr>
      <w:tr w:rsidR="00A53A9D" w:rsidRPr="00A53A9D" w14:paraId="3579C995" w14:textId="77777777" w:rsidTr="00134A2B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5C156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6E026" w14:textId="77777777" w:rsidR="00A53A9D" w:rsidRPr="00A53A9D" w:rsidRDefault="00A53A9D" w:rsidP="00134A2B">
            <w:pPr>
              <w:tabs>
                <w:tab w:val="left" w:pos="9354"/>
              </w:tabs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C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1FED3" w14:textId="77777777" w:rsidR="00A53A9D" w:rsidRPr="00A53A9D" w:rsidRDefault="00A53A9D" w:rsidP="00134A2B">
            <w:pPr>
              <w:tabs>
                <w:tab w:val="left" w:pos="9354"/>
              </w:tabs>
              <w:ind w:firstLine="8"/>
              <w:contextualSpacing/>
              <w:jc w:val="both"/>
              <w:rPr>
                <w:sz w:val="24"/>
                <w:szCs w:val="24"/>
              </w:rPr>
            </w:pPr>
            <w:r w:rsidRPr="00A53A9D">
              <w:rPr>
                <w:sz w:val="24"/>
                <w:szCs w:val="24"/>
              </w:rPr>
              <w:t>Результат контроля порядка составления и хранения Технического паспорта сооружения</w:t>
            </w:r>
          </w:p>
        </w:tc>
      </w:tr>
    </w:tbl>
    <w:p w14:paraId="1C37264F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AC55BA0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tag w:val="goog_rdk_83"/>
          <w:id w:val="171313998"/>
        </w:sdtPr>
        <w:sdtContent>
          <w:r w:rsidRPr="00A53A9D">
            <w:rPr>
              <w:sz w:val="24"/>
              <w:szCs w:val="24"/>
            </w:rPr>
            <w:t xml:space="preserve">d) </w:t>
          </w:r>
          <w:r w:rsidRPr="00A53A9D">
            <w:rPr>
              <w:rFonts w:eastAsia="Gungsuh"/>
              <w:sz w:val="24"/>
              <w:szCs w:val="24"/>
            </w:rPr>
            <w:t>рубрика 4 − описание события;</w:t>
          </w:r>
        </w:sdtContent>
      </w:sdt>
    </w:p>
    <w:p w14:paraId="5058C212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e) рубрика 5 – номер протокола констатации события правонарушения и номер папки, в которую подшит акт;</w:t>
      </w:r>
    </w:p>
    <w:p w14:paraId="781A082C" w14:textId="77777777" w:rsidR="00A53A9D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f) рубрика 6 − наименование подразделения, фамилия, должность лица, вносящего запись о событии;</w:t>
      </w:r>
    </w:p>
    <w:p w14:paraId="2B3B2E9D" w14:textId="1B91A777" w:rsidR="003772C6" w:rsidRPr="00A53A9D" w:rsidRDefault="00A53A9D" w:rsidP="00A53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53A9D">
        <w:rPr>
          <w:sz w:val="24"/>
          <w:szCs w:val="24"/>
        </w:rPr>
        <w:t>g) рубрика 7 − подпись ответственного за составление и хранение Технического паспорта сооружения.</w:t>
      </w:r>
    </w:p>
    <w:sectPr w:rsidR="003772C6" w:rsidRPr="00A53A9D" w:rsidSect="007B4D15">
      <w:footerReference w:type="default" r:id="rId11"/>
      <w:footerReference w:type="first" r:id="rId12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57720351">
    <w:abstractNumId w:val="29"/>
  </w:num>
  <w:num w:numId="2" w16cid:durableId="1370448492">
    <w:abstractNumId w:val="6"/>
  </w:num>
  <w:num w:numId="3" w16cid:durableId="1659532345">
    <w:abstractNumId w:val="10"/>
  </w:num>
  <w:num w:numId="4" w16cid:durableId="1479617419">
    <w:abstractNumId w:val="23"/>
  </w:num>
  <w:num w:numId="5" w16cid:durableId="205795282">
    <w:abstractNumId w:val="2"/>
  </w:num>
  <w:num w:numId="6" w16cid:durableId="1711224039">
    <w:abstractNumId w:val="39"/>
  </w:num>
  <w:num w:numId="7" w16cid:durableId="1295255407">
    <w:abstractNumId w:val="21"/>
  </w:num>
  <w:num w:numId="8" w16cid:durableId="1239711205">
    <w:abstractNumId w:val="13"/>
  </w:num>
  <w:num w:numId="9" w16cid:durableId="307786935">
    <w:abstractNumId w:val="16"/>
  </w:num>
  <w:num w:numId="10" w16cid:durableId="1811239488">
    <w:abstractNumId w:val="27"/>
  </w:num>
  <w:num w:numId="11" w16cid:durableId="1764841957">
    <w:abstractNumId w:val="17"/>
  </w:num>
  <w:num w:numId="12" w16cid:durableId="1516731478">
    <w:abstractNumId w:val="7"/>
  </w:num>
  <w:num w:numId="13" w16cid:durableId="1537619808">
    <w:abstractNumId w:val="5"/>
  </w:num>
  <w:num w:numId="14" w16cid:durableId="692264634">
    <w:abstractNumId w:val="35"/>
  </w:num>
  <w:num w:numId="15" w16cid:durableId="349260364">
    <w:abstractNumId w:val="4"/>
  </w:num>
  <w:num w:numId="16" w16cid:durableId="1384252493">
    <w:abstractNumId w:val="38"/>
  </w:num>
  <w:num w:numId="17" w16cid:durableId="544146880">
    <w:abstractNumId w:val="20"/>
  </w:num>
  <w:num w:numId="18" w16cid:durableId="1168131638">
    <w:abstractNumId w:val="9"/>
  </w:num>
  <w:num w:numId="19" w16cid:durableId="1622223974">
    <w:abstractNumId w:val="32"/>
  </w:num>
  <w:num w:numId="20" w16cid:durableId="401757644">
    <w:abstractNumId w:val="3"/>
  </w:num>
  <w:num w:numId="21" w16cid:durableId="1121799614">
    <w:abstractNumId w:val="25"/>
  </w:num>
  <w:num w:numId="22" w16cid:durableId="1993828479">
    <w:abstractNumId w:val="15"/>
  </w:num>
  <w:num w:numId="23" w16cid:durableId="310066036">
    <w:abstractNumId w:val="24"/>
  </w:num>
  <w:num w:numId="24" w16cid:durableId="724186084">
    <w:abstractNumId w:val="34"/>
  </w:num>
  <w:num w:numId="25" w16cid:durableId="1667054343">
    <w:abstractNumId w:val="37"/>
  </w:num>
  <w:num w:numId="26" w16cid:durableId="1376657091">
    <w:abstractNumId w:val="1"/>
  </w:num>
  <w:num w:numId="27" w16cid:durableId="2050762302">
    <w:abstractNumId w:val="8"/>
  </w:num>
  <w:num w:numId="28" w16cid:durableId="427510477">
    <w:abstractNumId w:val="28"/>
  </w:num>
  <w:num w:numId="29" w16cid:durableId="1090658104">
    <w:abstractNumId w:val="33"/>
  </w:num>
  <w:num w:numId="30" w16cid:durableId="2074958873">
    <w:abstractNumId w:val="22"/>
  </w:num>
  <w:num w:numId="31" w16cid:durableId="1650398884">
    <w:abstractNumId w:val="18"/>
  </w:num>
  <w:num w:numId="32" w16cid:durableId="1453131889">
    <w:abstractNumId w:val="19"/>
  </w:num>
  <w:num w:numId="33" w16cid:durableId="1964262256">
    <w:abstractNumId w:val="11"/>
  </w:num>
  <w:num w:numId="34" w16cid:durableId="1490517947">
    <w:abstractNumId w:val="26"/>
  </w:num>
  <w:num w:numId="35" w16cid:durableId="869610669">
    <w:abstractNumId w:val="12"/>
  </w:num>
  <w:num w:numId="36" w16cid:durableId="1427850735">
    <w:abstractNumId w:val="30"/>
  </w:num>
  <w:num w:numId="37" w16cid:durableId="1264417484">
    <w:abstractNumId w:val="14"/>
  </w:num>
  <w:num w:numId="38" w16cid:durableId="472721946">
    <w:abstractNumId w:val="36"/>
  </w:num>
  <w:num w:numId="39" w16cid:durableId="200361946">
    <w:abstractNumId w:val="31"/>
  </w:num>
  <w:num w:numId="40" w16cid:durableId="1378164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A9D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1859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828</Words>
  <Characters>4805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