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0DD5A" w14:textId="77777777" w:rsidR="007D564B" w:rsidRPr="0033360D" w:rsidRDefault="00B34AA5" w:rsidP="0033360D">
      <w:pPr>
        <w:pStyle w:val="BodyText"/>
        <w:spacing w:before="267"/>
        <w:ind w:right="140" w:firstLine="567"/>
        <w:jc w:val="right"/>
        <w:rPr>
          <w:rFonts w:ascii="Times New Roman" w:hAnsi="Times New Roman" w:cs="Times New Roman"/>
          <w:color w:val="000000" w:themeColor="text1"/>
          <w:spacing w:val="-10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Anexa</w:t>
      </w:r>
      <w:r w:rsidRPr="0033360D">
        <w:rPr>
          <w:rFonts w:ascii="Times New Roman" w:hAnsi="Times New Roman" w:cs="Times New Roman"/>
          <w:color w:val="000000" w:themeColor="text1"/>
          <w:spacing w:val="20"/>
          <w:w w:val="105"/>
        </w:rPr>
        <w:t xml:space="preserve"> </w:t>
      </w:r>
      <w:r w:rsidRPr="0033360D">
        <w:rPr>
          <w:rFonts w:ascii="Times New Roman" w:hAnsi="Times New Roman" w:cs="Times New Roman"/>
          <w:color w:val="000000" w:themeColor="text1"/>
          <w:w w:val="105"/>
        </w:rPr>
        <w:t>nr.</w:t>
      </w:r>
      <w:r w:rsidRPr="0033360D">
        <w:rPr>
          <w:rFonts w:ascii="Times New Roman" w:hAnsi="Times New Roman" w:cs="Times New Roman"/>
          <w:color w:val="000000" w:themeColor="text1"/>
          <w:spacing w:val="21"/>
          <w:w w:val="105"/>
        </w:rPr>
        <w:t xml:space="preserve"> </w:t>
      </w:r>
      <w:r w:rsidRPr="0033360D">
        <w:rPr>
          <w:rFonts w:ascii="Times New Roman" w:hAnsi="Times New Roman" w:cs="Times New Roman"/>
          <w:color w:val="000000" w:themeColor="text1"/>
          <w:spacing w:val="-10"/>
          <w:w w:val="105"/>
        </w:rPr>
        <w:t>2</w:t>
      </w:r>
    </w:p>
    <w:p w14:paraId="7588C72B" w14:textId="77777777" w:rsidR="00CD0887" w:rsidRPr="0033360D" w:rsidRDefault="00CD0887" w:rsidP="0033360D">
      <w:pPr>
        <w:pStyle w:val="BodyText"/>
        <w:ind w:right="51" w:firstLine="567"/>
        <w:jc w:val="right"/>
        <w:rPr>
          <w:rFonts w:ascii="Times New Roman" w:hAnsi="Times New Roman" w:cs="Times New Roman"/>
          <w:color w:val="000000" w:themeColor="text1"/>
          <w:spacing w:val="-10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spacing w:val="-10"/>
          <w:w w:val="105"/>
        </w:rPr>
        <w:t xml:space="preserve">la Metoda de determinare a gradului de finalizare </w:t>
      </w:r>
    </w:p>
    <w:p w14:paraId="1B4DB808" w14:textId="77777777" w:rsidR="00CD0887" w:rsidRPr="0033360D" w:rsidRDefault="00CD0887" w:rsidP="0033360D">
      <w:pPr>
        <w:pStyle w:val="BodyText"/>
        <w:ind w:right="51" w:firstLine="567"/>
        <w:jc w:val="right"/>
        <w:rPr>
          <w:rFonts w:ascii="Times New Roman" w:hAnsi="Times New Roman" w:cs="Times New Roman"/>
          <w:color w:val="000000" w:themeColor="text1"/>
        </w:rPr>
      </w:pPr>
      <w:r w:rsidRPr="0033360D">
        <w:rPr>
          <w:rFonts w:ascii="Times New Roman" w:hAnsi="Times New Roman" w:cs="Times New Roman"/>
          <w:color w:val="000000" w:themeColor="text1"/>
          <w:spacing w:val="-10"/>
          <w:w w:val="105"/>
        </w:rPr>
        <w:t xml:space="preserve">a construcției în scopul impozitării </w:t>
      </w:r>
    </w:p>
    <w:p w14:paraId="0F99C4AE" w14:textId="77777777" w:rsidR="00CD0887" w:rsidRPr="0033360D" w:rsidRDefault="00CD0887" w:rsidP="0033360D">
      <w:pPr>
        <w:pStyle w:val="BodyText"/>
        <w:spacing w:before="267"/>
        <w:ind w:right="140" w:firstLine="567"/>
        <w:jc w:val="right"/>
        <w:rPr>
          <w:rFonts w:ascii="Times New Roman" w:hAnsi="Times New Roman" w:cs="Times New Roman"/>
          <w:color w:val="000000" w:themeColor="text1"/>
        </w:rPr>
      </w:pPr>
    </w:p>
    <w:p w14:paraId="191AFC6A" w14:textId="77777777" w:rsidR="00F47937" w:rsidRPr="0033360D" w:rsidRDefault="00F47937" w:rsidP="0033360D">
      <w:pPr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</w:pPr>
      <w:r w:rsidRPr="0033360D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>Autoritatea administrației publice Locale</w:t>
      </w:r>
    </w:p>
    <w:p w14:paraId="3B5220A3" w14:textId="77777777" w:rsidR="00F47937" w:rsidRPr="0033360D" w:rsidRDefault="00F47937" w:rsidP="0033360D">
      <w:pPr>
        <w:spacing w:line="360" w:lineRule="auto"/>
        <w:ind w:firstLine="567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</w:pP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</w:t>
      </w:r>
    </w:p>
    <w:p w14:paraId="58BAD48C" w14:textId="77777777" w:rsidR="007D564B" w:rsidRPr="0033360D" w:rsidRDefault="00B34AA5" w:rsidP="0033360D">
      <w:pPr>
        <w:pStyle w:val="Heading1"/>
        <w:spacing w:before="280"/>
        <w:ind w:left="0" w:firstLine="567"/>
        <w:rPr>
          <w:rFonts w:ascii="Times New Roman" w:hAnsi="Times New Roman" w:cs="Times New Roman"/>
          <w:color w:val="000000" w:themeColor="text1"/>
        </w:rPr>
      </w:pPr>
      <w:r w:rsidRPr="0033360D">
        <w:rPr>
          <w:rFonts w:ascii="Times New Roman" w:hAnsi="Times New Roman" w:cs="Times New Roman"/>
          <w:color w:val="000000" w:themeColor="text1"/>
        </w:rPr>
        <w:t>A</w:t>
      </w:r>
      <w:r w:rsidR="00095673" w:rsidRPr="0033360D">
        <w:rPr>
          <w:rFonts w:ascii="Times New Roman" w:hAnsi="Times New Roman" w:cs="Times New Roman"/>
          <w:color w:val="000000" w:themeColor="text1"/>
        </w:rPr>
        <w:t>CT</w:t>
      </w:r>
      <w:r w:rsidR="00906CC0" w:rsidRPr="0033360D">
        <w:rPr>
          <w:rFonts w:ascii="Times New Roman" w:hAnsi="Times New Roman" w:cs="Times New Roman"/>
          <w:color w:val="000000" w:themeColor="text1"/>
        </w:rPr>
        <w:t>UL</w:t>
      </w:r>
      <w:r w:rsidRPr="0033360D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="00A66181" w:rsidRPr="0033360D">
        <w:rPr>
          <w:rFonts w:ascii="Times New Roman" w:hAnsi="Times New Roman" w:cs="Times New Roman"/>
          <w:color w:val="000000" w:themeColor="text1"/>
          <w:spacing w:val="-6"/>
        </w:rPr>
        <w:t>DE CONSTATARE</w:t>
      </w:r>
    </w:p>
    <w:p w14:paraId="1278D5B4" w14:textId="77777777" w:rsidR="00D532BF" w:rsidRPr="0033360D" w:rsidRDefault="00095673" w:rsidP="0033360D">
      <w:pPr>
        <w:pStyle w:val="Heading2"/>
        <w:spacing w:before="0"/>
        <w:ind w:firstLine="567"/>
        <w:rPr>
          <w:rFonts w:ascii="Times New Roman" w:hAnsi="Times New Roman" w:cs="Times New Roman"/>
          <w:color w:val="000000" w:themeColor="text1"/>
          <w:lang w:val="ro-MD"/>
        </w:rPr>
      </w:pPr>
      <w:r w:rsidRPr="0033360D">
        <w:rPr>
          <w:rFonts w:ascii="Times New Roman" w:hAnsi="Times New Roman" w:cs="Times New Roman"/>
          <w:color w:val="000000" w:themeColor="text1"/>
          <w:lang w:val="ro-MD"/>
        </w:rPr>
        <w:t xml:space="preserve">privind </w:t>
      </w:r>
      <w:r w:rsidR="0094223D" w:rsidRPr="0033360D">
        <w:rPr>
          <w:rFonts w:ascii="Times New Roman" w:hAnsi="Times New Roman" w:cs="Times New Roman"/>
          <w:color w:val="000000" w:themeColor="text1"/>
          <w:lang w:val="ro-MD"/>
        </w:rPr>
        <w:t>determinarea</w:t>
      </w:r>
      <w:r w:rsidRPr="0033360D">
        <w:rPr>
          <w:rFonts w:ascii="Times New Roman" w:hAnsi="Times New Roman" w:cs="Times New Roman"/>
          <w:color w:val="000000" w:themeColor="text1"/>
          <w:lang w:val="ro-MD"/>
        </w:rPr>
        <w:t xml:space="preserve"> gradului de finalizare a construcției </w:t>
      </w:r>
    </w:p>
    <w:p w14:paraId="40AB21DF" w14:textId="77777777" w:rsidR="004E12C4" w:rsidRPr="0033360D" w:rsidRDefault="004E12C4" w:rsidP="0033360D">
      <w:pPr>
        <w:spacing w:before="1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</w:p>
    <w:p w14:paraId="003F4CCB" w14:textId="77777777" w:rsidR="004E12C4" w:rsidRPr="0033360D" w:rsidRDefault="004E12C4" w:rsidP="0033360D">
      <w:pPr>
        <w:spacing w:before="1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33360D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     Nr. </w:t>
      </w:r>
      <w:r w:rsidRPr="0033360D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                  </w:t>
      </w:r>
      <w:r w:rsidRPr="0033360D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din </w:t>
      </w:r>
      <w:r w:rsidRPr="0033360D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        </w:t>
      </w:r>
      <w:r w:rsidRPr="0033360D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            </w:t>
      </w:r>
    </w:p>
    <w:p w14:paraId="1771C6FD" w14:textId="112A6B84" w:rsidR="00906CC0" w:rsidRPr="0033360D" w:rsidRDefault="0033360D" w:rsidP="0033360D">
      <w:pPr>
        <w:pStyle w:val="BodyText"/>
        <w:tabs>
          <w:tab w:val="left" w:pos="773"/>
          <w:tab w:val="left" w:pos="1688"/>
          <w:tab w:val="left" w:pos="2448"/>
        </w:tabs>
        <w:spacing w:before="80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>
        <w:rPr>
          <w:rFonts w:ascii="Times New Roman" w:hAnsi="Times New Roman" w:cs="Times New Roman"/>
          <w:color w:val="000000" w:themeColor="text1"/>
          <w:w w:val="105"/>
        </w:rPr>
        <w:t xml:space="preserve">I.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</w:rPr>
        <w:t>Date generale</w:t>
      </w:r>
    </w:p>
    <w:p w14:paraId="02EB9715" w14:textId="724A2F31" w:rsidR="004E12C4" w:rsidRPr="0033360D" w:rsidRDefault="0033360D" w:rsidP="0033360D">
      <w:pPr>
        <w:pStyle w:val="BodyText"/>
        <w:tabs>
          <w:tab w:val="left" w:pos="773"/>
          <w:tab w:val="left" w:pos="1688"/>
          <w:tab w:val="left" w:pos="2448"/>
        </w:tabs>
        <w:ind w:firstLine="567"/>
        <w:rPr>
          <w:rFonts w:ascii="Times New Roman" w:hAnsi="Times New Roman" w:cs="Times New Roman"/>
          <w:color w:val="000000" w:themeColor="text1"/>
          <w:w w:val="105"/>
        </w:rPr>
      </w:pPr>
      <w:r>
        <w:rPr>
          <w:rFonts w:ascii="Times New Roman" w:hAnsi="Times New Roman" w:cs="Times New Roman"/>
          <w:color w:val="000000" w:themeColor="text1"/>
          <w:w w:val="105"/>
        </w:rPr>
        <w:t xml:space="preserve">1.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</w:rPr>
        <w:t xml:space="preserve">Autoritatea publică locală: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  <w:u w:val="single"/>
        </w:rPr>
        <w:t xml:space="preserve">                                                                                                       </w:t>
      </w:r>
    </w:p>
    <w:p w14:paraId="230FA0D5" w14:textId="77777777" w:rsidR="008304E8" w:rsidRPr="0033360D" w:rsidRDefault="008304E8" w:rsidP="0033360D">
      <w:pPr>
        <w:pStyle w:val="BodyText"/>
        <w:tabs>
          <w:tab w:val="left" w:pos="773"/>
          <w:tab w:val="left" w:pos="1688"/>
          <w:tab w:val="left" w:pos="2448"/>
        </w:tabs>
        <w:ind w:firstLine="567"/>
        <w:rPr>
          <w:rFonts w:ascii="Times New Roman" w:hAnsi="Times New Roman" w:cs="Times New Roman"/>
          <w:color w:val="000000" w:themeColor="text1"/>
          <w:w w:val="105"/>
        </w:rPr>
      </w:pPr>
    </w:p>
    <w:p w14:paraId="2999CAC1" w14:textId="35D7E600" w:rsidR="004E12C4" w:rsidRPr="0033360D" w:rsidRDefault="0033360D" w:rsidP="0033360D">
      <w:pPr>
        <w:pStyle w:val="BodyText"/>
        <w:tabs>
          <w:tab w:val="left" w:pos="773"/>
          <w:tab w:val="left" w:pos="1688"/>
          <w:tab w:val="left" w:pos="2448"/>
        </w:tabs>
        <w:ind w:firstLine="567"/>
        <w:rPr>
          <w:rFonts w:ascii="Times New Roman" w:hAnsi="Times New Roman" w:cs="Times New Roman"/>
          <w:color w:val="000000" w:themeColor="text1"/>
          <w:w w:val="105"/>
        </w:rPr>
      </w:pPr>
      <w:r>
        <w:rPr>
          <w:rFonts w:ascii="Times New Roman" w:hAnsi="Times New Roman" w:cs="Times New Roman"/>
          <w:color w:val="000000" w:themeColor="text1"/>
          <w:w w:val="105"/>
        </w:rPr>
        <w:t xml:space="preserve">2.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</w:rPr>
        <w:t>Temeiul legal:</w:t>
      </w:r>
    </w:p>
    <w:p w14:paraId="0C0413B0" w14:textId="77777777" w:rsidR="004E12C4" w:rsidRPr="0033360D" w:rsidRDefault="004E12C4" w:rsidP="0033360D">
      <w:pPr>
        <w:pStyle w:val="BodyText"/>
        <w:tabs>
          <w:tab w:val="left" w:pos="773"/>
          <w:tab w:val="left" w:pos="1688"/>
          <w:tab w:val="left" w:pos="2448"/>
        </w:tabs>
        <w:ind w:firstLine="567"/>
        <w:rPr>
          <w:rFonts w:ascii="Times New Roman" w:hAnsi="Times New Roman" w:cs="Times New Roman"/>
          <w:color w:val="000000" w:themeColor="text1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- art. 278 alin. (1) din Codul fiscal al Republicii Moldova nr. 1163/1997;</w:t>
      </w:r>
    </w:p>
    <w:p w14:paraId="1374004C" w14:textId="77777777" w:rsidR="004E12C4" w:rsidRPr="0033360D" w:rsidRDefault="004E12C4" w:rsidP="0033360D">
      <w:pPr>
        <w:pStyle w:val="BodyText"/>
        <w:tabs>
          <w:tab w:val="left" w:pos="773"/>
          <w:tab w:val="left" w:pos="1688"/>
          <w:tab w:val="left" w:pos="2448"/>
        </w:tabs>
        <w:ind w:firstLine="567"/>
        <w:rPr>
          <w:rFonts w:ascii="Times New Roman" w:hAnsi="Times New Roman" w:cs="Times New Roman"/>
          <w:color w:val="000000" w:themeColor="text1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 xml:space="preserve">- </w:t>
      </w:r>
      <w:r w:rsidR="005C30A1" w:rsidRPr="0033360D">
        <w:rPr>
          <w:rFonts w:ascii="Times New Roman" w:hAnsi="Times New Roman" w:cs="Times New Roman"/>
          <w:color w:val="000000" w:themeColor="text1"/>
          <w:w w:val="105"/>
        </w:rPr>
        <w:t>M</w:t>
      </w:r>
      <w:r w:rsidR="008D3942" w:rsidRPr="0033360D">
        <w:rPr>
          <w:rFonts w:ascii="Times New Roman" w:hAnsi="Times New Roman" w:cs="Times New Roman"/>
          <w:color w:val="000000" w:themeColor="text1"/>
          <w:w w:val="105"/>
        </w:rPr>
        <w:t xml:space="preserve">etoda de </w:t>
      </w:r>
      <w:r w:rsidRPr="0033360D">
        <w:rPr>
          <w:rFonts w:ascii="Times New Roman" w:hAnsi="Times New Roman" w:cs="Times New Roman"/>
          <w:color w:val="000000" w:themeColor="text1"/>
          <w:w w:val="105"/>
        </w:rPr>
        <w:t>determinarea gradului de finalizare a construcției în scopul impozitării.</w:t>
      </w:r>
    </w:p>
    <w:p w14:paraId="643C2C07" w14:textId="77777777" w:rsidR="008304E8" w:rsidRPr="0033360D" w:rsidRDefault="008304E8" w:rsidP="0033360D">
      <w:pPr>
        <w:pStyle w:val="BodyText"/>
        <w:tabs>
          <w:tab w:val="left" w:pos="773"/>
          <w:tab w:val="left" w:pos="1688"/>
          <w:tab w:val="left" w:pos="2448"/>
        </w:tabs>
        <w:ind w:firstLine="567"/>
        <w:rPr>
          <w:rFonts w:ascii="Times New Roman" w:hAnsi="Times New Roman" w:cs="Times New Roman"/>
          <w:color w:val="000000" w:themeColor="text1"/>
          <w:w w:val="105"/>
        </w:rPr>
      </w:pPr>
    </w:p>
    <w:p w14:paraId="7371E484" w14:textId="6FFBAE0D" w:rsidR="004E12C4" w:rsidRPr="0033360D" w:rsidRDefault="0033360D" w:rsidP="0033360D">
      <w:pPr>
        <w:pStyle w:val="BodyText"/>
        <w:tabs>
          <w:tab w:val="left" w:pos="773"/>
          <w:tab w:val="left" w:pos="1688"/>
          <w:tab w:val="left" w:pos="2448"/>
        </w:tabs>
        <w:ind w:firstLine="567"/>
        <w:rPr>
          <w:rFonts w:ascii="Times New Roman" w:hAnsi="Times New Roman" w:cs="Times New Roman"/>
          <w:color w:val="000000" w:themeColor="text1"/>
          <w:w w:val="105"/>
        </w:rPr>
      </w:pPr>
      <w:r>
        <w:rPr>
          <w:rFonts w:ascii="Times New Roman" w:hAnsi="Times New Roman" w:cs="Times New Roman"/>
          <w:color w:val="000000" w:themeColor="text1"/>
          <w:w w:val="105"/>
        </w:rPr>
        <w:t xml:space="preserve">3.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</w:rPr>
        <w:t xml:space="preserve">Comisia constituită prin dispoziția nr.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  <w:u w:val="single"/>
        </w:rPr>
        <w:t xml:space="preserve">               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</w:rPr>
        <w:t>din</w:t>
      </w:r>
      <w:r w:rsidR="004E12C4" w:rsidRPr="0033360D">
        <w:rPr>
          <w:rFonts w:ascii="Times New Roman" w:hAnsi="Times New Roman" w:cs="Times New Roman"/>
          <w:color w:val="000000" w:themeColor="text1"/>
          <w:w w:val="105"/>
          <w:u w:val="single"/>
        </w:rPr>
        <w:t xml:space="preserve">                 </w:t>
      </w:r>
      <w:r w:rsidR="004E12C4" w:rsidRPr="0033360D">
        <w:rPr>
          <w:rFonts w:ascii="Times New Roman" w:hAnsi="Times New Roman" w:cs="Times New Roman"/>
          <w:color w:val="000000" w:themeColor="text1"/>
          <w:w w:val="105"/>
        </w:rPr>
        <w:t>, în următoarea componență:</w:t>
      </w:r>
    </w:p>
    <w:p w14:paraId="7358878C" w14:textId="77777777" w:rsidR="008304E8" w:rsidRPr="0033360D" w:rsidRDefault="008304E8" w:rsidP="0033360D">
      <w:pPr>
        <w:spacing w:line="40" w:lineRule="atLeast"/>
        <w:ind w:firstLine="56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654FFC5" w14:textId="77777777" w:rsidR="00106E17" w:rsidRPr="0033360D" w:rsidRDefault="00106E17" w:rsidP="0033360D">
      <w:pPr>
        <w:spacing w:line="40" w:lineRule="atLeast"/>
        <w:ind w:firstLine="56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Președinte</w:t>
      </w: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</w:t>
      </w: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25E4F06D" w14:textId="77777777" w:rsidR="00106E17" w:rsidRPr="0033360D" w:rsidRDefault="00106E17" w:rsidP="0033360D">
      <w:pPr>
        <w:spacing w:line="40" w:lineRule="atLeast"/>
        <w:ind w:firstLine="567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Secretar</w:t>
      </w: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</w:t>
      </w:r>
    </w:p>
    <w:p w14:paraId="5AE8407D" w14:textId="77777777" w:rsidR="00106E17" w:rsidRPr="0033360D" w:rsidRDefault="00106E17" w:rsidP="0033360D">
      <w:pPr>
        <w:spacing w:line="40" w:lineRule="atLeast"/>
        <w:ind w:firstLine="567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Membr</w:t>
      </w:r>
      <w:r w:rsidR="00517986"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</w:t>
      </w:r>
      <w:r w:rsidR="00517986"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</w:t>
      </w: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</w:t>
      </w:r>
    </w:p>
    <w:p w14:paraId="1AFEF2C6" w14:textId="77777777" w:rsidR="00106E17" w:rsidRPr="0033360D" w:rsidRDefault="004E12C4" w:rsidP="0033360D">
      <w:pPr>
        <w:spacing w:line="40" w:lineRule="atLeast"/>
        <w:ind w:firstLine="567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Expert tehnic atestat (după caz)</w:t>
      </w:r>
      <w:r w:rsidR="00106E17" w:rsidRPr="0033360D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</w:t>
      </w:r>
    </w:p>
    <w:p w14:paraId="41B456F8" w14:textId="77777777" w:rsidR="00106E17" w:rsidRPr="0033360D" w:rsidRDefault="00106E17" w:rsidP="0033360D">
      <w:pPr>
        <w:spacing w:line="40" w:lineRule="atLeast"/>
        <w:ind w:firstLine="567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3360D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(nume, prenume, funcție)</w:t>
      </w:r>
    </w:p>
    <w:p w14:paraId="3E79350C" w14:textId="34955758" w:rsidR="00906CC0" w:rsidRPr="0033360D" w:rsidRDefault="0033360D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>
        <w:rPr>
          <w:rFonts w:ascii="Times New Roman" w:hAnsi="Times New Roman" w:cs="Times New Roman"/>
          <w:color w:val="000000" w:themeColor="text1"/>
          <w:w w:val="105"/>
        </w:rPr>
        <w:t xml:space="preserve">4. </w:t>
      </w:r>
      <w:r w:rsidR="008D02CA" w:rsidRPr="0033360D">
        <w:rPr>
          <w:rFonts w:ascii="Times New Roman" w:hAnsi="Times New Roman" w:cs="Times New Roman"/>
          <w:color w:val="000000" w:themeColor="text1"/>
          <w:w w:val="105"/>
        </w:rPr>
        <w:t>Titularul</w:t>
      </w:r>
      <w:r w:rsidR="0041799C" w:rsidRPr="0033360D">
        <w:rPr>
          <w:rFonts w:ascii="Times New Roman" w:hAnsi="Times New Roman" w:cs="Times New Roman"/>
          <w:color w:val="000000" w:themeColor="text1"/>
          <w:w w:val="105"/>
        </w:rPr>
        <w:t xml:space="preserve"> de drepturi asupra </w:t>
      </w:r>
      <w:r w:rsidR="00127B6F" w:rsidRPr="0033360D">
        <w:rPr>
          <w:rFonts w:ascii="Times New Roman" w:hAnsi="Times New Roman" w:cs="Times New Roman"/>
          <w:color w:val="000000" w:themeColor="text1"/>
          <w:w w:val="105"/>
        </w:rPr>
        <w:t>construcției</w:t>
      </w:r>
      <w:r w:rsidR="004E12C4" w:rsidRPr="0033360D">
        <w:rPr>
          <w:rFonts w:ascii="Times New Roman" w:hAnsi="Times New Roman" w:cs="Times New Roman"/>
          <w:color w:val="000000" w:themeColor="text1"/>
          <w:w w:val="105"/>
        </w:rPr>
        <w:t>:</w:t>
      </w:r>
    </w:p>
    <w:p w14:paraId="4AF4D5BD" w14:textId="77777777" w:rsidR="004E12C4" w:rsidRPr="0033360D" w:rsidRDefault="004E12C4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Nume/denumirea:</w:t>
      </w:r>
      <w:r w:rsidRPr="0033360D">
        <w:rPr>
          <w:rFonts w:ascii="Times New Roman" w:hAnsi="Times New Roman" w:cs="Times New Roman"/>
          <w:color w:val="000000" w:themeColor="text1"/>
          <w:spacing w:val="17"/>
          <w:w w:val="105"/>
          <w:u w:val="single"/>
        </w:rPr>
        <w:t xml:space="preserve">                                                                                            </w:t>
      </w:r>
      <w:r w:rsidRPr="0033360D">
        <w:rPr>
          <w:rFonts w:ascii="Times New Roman" w:hAnsi="Times New Roman" w:cs="Times New Roman"/>
          <w:color w:val="000000" w:themeColor="text1"/>
          <w:w w:val="105"/>
        </w:rPr>
        <w:t xml:space="preserve">                                                                                       </w:t>
      </w:r>
    </w:p>
    <w:p w14:paraId="2DB89F55" w14:textId="77777777" w:rsidR="004E12C4" w:rsidRPr="0033360D" w:rsidRDefault="004E12C4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IDNP/IDNO:</w:t>
      </w:r>
      <w:r w:rsidRPr="0033360D">
        <w:rPr>
          <w:rFonts w:ascii="Times New Roman" w:hAnsi="Times New Roman" w:cs="Times New Roman"/>
          <w:color w:val="000000" w:themeColor="text1"/>
          <w:spacing w:val="17"/>
          <w:w w:val="105"/>
          <w:u w:val="single"/>
        </w:rPr>
        <w:t xml:space="preserve">                                                                                                  </w:t>
      </w:r>
    </w:p>
    <w:p w14:paraId="1EC55A65" w14:textId="77777777" w:rsidR="004E12C4" w:rsidRPr="0033360D" w:rsidRDefault="004E12C4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pacing w:val="17"/>
          <w:w w:val="105"/>
          <w:u w:val="single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Domiciliu/sediu:</w:t>
      </w:r>
      <w:r w:rsidRPr="0033360D">
        <w:rPr>
          <w:rFonts w:ascii="Times New Roman" w:hAnsi="Times New Roman" w:cs="Times New Roman"/>
          <w:color w:val="000000" w:themeColor="text1"/>
          <w:spacing w:val="17"/>
          <w:w w:val="105"/>
          <w:u w:val="single"/>
        </w:rPr>
        <w:t xml:space="preserve">                                                                                              </w:t>
      </w:r>
    </w:p>
    <w:p w14:paraId="1429985B" w14:textId="44BA9B0F" w:rsidR="004A531A" w:rsidRPr="0033360D" w:rsidRDefault="0033360D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>
        <w:rPr>
          <w:rFonts w:ascii="Times New Roman" w:hAnsi="Times New Roman" w:cs="Times New Roman"/>
          <w:color w:val="000000" w:themeColor="text1"/>
          <w:w w:val="105"/>
        </w:rPr>
        <w:t xml:space="preserve">5. </w:t>
      </w:r>
      <w:r w:rsidR="004A531A" w:rsidRPr="0033360D">
        <w:rPr>
          <w:rFonts w:ascii="Times New Roman" w:hAnsi="Times New Roman" w:cs="Times New Roman"/>
          <w:color w:val="000000" w:themeColor="text1"/>
          <w:w w:val="105"/>
        </w:rPr>
        <w:t xml:space="preserve">Date despre </w:t>
      </w:r>
      <w:r w:rsidR="00127B6F" w:rsidRPr="0033360D">
        <w:rPr>
          <w:rFonts w:ascii="Times New Roman" w:hAnsi="Times New Roman" w:cs="Times New Roman"/>
          <w:color w:val="000000" w:themeColor="text1"/>
          <w:w w:val="105"/>
        </w:rPr>
        <w:t>construcție</w:t>
      </w:r>
      <w:r w:rsidR="004A531A" w:rsidRPr="0033360D">
        <w:rPr>
          <w:rFonts w:ascii="Times New Roman" w:hAnsi="Times New Roman" w:cs="Times New Roman"/>
          <w:color w:val="000000" w:themeColor="text1"/>
          <w:w w:val="105"/>
        </w:rPr>
        <w:t>:</w:t>
      </w:r>
    </w:p>
    <w:p w14:paraId="1AC68F5C" w14:textId="77777777" w:rsidR="004A531A" w:rsidRPr="0033360D" w:rsidRDefault="004A531A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Adresa:</w:t>
      </w:r>
      <w:r w:rsidRPr="0033360D">
        <w:rPr>
          <w:rFonts w:ascii="Times New Roman" w:hAnsi="Times New Roman" w:cs="Times New Roman"/>
          <w:color w:val="000000" w:themeColor="text1"/>
          <w:spacing w:val="17"/>
          <w:w w:val="105"/>
          <w:u w:val="single"/>
        </w:rPr>
        <w:t xml:space="preserve">                                                                                                          </w:t>
      </w:r>
    </w:p>
    <w:p w14:paraId="4E768E05" w14:textId="77777777" w:rsidR="004A531A" w:rsidRPr="0033360D" w:rsidRDefault="004A531A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Numărul cadastral:</w:t>
      </w:r>
      <w:r w:rsidRPr="0033360D">
        <w:rPr>
          <w:rFonts w:ascii="Times New Roman" w:hAnsi="Times New Roman" w:cs="Times New Roman"/>
          <w:color w:val="000000" w:themeColor="text1"/>
          <w:spacing w:val="17"/>
          <w:w w:val="105"/>
          <w:u w:val="single"/>
        </w:rPr>
        <w:t xml:space="preserve">                                                                                           </w:t>
      </w:r>
      <w:r w:rsidRPr="0033360D">
        <w:rPr>
          <w:rFonts w:ascii="Times New Roman" w:hAnsi="Times New Roman" w:cs="Times New Roman"/>
          <w:color w:val="000000" w:themeColor="text1"/>
          <w:w w:val="105"/>
        </w:rPr>
        <w:t xml:space="preserve"> </w:t>
      </w:r>
    </w:p>
    <w:p w14:paraId="3533283D" w14:textId="77777777" w:rsidR="004A531A" w:rsidRPr="0033360D" w:rsidRDefault="004A531A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  <w:r w:rsidRPr="0033360D">
        <w:rPr>
          <w:rFonts w:ascii="Times New Roman" w:hAnsi="Times New Roman" w:cs="Times New Roman"/>
          <w:color w:val="000000" w:themeColor="text1"/>
          <w:w w:val="105"/>
        </w:rPr>
        <w:t>Destinația construcției:</w:t>
      </w:r>
      <w:r w:rsidRPr="0033360D">
        <w:rPr>
          <w:rFonts w:ascii="Times New Roman" w:hAnsi="Times New Roman" w:cs="Times New Roman"/>
          <w:color w:val="000000" w:themeColor="text1"/>
          <w:spacing w:val="17"/>
          <w:w w:val="105"/>
          <w:u w:val="single"/>
        </w:rPr>
        <w:t xml:space="preserve">                                                                                      </w:t>
      </w:r>
      <w:r w:rsidRPr="0033360D">
        <w:rPr>
          <w:rFonts w:ascii="Times New Roman" w:hAnsi="Times New Roman" w:cs="Times New Roman"/>
          <w:color w:val="000000" w:themeColor="text1"/>
          <w:w w:val="105"/>
        </w:rPr>
        <w:t xml:space="preserve"> </w:t>
      </w:r>
    </w:p>
    <w:p w14:paraId="069B7E83" w14:textId="77777777" w:rsidR="004A531A" w:rsidRPr="0033360D" w:rsidRDefault="004A531A" w:rsidP="0033360D">
      <w:pPr>
        <w:pStyle w:val="BodyText"/>
        <w:tabs>
          <w:tab w:val="left" w:pos="773"/>
          <w:tab w:val="left" w:pos="1688"/>
          <w:tab w:val="left" w:pos="2448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w w:val="105"/>
        </w:rPr>
      </w:pPr>
    </w:p>
    <w:p w14:paraId="16510C9B" w14:textId="31EED8D9" w:rsidR="004A531A" w:rsidRPr="0033360D" w:rsidRDefault="0033360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II. </w:t>
      </w:r>
      <w:r w:rsidR="004A531A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Constatări în fapt</w:t>
      </w:r>
    </w:p>
    <w:p w14:paraId="3E5D65CF" w14:textId="77777777" w:rsidR="004A531A" w:rsidRPr="0033360D" w:rsidRDefault="004A531A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În urma examinării documentației disponibile și a verificării la fața locului efectuate la data de</w:t>
      </w:r>
    </w:p>
    <w:p w14:paraId="20178553" w14:textId="77777777" w:rsidR="004A531A" w:rsidRPr="0033360D" w:rsidRDefault="004A531A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, Comisia a constata următoarele:</w:t>
      </w:r>
    </w:p>
    <w:p w14:paraId="416293CC" w14:textId="17365427" w:rsidR="004A531A" w:rsidRPr="0033360D" w:rsidRDefault="0033360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4A531A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Numărul total de niveluri prevăzute în proiect: </w:t>
      </w:r>
      <w:r w:rsidR="004A531A" w:rsidRPr="0033360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</w:t>
      </w:r>
    </w:p>
    <w:p w14:paraId="7DCCE05B" w14:textId="13D930B4" w:rsidR="004A531A" w:rsidRPr="0033360D" w:rsidRDefault="0033360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4A531A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Numărul total de niveluri executate integral: </w:t>
      </w:r>
      <w:r w:rsidR="004A531A" w:rsidRPr="0033360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</w:t>
      </w:r>
    </w:p>
    <w:p w14:paraId="37C80ECD" w14:textId="77777777" w:rsidR="004A531A" w:rsidRPr="0033360D" w:rsidRDefault="004A531A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10EC9F2C" w14:textId="77777777" w:rsidR="004A531A" w:rsidRPr="0033360D" w:rsidRDefault="004A531A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Elemente </w:t>
      </w:r>
      <w:r w:rsidR="008304E8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constructive executate integral </w:t>
      </w:r>
    </w:p>
    <w:p w14:paraId="60A32683" w14:textId="77777777" w:rsidR="001622CD" w:rsidRPr="0033360D" w:rsidRDefault="001622C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</w:pPr>
    </w:p>
    <w:p w14:paraId="6E094D06" w14:textId="77777777" w:rsidR="001622CD" w:rsidRPr="0033360D" w:rsidRDefault="008304E8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</w:pPr>
      <w:r w:rsidRPr="0033360D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="001622CD" w:rsidRPr="00333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 fundații</w:t>
      </w:r>
    </w:p>
    <w:p w14:paraId="75DCCC6C" w14:textId="77777777" w:rsidR="004A531A" w:rsidRPr="0033360D" w:rsidRDefault="001622C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333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 structura de rezistență</w:t>
      </w:r>
    </w:p>
    <w:p w14:paraId="329B4525" w14:textId="77777777" w:rsidR="001622CD" w:rsidRPr="0033360D" w:rsidRDefault="001622C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</w:pPr>
      <w:r w:rsidRPr="0033360D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333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 planșee</w:t>
      </w:r>
    </w:p>
    <w:p w14:paraId="09B8644D" w14:textId="77777777" w:rsidR="001622CD" w:rsidRPr="0033360D" w:rsidRDefault="001622C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333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 închideri exterioare</w:t>
      </w:r>
    </w:p>
    <w:p w14:paraId="01EC98DF" w14:textId="77777777" w:rsidR="001622CD" w:rsidRPr="0033360D" w:rsidRDefault="001622C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</w:pPr>
      <w:r w:rsidRPr="0033360D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333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 acoperiș</w:t>
      </w:r>
    </w:p>
    <w:p w14:paraId="6CB14DA5" w14:textId="77777777" w:rsidR="004B2D62" w:rsidRPr="0033360D" w:rsidRDefault="004B2D62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</w:pPr>
      <w:r w:rsidRPr="0033360D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3336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 alte lucrări</w:t>
      </w:r>
    </w:p>
    <w:p w14:paraId="68FC9A58" w14:textId="77777777" w:rsidR="004A531A" w:rsidRPr="0033360D" w:rsidRDefault="004A531A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BA0600" w14:textId="77777777" w:rsidR="001622CD" w:rsidRPr="0033360D" w:rsidRDefault="001622C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Observații suplimentare:</w:t>
      </w:r>
    </w:p>
    <w:p w14:paraId="2484F449" w14:textId="77777777" w:rsidR="001622CD" w:rsidRPr="0033360D" w:rsidRDefault="001622CD" w:rsidP="0033360D">
      <w:pPr>
        <w:pStyle w:val="BodyText"/>
        <w:tabs>
          <w:tab w:val="left" w:pos="611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u w:val="single"/>
        </w:rPr>
      </w:pPr>
      <w:r w:rsidRPr="0033360D">
        <w:rPr>
          <w:rFonts w:ascii="Times New Roman" w:hAnsi="Times New Roman" w:cs="Times New Roman"/>
          <w:color w:val="000000" w:themeColor="text1"/>
          <w:u w:val="single"/>
        </w:rPr>
        <w:tab/>
        <w:t xml:space="preserve">                                                                      </w:t>
      </w:r>
    </w:p>
    <w:p w14:paraId="1B9C5689" w14:textId="77777777" w:rsidR="001622CD" w:rsidRPr="0033360D" w:rsidRDefault="001622CD" w:rsidP="0033360D">
      <w:pPr>
        <w:pStyle w:val="BodyText"/>
        <w:tabs>
          <w:tab w:val="left" w:pos="611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u w:val="single"/>
        </w:rPr>
      </w:pPr>
      <w:r w:rsidRPr="0033360D">
        <w:rPr>
          <w:rFonts w:ascii="Times New Roman" w:hAnsi="Times New Roman" w:cs="Times New Roman"/>
          <w:color w:val="000000" w:themeColor="text1"/>
          <w:u w:val="single"/>
        </w:rPr>
        <w:lastRenderedPageBreak/>
        <w:t xml:space="preserve">  </w:t>
      </w:r>
      <w:r w:rsidRPr="0033360D">
        <w:rPr>
          <w:rFonts w:ascii="Times New Roman" w:hAnsi="Times New Roman" w:cs="Times New Roman"/>
          <w:color w:val="000000" w:themeColor="text1"/>
          <w:u w:val="single"/>
        </w:rPr>
        <w:tab/>
        <w:t xml:space="preserve">                                                                      </w:t>
      </w:r>
    </w:p>
    <w:p w14:paraId="57B07A38" w14:textId="1CE2AB76" w:rsidR="001622CD" w:rsidRPr="0033360D" w:rsidRDefault="0033360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III. </w:t>
      </w:r>
      <w:r w:rsidR="001622CD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Determinarea gradului de finalizare</w:t>
      </w:r>
    </w:p>
    <w:p w14:paraId="284D95E1" w14:textId="77777777" w:rsidR="001622CD" w:rsidRPr="0033360D" w:rsidRDefault="001622CD" w:rsidP="0033360D">
      <w:pPr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Gradul de finalizare a construcției a fost determinată </w:t>
      </w:r>
      <w:r w:rsidR="00E2423A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în conformitate cu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metod</w:t>
      </w:r>
      <w:r w:rsidR="00E2423A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prevăzut</w:t>
      </w:r>
      <w:r w:rsidR="00E2423A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Capitolul</w:t>
      </w:r>
      <w:r w:rsidR="00AA1E80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 al </w:t>
      </w:r>
      <w:r w:rsidR="005C30A1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Metodei</w:t>
      </w:r>
      <w:r w:rsidR="00AA1E80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constituie:</w:t>
      </w:r>
    </w:p>
    <w:p w14:paraId="437BA2EB" w14:textId="77777777" w:rsidR="00AA1E80" w:rsidRPr="0033360D" w:rsidRDefault="00AA1E80" w:rsidP="0033360D">
      <w:pPr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25E477" w14:textId="77777777" w:rsidR="00AA1E80" w:rsidRPr="0033360D" w:rsidRDefault="00AA1E80" w:rsidP="0033360D">
      <w:pPr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</w:p>
    <w:p w14:paraId="3DBA93EE" w14:textId="77777777" w:rsidR="00517986" w:rsidRPr="0033360D" w:rsidRDefault="00517986" w:rsidP="0033360D">
      <w:pPr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C9DE1D" w14:textId="33B3C22E" w:rsidR="001622CD" w:rsidRPr="0033360D" w:rsidRDefault="0033360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IV. </w:t>
      </w:r>
      <w:r w:rsidR="00AA1E80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Concluzie</w:t>
      </w:r>
    </w:p>
    <w:p w14:paraId="105AD169" w14:textId="77777777" w:rsidR="00AA1E80" w:rsidRPr="0033360D" w:rsidRDefault="00AA1E80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205894" w14:textId="77777777" w:rsidR="00AA1E80" w:rsidRPr="0033360D" w:rsidRDefault="00AA1E80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Construcția  întrunește/nu întrunește condițiile pentru a fi stabilită în calitate de obiect al impunerii, în conformitate cu art. 278 alin. (1) din Codul fiscal al Republicii Moldova nr. 1163/1997.</w:t>
      </w:r>
    </w:p>
    <w:p w14:paraId="7EF2D86A" w14:textId="77777777" w:rsidR="00AA1E80" w:rsidRPr="0033360D" w:rsidRDefault="00AA1E80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65529E" w14:textId="77777777" w:rsidR="00AA1E80" w:rsidRPr="0033360D" w:rsidRDefault="00AA1E80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Prezentul Act de constatare este perfectat exclusiv în scop fiscal și nu creează, nu modifică și nu stinge drepturi reale asupra </w:t>
      </w:r>
      <w:r w:rsidR="004B2D62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construcției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B1F57D4" w14:textId="77777777" w:rsidR="00AA1E80" w:rsidRPr="0033360D" w:rsidRDefault="00AA1E80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795773" w14:textId="472B993F" w:rsidR="00AA1E80" w:rsidRPr="0033360D" w:rsidRDefault="0033360D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V. </w:t>
      </w:r>
      <w:r w:rsidR="00AA1E80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Dreptul de contestare</w:t>
      </w:r>
    </w:p>
    <w:p w14:paraId="361CC526" w14:textId="77777777" w:rsidR="00AA1E80" w:rsidRPr="0033360D" w:rsidRDefault="00AA1E80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Prezentul act poate fi contesta</w:t>
      </w:r>
      <w:r w:rsidR="003A4182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condițiile prevăzute de Codul administrativ al Republicii Moldova nr. 116/2018.</w:t>
      </w:r>
    </w:p>
    <w:p w14:paraId="08C40BA4" w14:textId="77777777" w:rsidR="00AA1E80" w:rsidRPr="0033360D" w:rsidRDefault="00AA1E80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FF34F8" w14:textId="77777777" w:rsidR="00991800" w:rsidRPr="0033360D" w:rsidRDefault="00991800" w:rsidP="0033360D">
      <w:pPr>
        <w:pStyle w:val="BodyText"/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</w:pPr>
    </w:p>
    <w:p w14:paraId="509FF63E" w14:textId="77777777" w:rsidR="00D2674F" w:rsidRPr="0033360D" w:rsidRDefault="0045155B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Semnături</w:t>
      </w:r>
      <w:r w:rsidR="00AA1E80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3B694CC" w14:textId="77777777" w:rsidR="00517986" w:rsidRPr="0033360D" w:rsidRDefault="00517986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771BA5" w14:textId="77777777" w:rsidR="00D2674F" w:rsidRPr="0033360D" w:rsidRDefault="00D2674F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 a </w:t>
      </w:r>
      <w:r w:rsidR="0045155B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omisiei</w:t>
      </w:r>
      <w:r w:rsidR="0045155B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lucru</w:t>
      </w:r>
    </w:p>
    <w:p w14:paraId="2A6C5200" w14:textId="77777777" w:rsidR="006A73E8" w:rsidRPr="0033360D" w:rsidRDefault="006A73E8" w:rsidP="0033360D">
      <w:pPr>
        <w:pStyle w:val="BodyText"/>
        <w:tabs>
          <w:tab w:val="left" w:pos="611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u w:val="single"/>
        </w:rPr>
      </w:pPr>
      <w:r w:rsidRPr="0033360D">
        <w:rPr>
          <w:rFonts w:ascii="Times New Roman" w:hAnsi="Times New Roman" w:cs="Times New Roman"/>
          <w:color w:val="000000" w:themeColor="text1"/>
          <w:u w:val="single"/>
        </w:rPr>
        <w:tab/>
      </w:r>
      <w:r w:rsidR="00CA2B87" w:rsidRPr="0033360D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33360D">
        <w:rPr>
          <w:rFonts w:ascii="Times New Roman" w:hAnsi="Times New Roman" w:cs="Times New Roman"/>
          <w:color w:val="000000" w:themeColor="text1"/>
          <w:u w:val="single"/>
        </w:rPr>
        <w:t xml:space="preserve">                                                                      </w:t>
      </w:r>
    </w:p>
    <w:p w14:paraId="1892814D" w14:textId="77777777" w:rsidR="007D564B" w:rsidRPr="0033360D" w:rsidRDefault="00D2674F" w:rsidP="0033360D">
      <w:pPr>
        <w:pStyle w:val="ListParagraph"/>
        <w:tabs>
          <w:tab w:val="left" w:pos="273"/>
        </w:tabs>
        <w:spacing w:line="4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Membr</w:t>
      </w:r>
      <w:r w:rsidR="006A73E8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A73E8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>omisiei</w:t>
      </w:r>
      <w:r w:rsidR="00B34AA5" w:rsidRPr="003336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                                 </w:t>
      </w:r>
    </w:p>
    <w:p w14:paraId="47771C65" w14:textId="77777777" w:rsidR="006A73E8" w:rsidRPr="0033360D" w:rsidRDefault="006A73E8" w:rsidP="0033360D">
      <w:pPr>
        <w:pStyle w:val="BodyText"/>
        <w:tabs>
          <w:tab w:val="left" w:pos="611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u w:val="single"/>
        </w:rPr>
      </w:pPr>
      <w:r w:rsidRPr="0033360D">
        <w:rPr>
          <w:rFonts w:ascii="Times New Roman" w:hAnsi="Times New Roman" w:cs="Times New Roman"/>
          <w:color w:val="000000" w:themeColor="text1"/>
          <w:u w:val="single"/>
        </w:rPr>
        <w:tab/>
        <w:t xml:space="preserve">                                                                      </w:t>
      </w:r>
    </w:p>
    <w:p w14:paraId="3F893C16" w14:textId="77777777" w:rsidR="006A73E8" w:rsidRPr="0033360D" w:rsidRDefault="00CA2B87" w:rsidP="0033360D">
      <w:pPr>
        <w:pStyle w:val="BodyText"/>
        <w:tabs>
          <w:tab w:val="left" w:pos="611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u w:val="single"/>
        </w:rPr>
      </w:pPr>
      <w:r w:rsidRPr="0033360D">
        <w:rPr>
          <w:rFonts w:ascii="Times New Roman" w:hAnsi="Times New Roman" w:cs="Times New Roman"/>
          <w:color w:val="000000" w:themeColor="text1"/>
          <w:u w:val="single"/>
        </w:rPr>
        <w:t xml:space="preserve">  </w:t>
      </w:r>
      <w:r w:rsidR="006A73E8" w:rsidRPr="0033360D">
        <w:rPr>
          <w:rFonts w:ascii="Times New Roman" w:hAnsi="Times New Roman" w:cs="Times New Roman"/>
          <w:color w:val="000000" w:themeColor="text1"/>
          <w:u w:val="single"/>
        </w:rPr>
        <w:tab/>
        <w:t xml:space="preserve">                                                                      </w:t>
      </w:r>
    </w:p>
    <w:p w14:paraId="0ED2F954" w14:textId="77777777" w:rsidR="00D532BF" w:rsidRPr="0033360D" w:rsidRDefault="0041799C" w:rsidP="0033360D">
      <w:pPr>
        <w:pStyle w:val="BodyText"/>
        <w:ind w:right="140" w:firstLine="567"/>
        <w:rPr>
          <w:rFonts w:ascii="Times New Roman" w:hAnsi="Times New Roman" w:cs="Times New Roman"/>
          <w:color w:val="000000" w:themeColor="text1"/>
          <w:spacing w:val="-5"/>
          <w:w w:val="115"/>
        </w:rPr>
      </w:pPr>
      <w:r w:rsidRPr="0033360D">
        <w:rPr>
          <w:rFonts w:ascii="Times New Roman" w:hAnsi="Times New Roman" w:cs="Times New Roman"/>
          <w:color w:val="000000" w:themeColor="text1"/>
          <w:spacing w:val="-5"/>
          <w:w w:val="115"/>
        </w:rPr>
        <w:t xml:space="preserve">Titularul de drepturi asupra </w:t>
      </w:r>
      <w:r w:rsidR="004B2D62" w:rsidRPr="0033360D">
        <w:rPr>
          <w:rFonts w:ascii="Times New Roman" w:hAnsi="Times New Roman" w:cs="Times New Roman"/>
          <w:color w:val="000000" w:themeColor="text1"/>
          <w:spacing w:val="-5"/>
          <w:w w:val="115"/>
        </w:rPr>
        <w:t>construcției</w:t>
      </w:r>
      <w:r w:rsidR="00AA1E80" w:rsidRPr="0033360D">
        <w:rPr>
          <w:rFonts w:ascii="Times New Roman" w:hAnsi="Times New Roman" w:cs="Times New Roman"/>
          <w:color w:val="000000" w:themeColor="text1"/>
          <w:spacing w:val="-5"/>
          <w:w w:val="115"/>
        </w:rPr>
        <w:t xml:space="preserve"> (după caz)</w:t>
      </w:r>
    </w:p>
    <w:p w14:paraId="4EB3BD1E" w14:textId="77777777" w:rsidR="00AA1E80" w:rsidRPr="0033360D" w:rsidRDefault="00AA1E80" w:rsidP="0033360D">
      <w:pPr>
        <w:pStyle w:val="BodyText"/>
        <w:ind w:right="140" w:firstLine="567"/>
        <w:rPr>
          <w:rFonts w:ascii="Times New Roman" w:hAnsi="Times New Roman" w:cs="Times New Roman"/>
          <w:color w:val="000000" w:themeColor="text1"/>
          <w:spacing w:val="-5"/>
          <w:w w:val="115"/>
        </w:rPr>
      </w:pPr>
    </w:p>
    <w:p w14:paraId="606B0B2D" w14:textId="77777777" w:rsidR="006A73E8" w:rsidRPr="0033360D" w:rsidRDefault="006A73E8" w:rsidP="0033360D">
      <w:pPr>
        <w:pStyle w:val="BodyText"/>
        <w:ind w:right="140" w:firstLine="567"/>
        <w:rPr>
          <w:rFonts w:ascii="Times New Roman" w:hAnsi="Times New Roman" w:cs="Times New Roman"/>
          <w:color w:val="000000" w:themeColor="text1"/>
        </w:rPr>
      </w:pPr>
    </w:p>
    <w:sectPr w:rsidR="006A73E8" w:rsidRPr="0033360D" w:rsidSect="00CC6BE6">
      <w:pgSz w:w="11910" w:h="16840"/>
      <w:pgMar w:top="820" w:right="708" w:bottom="568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449D5"/>
    <w:multiLevelType w:val="multilevel"/>
    <w:tmpl w:val="43E2C0FA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17277650"/>
    <w:multiLevelType w:val="multilevel"/>
    <w:tmpl w:val="57909796"/>
    <w:lvl w:ilvl="0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73C0B8A"/>
    <w:multiLevelType w:val="multilevel"/>
    <w:tmpl w:val="9EC451C8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AFC6635"/>
    <w:multiLevelType w:val="multilevel"/>
    <w:tmpl w:val="958A468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1C0D5E88"/>
    <w:multiLevelType w:val="multilevel"/>
    <w:tmpl w:val="8182B5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5542E91"/>
    <w:multiLevelType w:val="multilevel"/>
    <w:tmpl w:val="6B2C0AD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838" w:hanging="420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556" w:hanging="720"/>
      </w:pPr>
      <w:rPr>
        <w:rFonts w:hint="default"/>
        <w:w w:val="100"/>
      </w:rPr>
    </w:lvl>
    <w:lvl w:ilvl="3">
      <w:start w:val="1"/>
      <w:numFmt w:val="decimal"/>
      <w:lvlText w:val="%1.%2.%3.%4"/>
      <w:lvlJc w:val="left"/>
      <w:pPr>
        <w:ind w:left="1974" w:hanging="720"/>
      </w:pPr>
      <w:rPr>
        <w:rFonts w:hint="default"/>
        <w:w w:val="100"/>
      </w:rPr>
    </w:lvl>
    <w:lvl w:ilvl="4">
      <w:start w:val="1"/>
      <w:numFmt w:val="decimal"/>
      <w:lvlText w:val="%1.%2.%3.%4.%5"/>
      <w:lvlJc w:val="left"/>
      <w:pPr>
        <w:ind w:left="2752" w:hanging="1080"/>
      </w:pPr>
      <w:rPr>
        <w:rFonts w:hint="default"/>
        <w:w w:val="100"/>
      </w:rPr>
    </w:lvl>
    <w:lvl w:ilvl="5">
      <w:start w:val="1"/>
      <w:numFmt w:val="decimal"/>
      <w:lvlText w:val="%1.%2.%3.%4.%5.%6"/>
      <w:lvlJc w:val="left"/>
      <w:pPr>
        <w:ind w:left="3170" w:hanging="1080"/>
      </w:pPr>
      <w:rPr>
        <w:rFonts w:hint="default"/>
        <w:w w:val="100"/>
      </w:rPr>
    </w:lvl>
    <w:lvl w:ilvl="6">
      <w:start w:val="1"/>
      <w:numFmt w:val="decimal"/>
      <w:lvlText w:val="%1.%2.%3.%4.%5.%6.%7"/>
      <w:lvlJc w:val="left"/>
      <w:pPr>
        <w:ind w:left="3948" w:hanging="1440"/>
      </w:pPr>
      <w:rPr>
        <w:rFonts w:hint="default"/>
        <w:w w:val="100"/>
      </w:rPr>
    </w:lvl>
    <w:lvl w:ilvl="7">
      <w:start w:val="1"/>
      <w:numFmt w:val="decimal"/>
      <w:lvlText w:val="%1.%2.%3.%4.%5.%6.%7.%8"/>
      <w:lvlJc w:val="left"/>
      <w:pPr>
        <w:ind w:left="4726" w:hanging="1800"/>
      </w:pPr>
      <w:rPr>
        <w:rFonts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5144" w:hanging="1800"/>
      </w:pPr>
      <w:rPr>
        <w:rFonts w:hint="default"/>
        <w:w w:val="100"/>
      </w:rPr>
    </w:lvl>
  </w:abstractNum>
  <w:abstractNum w:abstractNumId="6" w15:restartNumberingAfterBreak="0">
    <w:nsid w:val="25E74DCC"/>
    <w:multiLevelType w:val="multilevel"/>
    <w:tmpl w:val="97AAC19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" w15:restartNumberingAfterBreak="0">
    <w:nsid w:val="297E7B26"/>
    <w:multiLevelType w:val="hybridMultilevel"/>
    <w:tmpl w:val="1716E940"/>
    <w:lvl w:ilvl="0" w:tplc="2D6CF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E7C5B"/>
    <w:multiLevelType w:val="multilevel"/>
    <w:tmpl w:val="013A8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9" w15:restartNumberingAfterBreak="0">
    <w:nsid w:val="32CE4167"/>
    <w:multiLevelType w:val="multilevel"/>
    <w:tmpl w:val="76724E38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0" w15:restartNumberingAfterBreak="0">
    <w:nsid w:val="37310641"/>
    <w:multiLevelType w:val="multilevel"/>
    <w:tmpl w:val="213437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AC0114C"/>
    <w:multiLevelType w:val="multilevel"/>
    <w:tmpl w:val="8E6A10A6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2" w15:restartNumberingAfterBreak="0">
    <w:nsid w:val="3EA911F8"/>
    <w:multiLevelType w:val="multilevel"/>
    <w:tmpl w:val="1ADCD4C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3" w15:restartNumberingAfterBreak="0">
    <w:nsid w:val="411E639E"/>
    <w:multiLevelType w:val="multilevel"/>
    <w:tmpl w:val="3B7A2948"/>
    <w:lvl w:ilvl="0">
      <w:start w:val="1"/>
      <w:numFmt w:val="decimal"/>
      <w:lvlText w:val="%1"/>
      <w:lvlJc w:val="left"/>
      <w:pPr>
        <w:ind w:left="0" w:hanging="534"/>
      </w:pPr>
      <w:rPr>
        <w:rFonts w:hint="default"/>
        <w:lang w:val="ro-RO" w:eastAsia="en-US" w:bidi="ar-SA"/>
      </w:rPr>
    </w:lvl>
    <w:lvl w:ilvl="1">
      <w:start w:val="1"/>
      <w:numFmt w:val="decimal"/>
      <w:lvlText w:val="%2."/>
      <w:lvlJc w:val="left"/>
      <w:pPr>
        <w:ind w:left="0" w:hanging="534"/>
      </w:pPr>
      <w:rPr>
        <w:rFonts w:ascii="Times New Roman" w:eastAsia="Cambria" w:hAnsi="Times New Roman" w:cs="Times New Roman"/>
        <w:b w:val="0"/>
        <w:bCs w:val="0"/>
        <w:i w:val="0"/>
        <w:iCs w:val="0"/>
        <w:color w:val="000000" w:themeColor="text1"/>
        <w:spacing w:val="0"/>
        <w:w w:val="93"/>
        <w:sz w:val="24"/>
        <w:szCs w:val="24"/>
        <w:lang w:val="ro-MD" w:eastAsia="en-US" w:bidi="ar-SA"/>
      </w:rPr>
    </w:lvl>
    <w:lvl w:ilvl="2">
      <w:numFmt w:val="bullet"/>
      <w:lvlText w:val="•"/>
      <w:lvlJc w:val="left"/>
      <w:pPr>
        <w:ind w:left="2069" w:hanging="53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104" w:hanging="53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39" w:hanging="53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73" w:hanging="53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208" w:hanging="53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43" w:hanging="53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78" w:hanging="534"/>
      </w:pPr>
      <w:rPr>
        <w:rFonts w:hint="default"/>
        <w:lang w:val="ro-RO" w:eastAsia="en-US" w:bidi="ar-SA"/>
      </w:rPr>
    </w:lvl>
  </w:abstractNum>
  <w:abstractNum w:abstractNumId="14" w15:restartNumberingAfterBreak="0">
    <w:nsid w:val="41953916"/>
    <w:multiLevelType w:val="multilevel"/>
    <w:tmpl w:val="6338E5D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5" w15:restartNumberingAfterBreak="0">
    <w:nsid w:val="465F773E"/>
    <w:multiLevelType w:val="multilevel"/>
    <w:tmpl w:val="B7523DB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48147D7B"/>
    <w:multiLevelType w:val="multilevel"/>
    <w:tmpl w:val="7B6C792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4D625F2E"/>
    <w:multiLevelType w:val="multilevel"/>
    <w:tmpl w:val="7840A41A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53035218"/>
    <w:multiLevelType w:val="multilevel"/>
    <w:tmpl w:val="6206F7E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5EEE12FD"/>
    <w:multiLevelType w:val="multilevel"/>
    <w:tmpl w:val="4C92F88C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0" w15:restartNumberingAfterBreak="0">
    <w:nsid w:val="660A5D48"/>
    <w:multiLevelType w:val="hybridMultilevel"/>
    <w:tmpl w:val="9E0CBD90"/>
    <w:lvl w:ilvl="0" w:tplc="0818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1" w15:restartNumberingAfterBreak="0">
    <w:nsid w:val="686D6BFA"/>
    <w:multiLevelType w:val="hybridMultilevel"/>
    <w:tmpl w:val="6F5EE38C"/>
    <w:lvl w:ilvl="0" w:tplc="DFFA069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75" w:hanging="360"/>
      </w:pPr>
    </w:lvl>
    <w:lvl w:ilvl="2" w:tplc="0818001B" w:tentative="1">
      <w:start w:val="1"/>
      <w:numFmt w:val="lowerRoman"/>
      <w:lvlText w:val="%3."/>
      <w:lvlJc w:val="right"/>
      <w:pPr>
        <w:ind w:left="2595" w:hanging="180"/>
      </w:pPr>
    </w:lvl>
    <w:lvl w:ilvl="3" w:tplc="0818000F" w:tentative="1">
      <w:start w:val="1"/>
      <w:numFmt w:val="decimal"/>
      <w:lvlText w:val="%4."/>
      <w:lvlJc w:val="left"/>
      <w:pPr>
        <w:ind w:left="3315" w:hanging="360"/>
      </w:pPr>
    </w:lvl>
    <w:lvl w:ilvl="4" w:tplc="08180019" w:tentative="1">
      <w:start w:val="1"/>
      <w:numFmt w:val="lowerLetter"/>
      <w:lvlText w:val="%5."/>
      <w:lvlJc w:val="left"/>
      <w:pPr>
        <w:ind w:left="4035" w:hanging="360"/>
      </w:pPr>
    </w:lvl>
    <w:lvl w:ilvl="5" w:tplc="0818001B" w:tentative="1">
      <w:start w:val="1"/>
      <w:numFmt w:val="lowerRoman"/>
      <w:lvlText w:val="%6."/>
      <w:lvlJc w:val="right"/>
      <w:pPr>
        <w:ind w:left="4755" w:hanging="180"/>
      </w:pPr>
    </w:lvl>
    <w:lvl w:ilvl="6" w:tplc="0818000F" w:tentative="1">
      <w:start w:val="1"/>
      <w:numFmt w:val="decimal"/>
      <w:lvlText w:val="%7."/>
      <w:lvlJc w:val="left"/>
      <w:pPr>
        <w:ind w:left="5475" w:hanging="360"/>
      </w:pPr>
    </w:lvl>
    <w:lvl w:ilvl="7" w:tplc="08180019" w:tentative="1">
      <w:start w:val="1"/>
      <w:numFmt w:val="lowerLetter"/>
      <w:lvlText w:val="%8."/>
      <w:lvlJc w:val="left"/>
      <w:pPr>
        <w:ind w:left="6195" w:hanging="360"/>
      </w:pPr>
    </w:lvl>
    <w:lvl w:ilvl="8" w:tplc="0818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2" w15:restartNumberingAfterBreak="0">
    <w:nsid w:val="691E7C38"/>
    <w:multiLevelType w:val="multilevel"/>
    <w:tmpl w:val="749C1B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3" w15:restartNumberingAfterBreak="0">
    <w:nsid w:val="6B740697"/>
    <w:multiLevelType w:val="hybridMultilevel"/>
    <w:tmpl w:val="F6001844"/>
    <w:lvl w:ilvl="0" w:tplc="3C6AFA6A">
      <w:start w:val="1"/>
      <w:numFmt w:val="decimal"/>
      <w:lvlText w:val="%1."/>
      <w:lvlJc w:val="left"/>
      <w:pPr>
        <w:ind w:left="1693" w:hanging="275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E58535A">
      <w:numFmt w:val="bullet"/>
      <w:lvlText w:val="•"/>
      <w:lvlJc w:val="left"/>
      <w:pPr>
        <w:ind w:left="1286" w:hanging="275"/>
      </w:pPr>
      <w:rPr>
        <w:rFonts w:hint="default"/>
        <w:lang w:val="ro-RO" w:eastAsia="en-US" w:bidi="ar-SA"/>
      </w:rPr>
    </w:lvl>
    <w:lvl w:ilvl="2" w:tplc="FAEA7446">
      <w:numFmt w:val="bullet"/>
      <w:lvlText w:val="•"/>
      <w:lvlJc w:val="left"/>
      <w:pPr>
        <w:ind w:left="2293" w:hanging="275"/>
      </w:pPr>
      <w:rPr>
        <w:rFonts w:hint="default"/>
        <w:lang w:val="ro-RO" w:eastAsia="en-US" w:bidi="ar-SA"/>
      </w:rPr>
    </w:lvl>
    <w:lvl w:ilvl="3" w:tplc="1646F96A">
      <w:numFmt w:val="bullet"/>
      <w:lvlText w:val="•"/>
      <w:lvlJc w:val="left"/>
      <w:pPr>
        <w:ind w:left="3300" w:hanging="275"/>
      </w:pPr>
      <w:rPr>
        <w:rFonts w:hint="default"/>
        <w:lang w:val="ro-RO" w:eastAsia="en-US" w:bidi="ar-SA"/>
      </w:rPr>
    </w:lvl>
    <w:lvl w:ilvl="4" w:tplc="DC6CA456">
      <w:numFmt w:val="bullet"/>
      <w:lvlText w:val="•"/>
      <w:lvlJc w:val="left"/>
      <w:pPr>
        <w:ind w:left="4307" w:hanging="275"/>
      </w:pPr>
      <w:rPr>
        <w:rFonts w:hint="default"/>
        <w:lang w:val="ro-RO" w:eastAsia="en-US" w:bidi="ar-SA"/>
      </w:rPr>
    </w:lvl>
    <w:lvl w:ilvl="5" w:tplc="05F84F84">
      <w:numFmt w:val="bullet"/>
      <w:lvlText w:val="•"/>
      <w:lvlJc w:val="left"/>
      <w:pPr>
        <w:ind w:left="5313" w:hanging="275"/>
      </w:pPr>
      <w:rPr>
        <w:rFonts w:hint="default"/>
        <w:lang w:val="ro-RO" w:eastAsia="en-US" w:bidi="ar-SA"/>
      </w:rPr>
    </w:lvl>
    <w:lvl w:ilvl="6" w:tplc="D6A28BDC">
      <w:numFmt w:val="bullet"/>
      <w:lvlText w:val="•"/>
      <w:lvlJc w:val="left"/>
      <w:pPr>
        <w:ind w:left="6320" w:hanging="275"/>
      </w:pPr>
      <w:rPr>
        <w:rFonts w:hint="default"/>
        <w:lang w:val="ro-RO" w:eastAsia="en-US" w:bidi="ar-SA"/>
      </w:rPr>
    </w:lvl>
    <w:lvl w:ilvl="7" w:tplc="EDDC9384">
      <w:numFmt w:val="bullet"/>
      <w:lvlText w:val="•"/>
      <w:lvlJc w:val="left"/>
      <w:pPr>
        <w:ind w:left="7327" w:hanging="275"/>
      </w:pPr>
      <w:rPr>
        <w:rFonts w:hint="default"/>
        <w:lang w:val="ro-RO" w:eastAsia="en-US" w:bidi="ar-SA"/>
      </w:rPr>
    </w:lvl>
    <w:lvl w:ilvl="8" w:tplc="939E81C0">
      <w:numFmt w:val="bullet"/>
      <w:lvlText w:val="•"/>
      <w:lvlJc w:val="left"/>
      <w:pPr>
        <w:ind w:left="8334" w:hanging="275"/>
      </w:pPr>
      <w:rPr>
        <w:rFonts w:hint="default"/>
        <w:lang w:val="ro-RO" w:eastAsia="en-US" w:bidi="ar-SA"/>
      </w:rPr>
    </w:lvl>
  </w:abstractNum>
  <w:abstractNum w:abstractNumId="24" w15:restartNumberingAfterBreak="0">
    <w:nsid w:val="6DE23FA5"/>
    <w:multiLevelType w:val="multilevel"/>
    <w:tmpl w:val="D0D410D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5" w15:restartNumberingAfterBreak="0">
    <w:nsid w:val="78216D3A"/>
    <w:multiLevelType w:val="multilevel"/>
    <w:tmpl w:val="45B6C250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1195313647">
    <w:abstractNumId w:val="23"/>
  </w:num>
  <w:num w:numId="2" w16cid:durableId="624459207">
    <w:abstractNumId w:val="13"/>
  </w:num>
  <w:num w:numId="3" w16cid:durableId="1303578206">
    <w:abstractNumId w:val="1"/>
  </w:num>
  <w:num w:numId="4" w16cid:durableId="139617504">
    <w:abstractNumId w:val="7"/>
  </w:num>
  <w:num w:numId="5" w16cid:durableId="477187762">
    <w:abstractNumId w:val="21"/>
  </w:num>
  <w:num w:numId="6" w16cid:durableId="1678534325">
    <w:abstractNumId w:val="20"/>
  </w:num>
  <w:num w:numId="7" w16cid:durableId="762335555">
    <w:abstractNumId w:val="10"/>
  </w:num>
  <w:num w:numId="8" w16cid:durableId="157430935">
    <w:abstractNumId w:val="22"/>
  </w:num>
  <w:num w:numId="9" w16cid:durableId="608467103">
    <w:abstractNumId w:val="5"/>
  </w:num>
  <w:num w:numId="10" w16cid:durableId="646396939">
    <w:abstractNumId w:val="15"/>
  </w:num>
  <w:num w:numId="11" w16cid:durableId="1416246466">
    <w:abstractNumId w:val="3"/>
  </w:num>
  <w:num w:numId="12" w16cid:durableId="967785166">
    <w:abstractNumId w:val="12"/>
  </w:num>
  <w:num w:numId="13" w16cid:durableId="1025710503">
    <w:abstractNumId w:val="14"/>
  </w:num>
  <w:num w:numId="14" w16cid:durableId="1642804309">
    <w:abstractNumId w:val="2"/>
  </w:num>
  <w:num w:numId="15" w16cid:durableId="1658806479">
    <w:abstractNumId w:val="25"/>
  </w:num>
  <w:num w:numId="16" w16cid:durableId="2108041931">
    <w:abstractNumId w:val="19"/>
  </w:num>
  <w:num w:numId="17" w16cid:durableId="1183515486">
    <w:abstractNumId w:val="9"/>
  </w:num>
  <w:num w:numId="18" w16cid:durableId="359596642">
    <w:abstractNumId w:val="4"/>
  </w:num>
  <w:num w:numId="19" w16cid:durableId="910895568">
    <w:abstractNumId w:val="16"/>
  </w:num>
  <w:num w:numId="20" w16cid:durableId="203952213">
    <w:abstractNumId w:val="6"/>
  </w:num>
  <w:num w:numId="21" w16cid:durableId="1885553987">
    <w:abstractNumId w:val="24"/>
  </w:num>
  <w:num w:numId="22" w16cid:durableId="1641838397">
    <w:abstractNumId w:val="18"/>
  </w:num>
  <w:num w:numId="23" w16cid:durableId="221865528">
    <w:abstractNumId w:val="17"/>
  </w:num>
  <w:num w:numId="24" w16cid:durableId="1798374687">
    <w:abstractNumId w:val="11"/>
  </w:num>
  <w:num w:numId="25" w16cid:durableId="468672603">
    <w:abstractNumId w:val="8"/>
  </w:num>
  <w:num w:numId="26" w16cid:durableId="759988164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64B"/>
    <w:rsid w:val="00005E01"/>
    <w:rsid w:val="00033FA8"/>
    <w:rsid w:val="00036F97"/>
    <w:rsid w:val="00040919"/>
    <w:rsid w:val="00042D53"/>
    <w:rsid w:val="00047327"/>
    <w:rsid w:val="0005754E"/>
    <w:rsid w:val="00061873"/>
    <w:rsid w:val="0007018C"/>
    <w:rsid w:val="00076CC6"/>
    <w:rsid w:val="00080EDC"/>
    <w:rsid w:val="000854A6"/>
    <w:rsid w:val="00087493"/>
    <w:rsid w:val="00092634"/>
    <w:rsid w:val="00094162"/>
    <w:rsid w:val="00095673"/>
    <w:rsid w:val="000A3AD8"/>
    <w:rsid w:val="000B19EA"/>
    <w:rsid w:val="000B4D7D"/>
    <w:rsid w:val="000B52EB"/>
    <w:rsid w:val="000D494B"/>
    <w:rsid w:val="000E7A90"/>
    <w:rsid w:val="000F4AE1"/>
    <w:rsid w:val="000F6CBA"/>
    <w:rsid w:val="00103241"/>
    <w:rsid w:val="00106E17"/>
    <w:rsid w:val="0011432B"/>
    <w:rsid w:val="00127B6F"/>
    <w:rsid w:val="001622CD"/>
    <w:rsid w:val="00165E9C"/>
    <w:rsid w:val="00167EBF"/>
    <w:rsid w:val="00185DD7"/>
    <w:rsid w:val="00190C98"/>
    <w:rsid w:val="001A2DE5"/>
    <w:rsid w:val="001B1CE2"/>
    <w:rsid w:val="001C0CD8"/>
    <w:rsid w:val="001C347B"/>
    <w:rsid w:val="001F09A9"/>
    <w:rsid w:val="001F160B"/>
    <w:rsid w:val="001F17E4"/>
    <w:rsid w:val="001F3519"/>
    <w:rsid w:val="001F659D"/>
    <w:rsid w:val="001F70A1"/>
    <w:rsid w:val="002063CC"/>
    <w:rsid w:val="002327D0"/>
    <w:rsid w:val="00233022"/>
    <w:rsid w:val="00233675"/>
    <w:rsid w:val="0025073A"/>
    <w:rsid w:val="00250D96"/>
    <w:rsid w:val="0027217E"/>
    <w:rsid w:val="0028137D"/>
    <w:rsid w:val="0029465C"/>
    <w:rsid w:val="00297EA2"/>
    <w:rsid w:val="002A568C"/>
    <w:rsid w:val="002A5776"/>
    <w:rsid w:val="002A65D6"/>
    <w:rsid w:val="002B0639"/>
    <w:rsid w:val="002C0927"/>
    <w:rsid w:val="002C132B"/>
    <w:rsid w:val="002C146D"/>
    <w:rsid w:val="002C5F00"/>
    <w:rsid w:val="002C7DFB"/>
    <w:rsid w:val="002D67DA"/>
    <w:rsid w:val="003053D2"/>
    <w:rsid w:val="003073F6"/>
    <w:rsid w:val="00317E73"/>
    <w:rsid w:val="0033360D"/>
    <w:rsid w:val="00336612"/>
    <w:rsid w:val="00355E8D"/>
    <w:rsid w:val="00360CB8"/>
    <w:rsid w:val="00361349"/>
    <w:rsid w:val="00362CD4"/>
    <w:rsid w:val="00377220"/>
    <w:rsid w:val="00393D8D"/>
    <w:rsid w:val="003A4182"/>
    <w:rsid w:val="003A4280"/>
    <w:rsid w:val="003B143D"/>
    <w:rsid w:val="003C422C"/>
    <w:rsid w:val="003C7820"/>
    <w:rsid w:val="003D4114"/>
    <w:rsid w:val="003D773D"/>
    <w:rsid w:val="003F68F4"/>
    <w:rsid w:val="00401091"/>
    <w:rsid w:val="0041799C"/>
    <w:rsid w:val="00423912"/>
    <w:rsid w:val="00424B28"/>
    <w:rsid w:val="00427783"/>
    <w:rsid w:val="00430DEB"/>
    <w:rsid w:val="004368AE"/>
    <w:rsid w:val="00443D28"/>
    <w:rsid w:val="00446818"/>
    <w:rsid w:val="0045155B"/>
    <w:rsid w:val="00462471"/>
    <w:rsid w:val="00466A7B"/>
    <w:rsid w:val="00480D40"/>
    <w:rsid w:val="004850D2"/>
    <w:rsid w:val="004913FE"/>
    <w:rsid w:val="004956BC"/>
    <w:rsid w:val="004A531A"/>
    <w:rsid w:val="004B2D62"/>
    <w:rsid w:val="004B4532"/>
    <w:rsid w:val="004C4F4E"/>
    <w:rsid w:val="004D278F"/>
    <w:rsid w:val="004E01C8"/>
    <w:rsid w:val="004E12C4"/>
    <w:rsid w:val="004E7BB8"/>
    <w:rsid w:val="004F6282"/>
    <w:rsid w:val="00502654"/>
    <w:rsid w:val="00511AAC"/>
    <w:rsid w:val="00517986"/>
    <w:rsid w:val="00517E88"/>
    <w:rsid w:val="0052178E"/>
    <w:rsid w:val="005222D9"/>
    <w:rsid w:val="00530C8A"/>
    <w:rsid w:val="0053197B"/>
    <w:rsid w:val="00532C35"/>
    <w:rsid w:val="00533627"/>
    <w:rsid w:val="005442BB"/>
    <w:rsid w:val="00550342"/>
    <w:rsid w:val="00576412"/>
    <w:rsid w:val="00586D7C"/>
    <w:rsid w:val="00597050"/>
    <w:rsid w:val="005B41BB"/>
    <w:rsid w:val="005B5A0E"/>
    <w:rsid w:val="005B6811"/>
    <w:rsid w:val="005C30A1"/>
    <w:rsid w:val="005C3A7A"/>
    <w:rsid w:val="005C4F9A"/>
    <w:rsid w:val="005C53BE"/>
    <w:rsid w:val="005D3850"/>
    <w:rsid w:val="005F5CF0"/>
    <w:rsid w:val="005F6B2D"/>
    <w:rsid w:val="006156F7"/>
    <w:rsid w:val="00624560"/>
    <w:rsid w:val="00630975"/>
    <w:rsid w:val="0063335A"/>
    <w:rsid w:val="006340CA"/>
    <w:rsid w:val="006500E0"/>
    <w:rsid w:val="0065200A"/>
    <w:rsid w:val="00653DE4"/>
    <w:rsid w:val="00665EA7"/>
    <w:rsid w:val="00666CA2"/>
    <w:rsid w:val="00681244"/>
    <w:rsid w:val="006A0979"/>
    <w:rsid w:val="006A73E8"/>
    <w:rsid w:val="006B6835"/>
    <w:rsid w:val="006C21BF"/>
    <w:rsid w:val="006D33E6"/>
    <w:rsid w:val="006E0F14"/>
    <w:rsid w:val="006E4BCC"/>
    <w:rsid w:val="006F2DFB"/>
    <w:rsid w:val="00705DEC"/>
    <w:rsid w:val="007106F9"/>
    <w:rsid w:val="00715213"/>
    <w:rsid w:val="00720410"/>
    <w:rsid w:val="007302CC"/>
    <w:rsid w:val="00733F60"/>
    <w:rsid w:val="00750F47"/>
    <w:rsid w:val="00761960"/>
    <w:rsid w:val="007644B2"/>
    <w:rsid w:val="007729AE"/>
    <w:rsid w:val="00774AB6"/>
    <w:rsid w:val="00786440"/>
    <w:rsid w:val="00790CA0"/>
    <w:rsid w:val="007B0599"/>
    <w:rsid w:val="007B6B62"/>
    <w:rsid w:val="007C5874"/>
    <w:rsid w:val="007D564B"/>
    <w:rsid w:val="007F06DC"/>
    <w:rsid w:val="007F0AB9"/>
    <w:rsid w:val="00804101"/>
    <w:rsid w:val="008050C9"/>
    <w:rsid w:val="00823826"/>
    <w:rsid w:val="008304E8"/>
    <w:rsid w:val="00836240"/>
    <w:rsid w:val="008454CE"/>
    <w:rsid w:val="008464B7"/>
    <w:rsid w:val="00853DCA"/>
    <w:rsid w:val="00890D80"/>
    <w:rsid w:val="00891006"/>
    <w:rsid w:val="00893D3F"/>
    <w:rsid w:val="008C1A2E"/>
    <w:rsid w:val="008D02CA"/>
    <w:rsid w:val="008D107C"/>
    <w:rsid w:val="008D3942"/>
    <w:rsid w:val="008F6997"/>
    <w:rsid w:val="009063EB"/>
    <w:rsid w:val="00906CC0"/>
    <w:rsid w:val="0090720A"/>
    <w:rsid w:val="00925642"/>
    <w:rsid w:val="00925961"/>
    <w:rsid w:val="009262B5"/>
    <w:rsid w:val="00927876"/>
    <w:rsid w:val="0094223D"/>
    <w:rsid w:val="0095155F"/>
    <w:rsid w:val="00972FFB"/>
    <w:rsid w:val="00981AD7"/>
    <w:rsid w:val="00982829"/>
    <w:rsid w:val="00987E7C"/>
    <w:rsid w:val="00991800"/>
    <w:rsid w:val="00992286"/>
    <w:rsid w:val="009B7B47"/>
    <w:rsid w:val="009C595E"/>
    <w:rsid w:val="00A12929"/>
    <w:rsid w:val="00A21771"/>
    <w:rsid w:val="00A25C9A"/>
    <w:rsid w:val="00A3127B"/>
    <w:rsid w:val="00A41D62"/>
    <w:rsid w:val="00A5684A"/>
    <w:rsid w:val="00A649FC"/>
    <w:rsid w:val="00A65926"/>
    <w:rsid w:val="00A65BDD"/>
    <w:rsid w:val="00A66181"/>
    <w:rsid w:val="00A71388"/>
    <w:rsid w:val="00A81818"/>
    <w:rsid w:val="00A8612D"/>
    <w:rsid w:val="00A87689"/>
    <w:rsid w:val="00A9110C"/>
    <w:rsid w:val="00AA1E80"/>
    <w:rsid w:val="00AA4062"/>
    <w:rsid w:val="00AB58E8"/>
    <w:rsid w:val="00AD1FB7"/>
    <w:rsid w:val="00AF12E1"/>
    <w:rsid w:val="00B01478"/>
    <w:rsid w:val="00B07836"/>
    <w:rsid w:val="00B16131"/>
    <w:rsid w:val="00B21655"/>
    <w:rsid w:val="00B24AAD"/>
    <w:rsid w:val="00B34AA5"/>
    <w:rsid w:val="00B410A9"/>
    <w:rsid w:val="00B43221"/>
    <w:rsid w:val="00B51E66"/>
    <w:rsid w:val="00B708C3"/>
    <w:rsid w:val="00B85BE0"/>
    <w:rsid w:val="00BA7C6E"/>
    <w:rsid w:val="00BB025A"/>
    <w:rsid w:val="00BC77D3"/>
    <w:rsid w:val="00BD5AD0"/>
    <w:rsid w:val="00BD6917"/>
    <w:rsid w:val="00BE3897"/>
    <w:rsid w:val="00BE641C"/>
    <w:rsid w:val="00C01E25"/>
    <w:rsid w:val="00C06EFD"/>
    <w:rsid w:val="00C160A0"/>
    <w:rsid w:val="00C20105"/>
    <w:rsid w:val="00C24365"/>
    <w:rsid w:val="00C256BF"/>
    <w:rsid w:val="00C33001"/>
    <w:rsid w:val="00C57009"/>
    <w:rsid w:val="00C77F90"/>
    <w:rsid w:val="00CA1270"/>
    <w:rsid w:val="00CA2B87"/>
    <w:rsid w:val="00CB35FD"/>
    <w:rsid w:val="00CC6BE6"/>
    <w:rsid w:val="00CD0887"/>
    <w:rsid w:val="00CD1EAD"/>
    <w:rsid w:val="00CE330F"/>
    <w:rsid w:val="00D112B7"/>
    <w:rsid w:val="00D1708F"/>
    <w:rsid w:val="00D2674F"/>
    <w:rsid w:val="00D37932"/>
    <w:rsid w:val="00D46E53"/>
    <w:rsid w:val="00D532BF"/>
    <w:rsid w:val="00D70510"/>
    <w:rsid w:val="00D70F0D"/>
    <w:rsid w:val="00D852E1"/>
    <w:rsid w:val="00DA4181"/>
    <w:rsid w:val="00DA45E9"/>
    <w:rsid w:val="00DB1E37"/>
    <w:rsid w:val="00DC1A75"/>
    <w:rsid w:val="00DC5B89"/>
    <w:rsid w:val="00DE3BE0"/>
    <w:rsid w:val="00DF354F"/>
    <w:rsid w:val="00DF628A"/>
    <w:rsid w:val="00E10142"/>
    <w:rsid w:val="00E130CF"/>
    <w:rsid w:val="00E14BE3"/>
    <w:rsid w:val="00E2423A"/>
    <w:rsid w:val="00E2759B"/>
    <w:rsid w:val="00E52AD4"/>
    <w:rsid w:val="00E64CC3"/>
    <w:rsid w:val="00E658FE"/>
    <w:rsid w:val="00E65E7F"/>
    <w:rsid w:val="00E97754"/>
    <w:rsid w:val="00E97B88"/>
    <w:rsid w:val="00EB6FA3"/>
    <w:rsid w:val="00EC7B74"/>
    <w:rsid w:val="00EE7465"/>
    <w:rsid w:val="00EE7E65"/>
    <w:rsid w:val="00F03950"/>
    <w:rsid w:val="00F04A42"/>
    <w:rsid w:val="00F12120"/>
    <w:rsid w:val="00F4735D"/>
    <w:rsid w:val="00F47937"/>
    <w:rsid w:val="00F51429"/>
    <w:rsid w:val="00F549C1"/>
    <w:rsid w:val="00F54F0B"/>
    <w:rsid w:val="00F5500B"/>
    <w:rsid w:val="00F64B43"/>
    <w:rsid w:val="00F65588"/>
    <w:rsid w:val="00FA1ECA"/>
    <w:rsid w:val="00FA6770"/>
    <w:rsid w:val="00FB7180"/>
    <w:rsid w:val="00FC3C2C"/>
    <w:rsid w:val="00FE0C68"/>
    <w:rsid w:val="00FE21A1"/>
    <w:rsid w:val="00FE7202"/>
    <w:rsid w:val="00FF2E68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C6ED0"/>
  <w15:docId w15:val="{5F18D96B-D074-4001-9152-5899A35B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Heading1">
    <w:name w:val="heading 1"/>
    <w:basedOn w:val="Normal"/>
    <w:uiPriority w:val="9"/>
    <w:qFormat/>
    <w:pPr>
      <w:ind w:left="1" w:right="140"/>
      <w:jc w:val="center"/>
      <w:outlineLvl w:val="0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277"/>
      <w:jc w:val="center"/>
      <w:outlineLvl w:val="1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41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" w:right="140"/>
      <w:jc w:val="center"/>
    </w:pPr>
    <w:rPr>
      <w:sz w:val="28"/>
      <w:szCs w:val="28"/>
    </w:rPr>
  </w:style>
  <w:style w:type="paragraph" w:styleId="ListParagraph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Normal"/>
    <w:link w:val="ListParagraphCha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DE3BE0"/>
    <w:pPr>
      <w:widowControl/>
      <w:autoSpaceDE/>
      <w:autoSpaceDN/>
      <w:ind w:left="369" w:hanging="369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HotarirePunct1 Char,Citation List Char,List Paragraph (numbered (a)) Char,References Char,ReferencesCxSpLast Char,lp1 Char,Normal 2 Char,Colorful List - Accent 12 Char,Main numbered paragraph Char,Bullets Char,Source Char"/>
    <w:link w:val="ListParagraph"/>
    <w:uiPriority w:val="1"/>
    <w:locked/>
    <w:rsid w:val="00DE3BE0"/>
    <w:rPr>
      <w:rFonts w:ascii="Cambria" w:eastAsia="Cambria" w:hAnsi="Cambria" w:cs="Cambria"/>
      <w:lang w:val="ro-RO"/>
    </w:rPr>
  </w:style>
  <w:style w:type="table" w:styleId="TableGrid">
    <w:name w:val="Table Grid"/>
    <w:basedOn w:val="TableNormal"/>
    <w:uiPriority w:val="39"/>
    <w:rsid w:val="00DE3BE0"/>
    <w:pPr>
      <w:widowControl/>
      <w:autoSpaceDE/>
      <w:autoSpaceDN/>
      <w:ind w:firstLine="567"/>
      <w:jc w:val="both"/>
    </w:pPr>
    <w:rPr>
      <w:rFonts w:ascii="Times New Roman" w:hAnsi="Times New Roman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297EA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AD1FB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063E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9063EB"/>
    <w:rPr>
      <w:b/>
      <w:bCs/>
    </w:rPr>
  </w:style>
  <w:style w:type="character" w:customStyle="1" w:styleId="katex-mathml">
    <w:name w:val="katex-mathml"/>
    <w:basedOn w:val="DefaultParagraphFont"/>
    <w:rsid w:val="005222D9"/>
  </w:style>
  <w:style w:type="character" w:customStyle="1" w:styleId="mord">
    <w:name w:val="mord"/>
    <w:basedOn w:val="DefaultParagraphFont"/>
    <w:rsid w:val="005222D9"/>
  </w:style>
  <w:style w:type="character" w:customStyle="1" w:styleId="mrel">
    <w:name w:val="mrel"/>
    <w:basedOn w:val="DefaultParagraphFont"/>
    <w:rsid w:val="005222D9"/>
  </w:style>
  <w:style w:type="character" w:customStyle="1" w:styleId="mbin">
    <w:name w:val="mbin"/>
    <w:basedOn w:val="DefaultParagraphFont"/>
    <w:rsid w:val="005222D9"/>
  </w:style>
  <w:style w:type="character" w:customStyle="1" w:styleId="vlist-s">
    <w:name w:val="vlist-s"/>
    <w:basedOn w:val="DefaultParagraphFont"/>
    <w:rsid w:val="005222D9"/>
  </w:style>
  <w:style w:type="character" w:customStyle="1" w:styleId="Heading3Char">
    <w:name w:val="Heading 3 Char"/>
    <w:basedOn w:val="DefaultParagraphFont"/>
    <w:link w:val="Heading3"/>
    <w:uiPriority w:val="9"/>
    <w:semiHidden/>
    <w:rsid w:val="000941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2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2B7"/>
    <w:rPr>
      <w:rFonts w:ascii="Segoe UI" w:eastAsia="Cambria" w:hAnsi="Segoe UI" w:cs="Segoe UI"/>
      <w:sz w:val="18"/>
      <w:szCs w:val="18"/>
      <w:lang w:val="ro-RO"/>
    </w:rPr>
  </w:style>
  <w:style w:type="paragraph" w:customStyle="1" w:styleId="Default">
    <w:name w:val="Default"/>
    <w:rsid w:val="00AB58E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o-M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6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282DE-22F9-4312-B7F1-FD059C1C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3562</Characters>
  <Application>Microsoft Office Word</Application>
  <DocSecurity>0</DocSecurity>
  <Lines>169</Lines>
  <Paragraphs>122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Ion Corobceanu</cp:lastModifiedBy>
  <cp:revision>4</cp:revision>
  <cp:lastPrinted>2026-05-27T06:05:00Z</cp:lastPrinted>
  <dcterms:created xsi:type="dcterms:W3CDTF">2026-06-04T06:46:00Z</dcterms:created>
  <dcterms:modified xsi:type="dcterms:W3CDTF">2026-06-16T06:41:00Z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3-Heights(TM) PDF Security Shell 4.8.25.2 (http://www.pdf-tools.com)</vt:lpwstr>
  </property>
</Properties>
</file>