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E26AC" w14:textId="09C5AC19" w:rsidR="001B7CD5" w:rsidRPr="00A669E1" w:rsidRDefault="001B7CD5" w:rsidP="001B7CD5">
      <w:pPr>
        <w:pStyle w:val="rg"/>
        <w:ind w:left="709"/>
        <w:rPr>
          <w:b/>
          <w:lang w:val="ro-MD"/>
        </w:rPr>
      </w:pPr>
      <w:r w:rsidRPr="00A669E1">
        <w:rPr>
          <w:b/>
          <w:lang w:val="ro-MD"/>
        </w:rPr>
        <w:t xml:space="preserve">Anexa nr. 12 </w:t>
      </w:r>
    </w:p>
    <w:p w14:paraId="324E3FB8" w14:textId="77777777" w:rsidR="001B7CD5" w:rsidRPr="00A669E1" w:rsidRDefault="001B7CD5" w:rsidP="001B7CD5">
      <w:pPr>
        <w:pStyle w:val="rg"/>
        <w:rPr>
          <w:b/>
          <w:lang w:val="ro-MD"/>
        </w:rPr>
      </w:pPr>
      <w:r w:rsidRPr="00A669E1">
        <w:rPr>
          <w:b/>
          <w:lang w:val="ro-MD"/>
        </w:rPr>
        <w:t xml:space="preserve">la Hotărârea CNPF </w:t>
      </w:r>
    </w:p>
    <w:p w14:paraId="7EEF4843" w14:textId="77777777" w:rsidR="001B7CD5" w:rsidRPr="00A669E1" w:rsidRDefault="001B7CD5" w:rsidP="001B7CD5">
      <w:pPr>
        <w:spacing w:after="0" w:line="240" w:lineRule="auto"/>
        <w:jc w:val="right"/>
        <w:rPr>
          <w:rFonts w:ascii="Times New Roman" w:hAnsi="Times New Roman" w:cs="Times New Roman"/>
          <w:b/>
          <w:sz w:val="24"/>
          <w:szCs w:val="24"/>
          <w:lang w:val="ro-MD"/>
        </w:rPr>
      </w:pPr>
      <w:r w:rsidRPr="00A669E1">
        <w:rPr>
          <w:rFonts w:ascii="Times New Roman" w:hAnsi="Times New Roman" w:cs="Times New Roman"/>
          <w:b/>
          <w:sz w:val="24"/>
          <w:szCs w:val="24"/>
          <w:lang w:val="ro-MD"/>
        </w:rPr>
        <w:t>nr. 24/1 din 14.05.2024</w:t>
      </w:r>
    </w:p>
    <w:p w14:paraId="3CB42B0D" w14:textId="77777777" w:rsidR="001B7CD5" w:rsidRPr="00A669E1" w:rsidRDefault="001B7CD5" w:rsidP="001B7CD5">
      <w:pPr>
        <w:spacing w:after="0" w:line="240" w:lineRule="auto"/>
        <w:jc w:val="center"/>
        <w:rPr>
          <w:rFonts w:ascii="Times New Roman" w:hAnsi="Times New Roman" w:cs="Times New Roman"/>
          <w:b/>
          <w:sz w:val="24"/>
          <w:szCs w:val="24"/>
          <w:lang w:val="ro-MD"/>
        </w:rPr>
      </w:pPr>
    </w:p>
    <w:p w14:paraId="66E45D2C" w14:textId="77777777" w:rsidR="001B7CD5" w:rsidRPr="00A669E1" w:rsidRDefault="001B7CD5" w:rsidP="001B7CD5">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INSTRUCȚIUNE</w:t>
      </w:r>
    </w:p>
    <w:p w14:paraId="61D75DD0" w14:textId="77777777" w:rsidR="001B7CD5" w:rsidRPr="00A669E1" w:rsidRDefault="001B7CD5" w:rsidP="001B7CD5">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privind completarea formularului tipizat</w:t>
      </w:r>
    </w:p>
    <w:p w14:paraId="1E36E5EE" w14:textId="77777777" w:rsidR="001B7CD5" w:rsidRPr="00A669E1" w:rsidRDefault="001B7CD5" w:rsidP="001B7CD5">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„Certificatul de asigurare „Carte Verde””</w:t>
      </w:r>
    </w:p>
    <w:p w14:paraId="3B1FAE7B" w14:textId="77777777" w:rsidR="001B7CD5" w:rsidRPr="00A669E1" w:rsidRDefault="001B7CD5" w:rsidP="001B7CD5">
      <w:pPr>
        <w:spacing w:after="0" w:line="240" w:lineRule="auto"/>
        <w:jc w:val="both"/>
        <w:rPr>
          <w:rFonts w:ascii="Times New Roman" w:hAnsi="Times New Roman" w:cs="Times New Roman"/>
          <w:sz w:val="24"/>
          <w:szCs w:val="24"/>
          <w:lang w:val="ro-MD"/>
        </w:rPr>
      </w:pPr>
    </w:p>
    <w:p w14:paraId="4975886A" w14:textId="77777777" w:rsidR="001B7CD5" w:rsidRPr="00A669E1" w:rsidRDefault="001B7CD5" w:rsidP="001B7CD5">
      <w:pPr>
        <w:tabs>
          <w:tab w:val="left" w:pos="567"/>
        </w:tabs>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1.</w:t>
      </w:r>
      <w:r w:rsidRPr="00A669E1">
        <w:rPr>
          <w:rFonts w:ascii="Times New Roman" w:hAnsi="Times New Roman" w:cs="Times New Roman"/>
          <w:sz w:val="24"/>
          <w:szCs w:val="24"/>
          <w:lang w:val="ro-MD"/>
        </w:rPr>
        <w:t xml:space="preserve"> Prezenta Instrucțiune reglementează modul de completare a formularului tipizat </w:t>
      </w:r>
      <w:r w:rsidRPr="00A669E1">
        <w:rPr>
          <w:rFonts w:ascii="Times New Roman" w:hAnsi="Times New Roman" w:cs="Times New Roman"/>
          <w:b/>
          <w:sz w:val="24"/>
          <w:szCs w:val="24"/>
          <w:lang w:val="ro-MD"/>
        </w:rPr>
        <w:t>„Certificatul de asigurare „Carte Verde””</w:t>
      </w:r>
      <w:r w:rsidRPr="00A669E1">
        <w:rPr>
          <w:rFonts w:ascii="Times New Roman" w:hAnsi="Times New Roman" w:cs="Times New Roman"/>
          <w:sz w:val="24"/>
          <w:szCs w:val="24"/>
          <w:lang w:val="ro-MD"/>
        </w:rPr>
        <w:t>.</w:t>
      </w:r>
      <w:r w:rsidRPr="00A669E1">
        <w:rPr>
          <w:rFonts w:ascii="Times New Roman" w:hAnsi="Times New Roman" w:cs="Times New Roman"/>
          <w:b/>
          <w:sz w:val="24"/>
          <w:szCs w:val="24"/>
          <w:lang w:val="ro-MD"/>
        </w:rPr>
        <w:t xml:space="preserve"> </w:t>
      </w:r>
    </w:p>
    <w:p w14:paraId="3CFF1B48" w14:textId="40EA9B86" w:rsidR="001B7CD5" w:rsidRPr="00A669E1" w:rsidRDefault="001B7CD5" w:rsidP="001B7CD5">
      <w:pPr>
        <w:tabs>
          <w:tab w:val="left" w:pos="567"/>
        </w:tabs>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2.</w:t>
      </w:r>
      <w:r w:rsidRPr="00A669E1">
        <w:rPr>
          <w:rFonts w:ascii="Times New Roman" w:hAnsi="Times New Roman" w:cs="Times New Roman"/>
          <w:sz w:val="24"/>
          <w:szCs w:val="24"/>
          <w:lang w:val="ro-MD"/>
        </w:rPr>
        <w:t xml:space="preserve"> Semnif</w:t>
      </w:r>
      <w:r w:rsidR="00B678B9" w:rsidRPr="00A669E1">
        <w:rPr>
          <w:rFonts w:ascii="Times New Roman" w:hAnsi="Times New Roman" w:cs="Times New Roman"/>
          <w:sz w:val="24"/>
          <w:szCs w:val="24"/>
          <w:lang w:val="ro-MD"/>
        </w:rPr>
        <w:t>icația noțiunilor utilizate în c</w:t>
      </w:r>
      <w:r w:rsidRPr="00A669E1">
        <w:rPr>
          <w:rFonts w:ascii="Times New Roman" w:hAnsi="Times New Roman" w:cs="Times New Roman"/>
          <w:sz w:val="24"/>
          <w:szCs w:val="24"/>
          <w:lang w:val="ro-MD"/>
        </w:rPr>
        <w:t>ertificatul de asigurare „Carte Verde” este stabilită la art. 3 din Legea nr.106/2022 privind asigurarea obligatorie de răspundere civilă auto pentru pagube produse de vehicule.</w:t>
      </w:r>
    </w:p>
    <w:p w14:paraId="21C66BA8" w14:textId="499575E6"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bCs/>
          <w:sz w:val="24"/>
          <w:szCs w:val="24"/>
          <w:lang w:val="ro-MD" w:eastAsia="ro-RO"/>
        </w:rPr>
      </w:pPr>
      <w:r w:rsidRPr="00A669E1">
        <w:rPr>
          <w:rFonts w:ascii="Times New Roman" w:eastAsia="Times New Roman" w:hAnsi="Times New Roman" w:cs="Times New Roman"/>
          <w:b/>
          <w:bCs/>
          <w:sz w:val="24"/>
          <w:szCs w:val="24"/>
          <w:lang w:val="ro-MD" w:eastAsia="ro-RO"/>
        </w:rPr>
        <w:t>3.</w:t>
      </w:r>
      <w:r w:rsidRPr="00A669E1">
        <w:rPr>
          <w:rFonts w:ascii="Times New Roman" w:eastAsia="Times New Roman" w:hAnsi="Times New Roman" w:cs="Times New Roman"/>
          <w:bCs/>
          <w:sz w:val="24"/>
          <w:szCs w:val="24"/>
          <w:lang w:val="ro-MD" w:eastAsia="ro-RO"/>
        </w:rPr>
        <w:t xml:space="preserve"> Forma certificatului de asigurare „Carte Verde”</w:t>
      </w:r>
      <w:r w:rsidR="00B241C5" w:rsidRPr="00A669E1">
        <w:rPr>
          <w:rFonts w:ascii="Times New Roman" w:eastAsia="Times New Roman" w:hAnsi="Times New Roman" w:cs="Times New Roman"/>
          <w:bCs/>
          <w:sz w:val="24"/>
          <w:szCs w:val="24"/>
          <w:lang w:val="ro-MD" w:eastAsia="ro-RO"/>
        </w:rPr>
        <w:t>:</w:t>
      </w:r>
    </w:p>
    <w:p w14:paraId="541CBEFB" w14:textId="0C8231FA"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bCs/>
          <w:sz w:val="24"/>
          <w:szCs w:val="24"/>
          <w:lang w:val="ro-MD" w:eastAsia="ro-RO"/>
        </w:rPr>
        <w:t xml:space="preserve">1) </w:t>
      </w:r>
      <w:r w:rsidRPr="00A669E1">
        <w:rPr>
          <w:rFonts w:ascii="Times New Roman" w:eastAsia="Times New Roman" w:hAnsi="Times New Roman" w:cs="Times New Roman"/>
          <w:sz w:val="24"/>
          <w:szCs w:val="24"/>
          <w:lang w:val="ro-MD" w:eastAsia="ro-RO"/>
        </w:rPr>
        <w:t>Forma certificatului de asigurare „Carte Verde” este stabilit</w:t>
      </w:r>
      <w:r w:rsidR="00CF7EA0" w:rsidRPr="00A669E1">
        <w:rPr>
          <w:rFonts w:ascii="Times New Roman" w:eastAsia="Times New Roman" w:hAnsi="Times New Roman" w:cs="Times New Roman"/>
          <w:sz w:val="24"/>
          <w:szCs w:val="24"/>
          <w:lang w:val="ro-MD" w:eastAsia="ro-RO"/>
        </w:rPr>
        <w:t>ă</w:t>
      </w:r>
      <w:r w:rsidRPr="00A669E1">
        <w:rPr>
          <w:rFonts w:ascii="Times New Roman" w:eastAsia="Times New Roman" w:hAnsi="Times New Roman" w:cs="Times New Roman"/>
          <w:sz w:val="24"/>
          <w:szCs w:val="24"/>
          <w:lang w:val="ro-MD" w:eastAsia="ro-RO"/>
        </w:rPr>
        <w:t xml:space="preserve"> de către Grupul de Lucru pentru Transport Auto al Comitetului pentru Europa al Națiunilor Unite din Geneva.</w:t>
      </w:r>
    </w:p>
    <w:p w14:paraId="6DD790CD" w14:textId="77777777"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2) Orice modificare a structurii certificatului de asigurare „Carte Verde” impune o autorizare anticipată a Grupului de Lucru pentru Transport Auto al Comitetului pentru Europa al Națiunilor Unite din Geneva.</w:t>
      </w:r>
    </w:p>
    <w:p w14:paraId="01DAFEB7" w14:textId="77777777"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3) Toate certificatele de asigurare „Carte Verde” trebuie să fie în strictă conformitate cu formatul stabilit </w:t>
      </w:r>
      <w:proofErr w:type="spellStart"/>
      <w:r w:rsidRPr="00A669E1">
        <w:rPr>
          <w:rFonts w:ascii="Times New Roman" w:eastAsia="Times New Roman" w:hAnsi="Times New Roman" w:cs="Times New Roman"/>
          <w:sz w:val="24"/>
          <w:szCs w:val="24"/>
          <w:lang w:val="ro-MD" w:eastAsia="ro-RO"/>
        </w:rPr>
        <w:t>şi</w:t>
      </w:r>
      <w:proofErr w:type="spellEnd"/>
      <w:r w:rsidRPr="00A669E1">
        <w:rPr>
          <w:rFonts w:ascii="Times New Roman" w:eastAsia="Times New Roman" w:hAnsi="Times New Roman" w:cs="Times New Roman"/>
          <w:sz w:val="24"/>
          <w:szCs w:val="24"/>
          <w:lang w:val="ro-MD" w:eastAsia="ro-RO"/>
        </w:rPr>
        <w:t xml:space="preserve"> nicio </w:t>
      </w:r>
      <w:proofErr w:type="spellStart"/>
      <w:r w:rsidRPr="00A669E1">
        <w:rPr>
          <w:rFonts w:ascii="Times New Roman" w:eastAsia="Times New Roman" w:hAnsi="Times New Roman" w:cs="Times New Roman"/>
          <w:sz w:val="24"/>
          <w:szCs w:val="24"/>
          <w:lang w:val="ro-MD" w:eastAsia="ro-RO"/>
        </w:rPr>
        <w:t>informaţie</w:t>
      </w:r>
      <w:proofErr w:type="spellEnd"/>
      <w:r w:rsidRPr="00A669E1">
        <w:rPr>
          <w:rFonts w:ascii="Times New Roman" w:eastAsia="Times New Roman" w:hAnsi="Times New Roman" w:cs="Times New Roman"/>
          <w:sz w:val="24"/>
          <w:szCs w:val="24"/>
          <w:lang w:val="ro-MD" w:eastAsia="ro-RO"/>
        </w:rPr>
        <w:t xml:space="preserve"> suplimentară nu poate apărea în conținutul acestora;</w:t>
      </w:r>
    </w:p>
    <w:p w14:paraId="496A57DF" w14:textId="29E14A71"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4) Informația din certificatul de asigurare „Carte Verde” este </w:t>
      </w:r>
      <w:r w:rsidR="00647714" w:rsidRPr="00A669E1">
        <w:rPr>
          <w:rFonts w:ascii="Times New Roman" w:eastAsia="Times New Roman" w:hAnsi="Times New Roman" w:cs="Times New Roman"/>
          <w:sz w:val="24"/>
          <w:szCs w:val="24"/>
          <w:lang w:val="ro-MD" w:eastAsia="ro-RO"/>
        </w:rPr>
        <w:t xml:space="preserve">expusă </w:t>
      </w:r>
      <w:r w:rsidRPr="00A669E1">
        <w:rPr>
          <w:rFonts w:ascii="Times New Roman" w:eastAsia="Times New Roman" w:hAnsi="Times New Roman" w:cs="Times New Roman"/>
          <w:sz w:val="24"/>
          <w:szCs w:val="24"/>
          <w:lang w:val="ro-MD" w:eastAsia="ro-RO"/>
        </w:rPr>
        <w:t>în limba engleză și în limba română.</w:t>
      </w:r>
    </w:p>
    <w:p w14:paraId="0FB9D1FF" w14:textId="6813BA15"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bCs/>
          <w:sz w:val="24"/>
          <w:szCs w:val="24"/>
          <w:lang w:val="ro-MD" w:eastAsia="ro-RO"/>
        </w:rPr>
      </w:pPr>
      <w:r w:rsidRPr="00A669E1">
        <w:rPr>
          <w:rFonts w:ascii="Times New Roman" w:eastAsia="Times New Roman" w:hAnsi="Times New Roman" w:cs="Times New Roman"/>
          <w:b/>
          <w:bCs/>
          <w:sz w:val="24"/>
          <w:szCs w:val="24"/>
          <w:lang w:val="ro-MD" w:eastAsia="ro-RO"/>
        </w:rPr>
        <w:t>4.</w:t>
      </w:r>
      <w:r w:rsidRPr="00A669E1">
        <w:rPr>
          <w:rFonts w:ascii="Times New Roman" w:eastAsia="Times New Roman" w:hAnsi="Times New Roman" w:cs="Times New Roman"/>
          <w:bCs/>
          <w:sz w:val="24"/>
          <w:szCs w:val="24"/>
          <w:lang w:val="ro-MD" w:eastAsia="ro-RO"/>
        </w:rPr>
        <w:t xml:space="preserve"> Modul de completare a certificatului de asigurare „Carte Verde”</w:t>
      </w:r>
      <w:r w:rsidR="00BB174B" w:rsidRPr="00A669E1">
        <w:rPr>
          <w:rFonts w:ascii="Times New Roman" w:eastAsia="Times New Roman" w:hAnsi="Times New Roman" w:cs="Times New Roman"/>
          <w:bCs/>
          <w:sz w:val="24"/>
          <w:szCs w:val="24"/>
          <w:lang w:val="ro-MD" w:eastAsia="ro-RO"/>
        </w:rPr>
        <w:t>:</w:t>
      </w:r>
    </w:p>
    <w:p w14:paraId="66B9CECB" w14:textId="77777777"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bCs/>
          <w:sz w:val="24"/>
          <w:szCs w:val="24"/>
          <w:lang w:val="ro-MD" w:eastAsia="ro-RO"/>
        </w:rPr>
        <w:t xml:space="preserve">1) </w:t>
      </w:r>
      <w:r w:rsidRPr="00A669E1">
        <w:rPr>
          <w:rFonts w:ascii="Times New Roman" w:eastAsia="Times New Roman" w:hAnsi="Times New Roman" w:cs="Times New Roman"/>
          <w:sz w:val="24"/>
          <w:szCs w:val="24"/>
          <w:lang w:val="ro-MD" w:eastAsia="ro-RO"/>
        </w:rPr>
        <w:t>Certificatul de asigurare „Carte Verde” se completează în limba română .</w:t>
      </w:r>
    </w:p>
    <w:p w14:paraId="013F3391" w14:textId="77777777"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2) Certificatul de asigurare „Carte Verde” trebuie să </w:t>
      </w:r>
      <w:proofErr w:type="spellStart"/>
      <w:r w:rsidRPr="00A669E1">
        <w:rPr>
          <w:rFonts w:ascii="Times New Roman" w:eastAsia="Times New Roman" w:hAnsi="Times New Roman" w:cs="Times New Roman"/>
          <w:sz w:val="24"/>
          <w:szCs w:val="24"/>
          <w:lang w:val="ro-MD" w:eastAsia="ro-RO"/>
        </w:rPr>
        <w:t>conţină</w:t>
      </w:r>
      <w:proofErr w:type="spellEnd"/>
      <w:r w:rsidRPr="00A669E1">
        <w:rPr>
          <w:rFonts w:ascii="Times New Roman" w:eastAsia="Times New Roman" w:hAnsi="Times New Roman" w:cs="Times New Roman"/>
          <w:sz w:val="24"/>
          <w:szCs w:val="24"/>
          <w:lang w:val="ro-MD" w:eastAsia="ro-RO"/>
        </w:rPr>
        <w:t xml:space="preserve"> serie </w:t>
      </w:r>
      <w:proofErr w:type="spellStart"/>
      <w:r w:rsidRPr="00A669E1">
        <w:rPr>
          <w:rFonts w:ascii="Times New Roman" w:eastAsia="Times New Roman" w:hAnsi="Times New Roman" w:cs="Times New Roman"/>
          <w:sz w:val="24"/>
          <w:szCs w:val="24"/>
          <w:lang w:val="ro-MD" w:eastAsia="ro-RO"/>
        </w:rPr>
        <w:t>şi</w:t>
      </w:r>
      <w:proofErr w:type="spellEnd"/>
      <w:r w:rsidRPr="00A669E1">
        <w:rPr>
          <w:rFonts w:ascii="Times New Roman" w:eastAsia="Times New Roman" w:hAnsi="Times New Roman" w:cs="Times New Roman"/>
          <w:sz w:val="24"/>
          <w:szCs w:val="24"/>
          <w:lang w:val="ro-MD" w:eastAsia="ro-RO"/>
        </w:rPr>
        <w:t xml:space="preserve"> număr.</w:t>
      </w:r>
    </w:p>
    <w:p w14:paraId="70A9F1C7" w14:textId="27078104"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3) Titlul certificatului de asigurare „Carte Verde”, la punctul 1, </w:t>
      </w:r>
      <w:r w:rsidR="00647714" w:rsidRPr="00A669E1">
        <w:rPr>
          <w:rFonts w:ascii="Times New Roman" w:eastAsia="Times New Roman" w:hAnsi="Times New Roman" w:cs="Times New Roman"/>
          <w:sz w:val="24"/>
          <w:szCs w:val="24"/>
          <w:lang w:val="ro-MD" w:eastAsia="ro-RO"/>
        </w:rPr>
        <w:t>se expune</w:t>
      </w:r>
      <w:r w:rsidRPr="00A669E1">
        <w:rPr>
          <w:rFonts w:ascii="Times New Roman" w:eastAsia="Times New Roman" w:hAnsi="Times New Roman" w:cs="Times New Roman"/>
          <w:sz w:val="24"/>
          <w:szCs w:val="24"/>
          <w:lang w:val="ro-MD" w:eastAsia="ro-RO"/>
        </w:rPr>
        <w:t>, în limba engleză: „INTERNAȚIONAL MOTOR INSURANCE CARD”, în limba franceză „CARTE INTERN</w:t>
      </w:r>
      <w:r w:rsidR="00143A80" w:rsidRPr="00A669E1">
        <w:rPr>
          <w:rFonts w:ascii="Times New Roman" w:eastAsia="Times New Roman" w:hAnsi="Times New Roman" w:cs="Times New Roman"/>
          <w:sz w:val="24"/>
          <w:szCs w:val="24"/>
          <w:lang w:val="ro-MD" w:eastAsia="ro-RO"/>
        </w:rPr>
        <w:t>ATIONALE D'ASSURANCE AUTOMOBILE</w:t>
      </w:r>
      <w:r w:rsidRPr="00A669E1">
        <w:rPr>
          <w:rFonts w:ascii="Times New Roman" w:eastAsia="Times New Roman" w:hAnsi="Times New Roman" w:cs="Times New Roman"/>
          <w:sz w:val="24"/>
          <w:szCs w:val="24"/>
          <w:lang w:val="ro-MD" w:eastAsia="ro-RO"/>
        </w:rPr>
        <w:t xml:space="preserve">” </w:t>
      </w:r>
      <w:proofErr w:type="spellStart"/>
      <w:r w:rsidRPr="00A669E1">
        <w:rPr>
          <w:rFonts w:ascii="Times New Roman" w:eastAsia="Times New Roman" w:hAnsi="Times New Roman" w:cs="Times New Roman"/>
          <w:sz w:val="24"/>
          <w:szCs w:val="24"/>
          <w:lang w:val="ro-MD" w:eastAsia="ro-RO"/>
        </w:rPr>
        <w:t>şi</w:t>
      </w:r>
      <w:proofErr w:type="spellEnd"/>
      <w:r w:rsidRPr="00A669E1">
        <w:rPr>
          <w:rFonts w:ascii="Times New Roman" w:eastAsia="Times New Roman" w:hAnsi="Times New Roman" w:cs="Times New Roman"/>
          <w:sz w:val="24"/>
          <w:szCs w:val="24"/>
          <w:lang w:val="ro-MD" w:eastAsia="ro-RO"/>
        </w:rPr>
        <w:t xml:space="preserve"> în limba română „CARTE INTERNAȚIONALĂ DE ASIGURARE PENTRU VEHICULE”.</w:t>
      </w:r>
    </w:p>
    <w:p w14:paraId="42AD50A9" w14:textId="232C0024"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4) Punctul 2 al certificatului de asigurare „Carte Verde” </w:t>
      </w:r>
      <w:proofErr w:type="spellStart"/>
      <w:r w:rsidRPr="00A669E1">
        <w:rPr>
          <w:rFonts w:ascii="Times New Roman" w:eastAsia="Times New Roman" w:hAnsi="Times New Roman" w:cs="Times New Roman"/>
          <w:sz w:val="24"/>
          <w:szCs w:val="24"/>
          <w:lang w:val="ro-MD" w:eastAsia="ro-RO"/>
        </w:rPr>
        <w:t>conţine</w:t>
      </w:r>
      <w:proofErr w:type="spellEnd"/>
      <w:r w:rsidRPr="00A669E1">
        <w:rPr>
          <w:rFonts w:ascii="Times New Roman" w:eastAsia="Times New Roman" w:hAnsi="Times New Roman" w:cs="Times New Roman"/>
          <w:sz w:val="24"/>
          <w:szCs w:val="24"/>
          <w:lang w:val="ro-MD" w:eastAsia="ro-RO"/>
        </w:rPr>
        <w:t xml:space="preserve"> denumirea </w:t>
      </w:r>
      <w:r w:rsidR="004B11E3" w:rsidRPr="00A669E1">
        <w:rPr>
          <w:rFonts w:ascii="Times New Roman" w:eastAsia="Times New Roman" w:hAnsi="Times New Roman" w:cs="Times New Roman"/>
          <w:sz w:val="24"/>
          <w:szCs w:val="24"/>
          <w:lang w:val="ro-MD" w:eastAsia="ro-RO"/>
        </w:rPr>
        <w:t>biroului național sub autoritatea căr</w:t>
      </w:r>
      <w:r w:rsidR="0073579C" w:rsidRPr="00A669E1">
        <w:rPr>
          <w:rFonts w:ascii="Times New Roman" w:eastAsia="Times New Roman" w:hAnsi="Times New Roman" w:cs="Times New Roman"/>
          <w:sz w:val="24"/>
          <w:szCs w:val="24"/>
          <w:lang w:val="ro-MD" w:eastAsia="ro-RO"/>
        </w:rPr>
        <w:t>u</w:t>
      </w:r>
      <w:r w:rsidR="00B241C5" w:rsidRPr="00A669E1">
        <w:rPr>
          <w:rFonts w:ascii="Times New Roman" w:eastAsia="Times New Roman" w:hAnsi="Times New Roman" w:cs="Times New Roman"/>
          <w:sz w:val="24"/>
          <w:szCs w:val="24"/>
          <w:lang w:val="ro-MD" w:eastAsia="ro-RO"/>
        </w:rPr>
        <w:t>ia</w:t>
      </w:r>
      <w:r w:rsidR="004B11E3" w:rsidRPr="00A669E1">
        <w:rPr>
          <w:rFonts w:ascii="Times New Roman" w:eastAsia="Times New Roman" w:hAnsi="Times New Roman" w:cs="Times New Roman"/>
          <w:sz w:val="24"/>
          <w:szCs w:val="24"/>
          <w:lang w:val="ro-MD" w:eastAsia="ro-RO"/>
        </w:rPr>
        <w:t xml:space="preserve"> a fost emis certificatul de asigurare „Carte Verde”</w:t>
      </w:r>
      <w:r w:rsidRPr="00A669E1">
        <w:rPr>
          <w:rFonts w:ascii="Times New Roman" w:eastAsia="Times New Roman" w:hAnsi="Times New Roman" w:cs="Times New Roman"/>
          <w:sz w:val="24"/>
          <w:szCs w:val="24"/>
          <w:lang w:val="ro-MD" w:eastAsia="ro-RO"/>
        </w:rPr>
        <w:t xml:space="preserve">: </w:t>
      </w:r>
      <w:r w:rsidR="00BB174B" w:rsidRPr="00A669E1">
        <w:rPr>
          <w:rFonts w:ascii="Times New Roman" w:eastAsia="Times New Roman" w:hAnsi="Times New Roman" w:cs="Times New Roman"/>
          <w:sz w:val="24"/>
          <w:szCs w:val="24"/>
          <w:lang w:val="ro-MD" w:eastAsia="ro-RO"/>
        </w:rPr>
        <w:t>„</w:t>
      </w:r>
      <w:r w:rsidRPr="00A669E1">
        <w:rPr>
          <w:rFonts w:ascii="Times New Roman" w:eastAsia="Times New Roman" w:hAnsi="Times New Roman" w:cs="Times New Roman"/>
          <w:b/>
          <w:sz w:val="24"/>
          <w:szCs w:val="24"/>
          <w:lang w:val="ro-MD" w:eastAsia="ro-RO"/>
        </w:rPr>
        <w:t>BIROUL NAȚIONAL AL ASIGUR</w:t>
      </w:r>
      <w:r w:rsidR="005821FF" w:rsidRPr="00A669E1">
        <w:rPr>
          <w:rFonts w:ascii="Times New Roman" w:eastAsia="Times New Roman" w:hAnsi="Times New Roman" w:cs="Times New Roman"/>
          <w:b/>
          <w:sz w:val="24"/>
          <w:szCs w:val="24"/>
          <w:lang w:val="ro-MD" w:eastAsia="ro-RO"/>
        </w:rPr>
        <w:t>Ă</w:t>
      </w:r>
      <w:r w:rsidRPr="00A669E1">
        <w:rPr>
          <w:rFonts w:ascii="Times New Roman" w:eastAsia="Times New Roman" w:hAnsi="Times New Roman" w:cs="Times New Roman"/>
          <w:b/>
          <w:sz w:val="24"/>
          <w:szCs w:val="24"/>
          <w:lang w:val="ro-MD" w:eastAsia="ro-RO"/>
        </w:rPr>
        <w:t>TORILOR DE AUTOVEHICULE DIN REPUBLICA MOLDOVA (BNAA)</w:t>
      </w:r>
      <w:r w:rsidR="00BB174B" w:rsidRPr="00A669E1">
        <w:rPr>
          <w:rFonts w:ascii="Times New Roman" w:eastAsia="Times New Roman" w:hAnsi="Times New Roman" w:cs="Times New Roman"/>
          <w:b/>
          <w:sz w:val="24"/>
          <w:szCs w:val="24"/>
          <w:lang w:val="ro-MD" w:eastAsia="ro-RO"/>
        </w:rPr>
        <w:t>”.</w:t>
      </w:r>
      <w:r w:rsidRPr="00A669E1">
        <w:rPr>
          <w:rFonts w:ascii="Times New Roman" w:eastAsia="Times New Roman" w:hAnsi="Times New Roman" w:cs="Times New Roman"/>
          <w:sz w:val="24"/>
          <w:szCs w:val="24"/>
          <w:lang w:val="ro-MD" w:eastAsia="ro-RO"/>
        </w:rPr>
        <w:t xml:space="preserve"> </w:t>
      </w:r>
    </w:p>
    <w:p w14:paraId="0DFC4208" w14:textId="05BB0925"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bCs/>
          <w:sz w:val="24"/>
          <w:szCs w:val="24"/>
          <w:lang w:val="ro-MD" w:eastAsia="ro-RO"/>
        </w:rPr>
      </w:pPr>
      <w:r w:rsidRPr="00A669E1">
        <w:rPr>
          <w:rFonts w:ascii="Times New Roman" w:eastAsia="Times New Roman" w:hAnsi="Times New Roman" w:cs="Times New Roman"/>
          <w:sz w:val="24"/>
          <w:szCs w:val="24"/>
          <w:lang w:val="ro-MD" w:eastAsia="ro-RO"/>
        </w:rPr>
        <w:t xml:space="preserve">5) </w:t>
      </w:r>
      <w:r w:rsidR="00FD290F" w:rsidRPr="00A669E1">
        <w:rPr>
          <w:rFonts w:ascii="Times New Roman" w:eastAsia="Times New Roman" w:hAnsi="Times New Roman" w:cs="Times New Roman"/>
          <w:sz w:val="24"/>
          <w:szCs w:val="24"/>
          <w:lang w:val="ro-MD" w:eastAsia="ro-RO"/>
        </w:rPr>
        <w:t>La p</w:t>
      </w:r>
      <w:r w:rsidRPr="00A669E1">
        <w:rPr>
          <w:rFonts w:ascii="Times New Roman" w:eastAsia="Times New Roman" w:hAnsi="Times New Roman" w:cs="Times New Roman"/>
          <w:sz w:val="24"/>
          <w:szCs w:val="24"/>
          <w:lang w:val="ro-MD" w:eastAsia="ro-RO"/>
        </w:rPr>
        <w:t>unctul 3 „</w:t>
      </w:r>
      <w:r w:rsidRPr="00A669E1">
        <w:rPr>
          <w:rFonts w:ascii="Times New Roman" w:eastAsia="Times New Roman" w:hAnsi="Times New Roman" w:cs="Times New Roman"/>
          <w:b/>
          <w:sz w:val="24"/>
          <w:szCs w:val="24"/>
          <w:lang w:val="ro-MD" w:eastAsia="ro-RO"/>
        </w:rPr>
        <w:t>TERMENUL DE VALABILITATE</w:t>
      </w:r>
      <w:r w:rsidRPr="00A669E1">
        <w:rPr>
          <w:rFonts w:ascii="Times New Roman" w:eastAsia="Times New Roman" w:hAnsi="Times New Roman" w:cs="Times New Roman"/>
          <w:sz w:val="24"/>
          <w:szCs w:val="24"/>
          <w:lang w:val="ro-MD" w:eastAsia="ro-RO"/>
        </w:rPr>
        <w:t xml:space="preserve">” </w:t>
      </w:r>
      <w:r w:rsidR="00FD290F" w:rsidRPr="00A669E1">
        <w:rPr>
          <w:rFonts w:ascii="Times New Roman" w:eastAsia="Times New Roman" w:hAnsi="Times New Roman" w:cs="Times New Roman"/>
          <w:sz w:val="24"/>
          <w:szCs w:val="24"/>
          <w:lang w:val="ro-MD" w:eastAsia="ro-RO"/>
        </w:rPr>
        <w:t>se indică</w:t>
      </w:r>
      <w:r w:rsidR="00654163" w:rsidRPr="00A669E1">
        <w:rPr>
          <w:rFonts w:ascii="Times New Roman" w:eastAsia="Times New Roman" w:hAnsi="Times New Roman" w:cs="Times New Roman"/>
          <w:sz w:val="24"/>
          <w:szCs w:val="24"/>
          <w:lang w:val="ro-MD" w:eastAsia="ro-RO"/>
        </w:rPr>
        <w:t xml:space="preserve"> </w:t>
      </w:r>
      <w:r w:rsidRPr="00A669E1">
        <w:rPr>
          <w:rFonts w:ascii="Times New Roman" w:eastAsia="Times New Roman" w:hAnsi="Times New Roman" w:cs="Times New Roman"/>
          <w:sz w:val="24"/>
          <w:szCs w:val="24"/>
          <w:lang w:val="ro-MD" w:eastAsia="ro-RO"/>
        </w:rPr>
        <w:t xml:space="preserve">ziua, luna și anul </w:t>
      </w:r>
      <w:r w:rsidR="00842A23" w:rsidRPr="00A669E1">
        <w:rPr>
          <w:rFonts w:ascii="Times New Roman" w:eastAsia="Times New Roman" w:hAnsi="Times New Roman" w:cs="Times New Roman"/>
          <w:sz w:val="24"/>
          <w:szCs w:val="24"/>
          <w:lang w:val="ro-MD" w:eastAsia="ro-RO"/>
        </w:rPr>
        <w:t xml:space="preserve">începutului și încetării </w:t>
      </w:r>
      <w:r w:rsidRPr="00A669E1">
        <w:rPr>
          <w:rFonts w:ascii="Times New Roman" w:eastAsia="Times New Roman" w:hAnsi="Times New Roman" w:cs="Times New Roman"/>
          <w:sz w:val="24"/>
          <w:szCs w:val="24"/>
          <w:lang w:val="ro-MD" w:eastAsia="ro-RO"/>
        </w:rPr>
        <w:t xml:space="preserve">valabilității certificatului </w:t>
      </w:r>
      <w:r w:rsidRPr="00A669E1">
        <w:rPr>
          <w:rFonts w:ascii="Times New Roman" w:eastAsia="Times New Roman" w:hAnsi="Times New Roman" w:cs="Times New Roman"/>
          <w:bCs/>
          <w:sz w:val="24"/>
          <w:szCs w:val="24"/>
          <w:lang w:val="ro-MD" w:eastAsia="ro-RO"/>
        </w:rPr>
        <w:t>de asigurare „Carte Verde”</w:t>
      </w:r>
      <w:r w:rsidRPr="00A669E1">
        <w:rPr>
          <w:rFonts w:ascii="Times New Roman" w:eastAsia="Times New Roman" w:hAnsi="Times New Roman" w:cs="Times New Roman"/>
          <w:sz w:val="24"/>
          <w:szCs w:val="24"/>
          <w:lang w:val="ro-MD" w:eastAsia="ro-RO"/>
        </w:rPr>
        <w:t>. Totodată, anul, de exemplu, 2023, poate fi reprezentat</w:t>
      </w:r>
      <w:r w:rsidR="0075422D" w:rsidRPr="00A669E1">
        <w:rPr>
          <w:rFonts w:ascii="Times New Roman" w:eastAsia="Times New Roman" w:hAnsi="Times New Roman" w:cs="Times New Roman"/>
          <w:sz w:val="24"/>
          <w:szCs w:val="24"/>
          <w:lang w:val="ro-MD" w:eastAsia="ro-RO"/>
        </w:rPr>
        <w:t xml:space="preserve"> ca „23” și anul 2024 ca „24”. </w:t>
      </w:r>
    </w:p>
    <w:p w14:paraId="217DF032" w14:textId="37257C50"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6) La p</w:t>
      </w:r>
      <w:r w:rsidR="008777F5" w:rsidRPr="00A669E1">
        <w:rPr>
          <w:rFonts w:ascii="Times New Roman" w:eastAsia="Times New Roman" w:hAnsi="Times New Roman" w:cs="Times New Roman"/>
          <w:sz w:val="24"/>
          <w:szCs w:val="24"/>
          <w:lang w:val="ro-MD" w:eastAsia="ro-RO"/>
        </w:rPr>
        <w:t>unctul 4 „Codul țării/Codul a</w:t>
      </w:r>
      <w:r w:rsidRPr="00A669E1">
        <w:rPr>
          <w:rFonts w:ascii="Times New Roman" w:eastAsia="Times New Roman" w:hAnsi="Times New Roman" w:cs="Times New Roman"/>
          <w:sz w:val="24"/>
          <w:szCs w:val="24"/>
          <w:lang w:val="ro-MD" w:eastAsia="ro-RO"/>
        </w:rPr>
        <w:t>sigurătorului/Nr.</w:t>
      </w:r>
      <w:r w:rsidR="00200513" w:rsidRPr="00A669E1">
        <w:rPr>
          <w:rFonts w:ascii="Times New Roman" w:eastAsia="Times New Roman" w:hAnsi="Times New Roman" w:cs="Times New Roman"/>
          <w:sz w:val="24"/>
          <w:szCs w:val="24"/>
          <w:lang w:val="ro-MD" w:eastAsia="ro-RO"/>
        </w:rPr>
        <w:t xml:space="preserve">” se indică codul </w:t>
      </w:r>
      <w:proofErr w:type="spellStart"/>
      <w:r w:rsidR="00200513" w:rsidRPr="00A669E1">
        <w:rPr>
          <w:rFonts w:ascii="Times New Roman" w:eastAsia="Times New Roman" w:hAnsi="Times New Roman" w:cs="Times New Roman"/>
          <w:sz w:val="24"/>
          <w:szCs w:val="24"/>
          <w:lang w:val="ro-MD" w:eastAsia="ro-RO"/>
        </w:rPr>
        <w:t>ţării</w:t>
      </w:r>
      <w:proofErr w:type="spellEnd"/>
      <w:r w:rsidR="00200513" w:rsidRPr="00A669E1">
        <w:rPr>
          <w:rFonts w:ascii="Times New Roman" w:eastAsia="Times New Roman" w:hAnsi="Times New Roman" w:cs="Times New Roman"/>
          <w:sz w:val="24"/>
          <w:szCs w:val="24"/>
          <w:lang w:val="ro-MD" w:eastAsia="ro-RO"/>
        </w:rPr>
        <w:t xml:space="preserve">, codul </w:t>
      </w:r>
      <w:r w:rsidRPr="00A669E1">
        <w:rPr>
          <w:rFonts w:ascii="Times New Roman" w:eastAsia="Times New Roman" w:hAnsi="Times New Roman" w:cs="Times New Roman"/>
          <w:sz w:val="24"/>
          <w:szCs w:val="24"/>
          <w:lang w:val="ro-MD" w:eastAsia="ro-RO"/>
        </w:rPr>
        <w:t>asigurătorului și numărul.</w:t>
      </w:r>
    </w:p>
    <w:p w14:paraId="777465FC" w14:textId="5E5E9AA8"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7) </w:t>
      </w:r>
      <w:r w:rsidR="00654163" w:rsidRPr="00A669E1">
        <w:rPr>
          <w:rFonts w:ascii="Times New Roman" w:eastAsia="Times New Roman" w:hAnsi="Times New Roman" w:cs="Times New Roman"/>
          <w:sz w:val="24"/>
          <w:szCs w:val="24"/>
          <w:lang w:val="ro-MD" w:eastAsia="ro-RO"/>
        </w:rPr>
        <w:t>La p</w:t>
      </w:r>
      <w:r w:rsidRPr="00A669E1">
        <w:rPr>
          <w:rFonts w:ascii="Times New Roman" w:eastAsia="Times New Roman" w:hAnsi="Times New Roman" w:cs="Times New Roman"/>
          <w:sz w:val="24"/>
          <w:szCs w:val="24"/>
          <w:lang w:val="ro-MD" w:eastAsia="ro-RO"/>
        </w:rPr>
        <w:t xml:space="preserve">unctul 5. „Nr. de înmatriculare (sau în lipsă) nr. șasiului sau al motorului” se </w:t>
      </w:r>
      <w:r w:rsidR="005045CF" w:rsidRPr="00A669E1">
        <w:rPr>
          <w:rFonts w:ascii="Times New Roman" w:eastAsia="Times New Roman" w:hAnsi="Times New Roman" w:cs="Times New Roman"/>
          <w:sz w:val="24"/>
          <w:szCs w:val="24"/>
          <w:lang w:val="ro-MD" w:eastAsia="ro-RO"/>
        </w:rPr>
        <w:t xml:space="preserve">indică </w:t>
      </w:r>
      <w:r w:rsidR="00200513" w:rsidRPr="00A669E1">
        <w:rPr>
          <w:rFonts w:ascii="Times New Roman" w:eastAsia="Times New Roman" w:hAnsi="Times New Roman" w:cs="Times New Roman"/>
          <w:sz w:val="24"/>
          <w:szCs w:val="24"/>
          <w:lang w:val="ro-MD" w:eastAsia="ro-RO"/>
        </w:rPr>
        <w:t>informați</w:t>
      </w:r>
      <w:r w:rsidR="005045CF" w:rsidRPr="00A669E1">
        <w:rPr>
          <w:rFonts w:ascii="Times New Roman" w:eastAsia="Times New Roman" w:hAnsi="Times New Roman" w:cs="Times New Roman"/>
          <w:sz w:val="24"/>
          <w:szCs w:val="24"/>
          <w:lang w:val="ro-MD" w:eastAsia="ro-RO"/>
        </w:rPr>
        <w:t>a</w:t>
      </w:r>
      <w:r w:rsidR="00200513" w:rsidRPr="00A669E1">
        <w:rPr>
          <w:rFonts w:ascii="Times New Roman" w:eastAsia="Times New Roman" w:hAnsi="Times New Roman" w:cs="Times New Roman"/>
          <w:sz w:val="24"/>
          <w:szCs w:val="24"/>
          <w:lang w:val="ro-MD" w:eastAsia="ro-RO"/>
        </w:rPr>
        <w:t xml:space="preserve"> înregistrat</w:t>
      </w:r>
      <w:r w:rsidR="005045CF" w:rsidRPr="00A669E1">
        <w:rPr>
          <w:rFonts w:ascii="Times New Roman" w:eastAsia="Times New Roman" w:hAnsi="Times New Roman" w:cs="Times New Roman"/>
          <w:sz w:val="24"/>
          <w:szCs w:val="24"/>
          <w:lang w:val="ro-MD" w:eastAsia="ro-RO"/>
        </w:rPr>
        <w:t>ă</w:t>
      </w:r>
      <w:r w:rsidR="00200513" w:rsidRPr="00A669E1">
        <w:rPr>
          <w:rFonts w:ascii="Times New Roman" w:eastAsia="Times New Roman" w:hAnsi="Times New Roman" w:cs="Times New Roman"/>
          <w:sz w:val="24"/>
          <w:szCs w:val="24"/>
          <w:lang w:val="ro-MD" w:eastAsia="ro-RO"/>
        </w:rPr>
        <w:t xml:space="preserve"> în câmpul de date „</w:t>
      </w:r>
      <w:r w:rsidR="00200513" w:rsidRPr="00A669E1">
        <w:rPr>
          <w:rFonts w:ascii="Times New Roman" w:eastAsia="Times New Roman" w:hAnsi="Times New Roman" w:cs="Times New Roman"/>
          <w:b/>
          <w:sz w:val="24"/>
          <w:szCs w:val="24"/>
          <w:lang w:val="ro-MD" w:eastAsia="ro-RO"/>
        </w:rPr>
        <w:t>A</w:t>
      </w:r>
      <w:r w:rsidR="00200513" w:rsidRPr="00A669E1">
        <w:rPr>
          <w:rFonts w:ascii="Times New Roman" w:eastAsia="Times New Roman" w:hAnsi="Times New Roman" w:cs="Times New Roman"/>
          <w:sz w:val="24"/>
          <w:szCs w:val="24"/>
          <w:lang w:val="ro-MD" w:eastAsia="ro-RO"/>
        </w:rPr>
        <w:t xml:space="preserve"> Numărul de înmatriculare” </w:t>
      </w:r>
      <w:r w:rsidR="00654163" w:rsidRPr="00A669E1">
        <w:rPr>
          <w:rFonts w:ascii="Times New Roman" w:eastAsia="Times New Roman" w:hAnsi="Times New Roman" w:cs="Times New Roman"/>
          <w:sz w:val="24"/>
          <w:szCs w:val="24"/>
          <w:lang w:val="ro-MD" w:eastAsia="ro-RO"/>
        </w:rPr>
        <w:t xml:space="preserve">din </w:t>
      </w:r>
      <w:r w:rsidRPr="00A669E1">
        <w:rPr>
          <w:rFonts w:ascii="Times New Roman" w:eastAsia="Times New Roman" w:hAnsi="Times New Roman" w:cs="Times New Roman"/>
          <w:sz w:val="24"/>
          <w:szCs w:val="24"/>
          <w:lang w:val="ro-MD" w:eastAsia="ro-RO"/>
        </w:rPr>
        <w:t>certificatul de înmatriculare. În cazul lipsei acestuia, se indică numărul șasiului sau al motorului potrivit informației din certificatul de înmatriculare.</w:t>
      </w:r>
    </w:p>
    <w:p w14:paraId="47795AC0" w14:textId="1E2E5009"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8) </w:t>
      </w:r>
      <w:r w:rsidR="00654163" w:rsidRPr="00A669E1">
        <w:rPr>
          <w:rFonts w:ascii="Times New Roman" w:eastAsia="Times New Roman" w:hAnsi="Times New Roman" w:cs="Times New Roman"/>
          <w:sz w:val="24"/>
          <w:szCs w:val="24"/>
          <w:lang w:val="ro-MD" w:eastAsia="ro-RO"/>
        </w:rPr>
        <w:t>La</w:t>
      </w:r>
      <w:r w:rsidRPr="00A669E1">
        <w:rPr>
          <w:rFonts w:ascii="Times New Roman" w:eastAsia="Times New Roman" w:hAnsi="Times New Roman" w:cs="Times New Roman"/>
          <w:sz w:val="24"/>
          <w:szCs w:val="24"/>
          <w:lang w:val="ro-MD" w:eastAsia="ro-RO"/>
        </w:rPr>
        <w:t xml:space="preserve"> punctul 6. „Categoria vehiculului” se indică categoria vehiculului, potrivit informației din Cererea pentru încheierea contractului de asigurare obligatorie de răspundere civilă auto pentru pagube produse de vehicule (asigurare obligatorie RCA externă „Carte Verde”).</w:t>
      </w:r>
    </w:p>
    <w:p w14:paraId="159B484D" w14:textId="1870FC10"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9) </w:t>
      </w:r>
      <w:r w:rsidR="00654163" w:rsidRPr="00A669E1">
        <w:rPr>
          <w:rFonts w:ascii="Times New Roman" w:eastAsia="Times New Roman" w:hAnsi="Times New Roman" w:cs="Times New Roman"/>
          <w:sz w:val="24"/>
          <w:szCs w:val="24"/>
          <w:lang w:val="ro-MD" w:eastAsia="ro-RO"/>
        </w:rPr>
        <w:t>La</w:t>
      </w:r>
      <w:r w:rsidR="005045CF" w:rsidRPr="00A669E1">
        <w:rPr>
          <w:rFonts w:ascii="Times New Roman" w:eastAsia="Times New Roman" w:hAnsi="Times New Roman" w:cs="Times New Roman"/>
          <w:sz w:val="24"/>
          <w:szCs w:val="24"/>
          <w:lang w:val="ro-MD" w:eastAsia="ro-RO"/>
        </w:rPr>
        <w:t xml:space="preserve"> p</w:t>
      </w:r>
      <w:r w:rsidRPr="00A669E1">
        <w:rPr>
          <w:rFonts w:ascii="Times New Roman" w:eastAsia="Times New Roman" w:hAnsi="Times New Roman" w:cs="Times New Roman"/>
          <w:sz w:val="24"/>
          <w:szCs w:val="24"/>
          <w:lang w:val="ro-MD" w:eastAsia="ro-RO"/>
        </w:rPr>
        <w:t xml:space="preserve">unctul 7. „Marca vehiculului” se </w:t>
      </w:r>
      <w:r w:rsidR="005045CF" w:rsidRPr="00A669E1">
        <w:rPr>
          <w:rFonts w:ascii="Times New Roman" w:eastAsia="Times New Roman" w:hAnsi="Times New Roman" w:cs="Times New Roman"/>
          <w:sz w:val="24"/>
          <w:szCs w:val="24"/>
          <w:lang w:val="ro-MD" w:eastAsia="ro-RO"/>
        </w:rPr>
        <w:t xml:space="preserve">indică </w:t>
      </w:r>
      <w:r w:rsidR="005045CF" w:rsidRPr="00A669E1">
        <w:rPr>
          <w:rFonts w:ascii="Times New Roman" w:hAnsi="Times New Roman" w:cs="Times New Roman"/>
          <w:sz w:val="24"/>
          <w:szCs w:val="24"/>
          <w:lang w:val="ro-MD"/>
        </w:rPr>
        <w:t>informația înregistrată în câmpul de date „</w:t>
      </w:r>
      <w:r w:rsidR="005045CF" w:rsidRPr="00A669E1">
        <w:rPr>
          <w:rFonts w:ascii="Times New Roman" w:hAnsi="Times New Roman" w:cs="Times New Roman"/>
          <w:b/>
          <w:sz w:val="24"/>
          <w:szCs w:val="24"/>
          <w:lang w:val="ro-MD"/>
        </w:rPr>
        <w:t>D1</w:t>
      </w:r>
      <w:r w:rsidR="005045CF" w:rsidRPr="00A669E1">
        <w:rPr>
          <w:rFonts w:ascii="Times New Roman" w:hAnsi="Times New Roman" w:cs="Times New Roman"/>
          <w:sz w:val="24"/>
          <w:szCs w:val="24"/>
          <w:lang w:val="ro-MD"/>
        </w:rPr>
        <w:t xml:space="preserve"> Marca” </w:t>
      </w:r>
      <w:r w:rsidR="00654163" w:rsidRPr="00A669E1">
        <w:rPr>
          <w:rFonts w:ascii="Times New Roman" w:hAnsi="Times New Roman" w:cs="Times New Roman"/>
          <w:sz w:val="24"/>
          <w:szCs w:val="24"/>
          <w:lang w:val="ro-MD"/>
        </w:rPr>
        <w:t>din</w:t>
      </w:r>
      <w:r w:rsidR="005045CF" w:rsidRPr="00A669E1">
        <w:rPr>
          <w:rFonts w:ascii="Times New Roman" w:hAnsi="Times New Roman" w:cs="Times New Roman"/>
          <w:sz w:val="24"/>
          <w:szCs w:val="24"/>
          <w:lang w:val="ro-MD"/>
        </w:rPr>
        <w:t xml:space="preserve"> certificatul de înmatriculare</w:t>
      </w:r>
      <w:r w:rsidRPr="00A669E1">
        <w:rPr>
          <w:rFonts w:ascii="Times New Roman" w:eastAsia="Times New Roman" w:hAnsi="Times New Roman" w:cs="Times New Roman"/>
          <w:sz w:val="24"/>
          <w:szCs w:val="24"/>
          <w:lang w:val="ro-MD" w:eastAsia="ro-RO"/>
        </w:rPr>
        <w:t>.</w:t>
      </w:r>
    </w:p>
    <w:p w14:paraId="01316F91" w14:textId="4164BD66"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10) </w:t>
      </w:r>
      <w:r w:rsidR="005045CF" w:rsidRPr="00A669E1">
        <w:rPr>
          <w:rFonts w:ascii="Times New Roman" w:eastAsia="Times New Roman" w:hAnsi="Times New Roman" w:cs="Times New Roman"/>
          <w:sz w:val="24"/>
          <w:szCs w:val="24"/>
          <w:lang w:val="ro-MD" w:eastAsia="ro-RO"/>
        </w:rPr>
        <w:t>În p</w:t>
      </w:r>
      <w:r w:rsidRPr="00A669E1">
        <w:rPr>
          <w:rFonts w:ascii="Times New Roman" w:eastAsia="Times New Roman" w:hAnsi="Times New Roman" w:cs="Times New Roman"/>
          <w:sz w:val="24"/>
          <w:szCs w:val="24"/>
          <w:lang w:val="ro-MD" w:eastAsia="ro-RO"/>
        </w:rPr>
        <w:t>unctul 8 „</w:t>
      </w:r>
      <w:r w:rsidRPr="00A669E1">
        <w:rPr>
          <w:rFonts w:ascii="Times New Roman" w:eastAsia="Times New Roman" w:hAnsi="Times New Roman" w:cs="Times New Roman"/>
          <w:b/>
          <w:sz w:val="24"/>
          <w:szCs w:val="24"/>
          <w:lang w:val="ro-MD" w:eastAsia="ro-RO"/>
        </w:rPr>
        <w:t>VALABILITATEA TERITORIALĂ</w:t>
      </w:r>
      <w:r w:rsidRPr="00A669E1">
        <w:rPr>
          <w:rFonts w:ascii="Times New Roman" w:eastAsia="Times New Roman" w:hAnsi="Times New Roman" w:cs="Times New Roman"/>
          <w:sz w:val="24"/>
          <w:szCs w:val="24"/>
          <w:lang w:val="ro-MD" w:eastAsia="ro-RO"/>
        </w:rPr>
        <w:t xml:space="preserve">” se conține informația referitoare </w:t>
      </w:r>
      <w:r w:rsidR="008777F5" w:rsidRPr="00A669E1">
        <w:rPr>
          <w:rFonts w:ascii="Times New Roman" w:eastAsia="Times New Roman" w:hAnsi="Times New Roman" w:cs="Times New Roman"/>
          <w:sz w:val="24"/>
          <w:szCs w:val="24"/>
          <w:lang w:val="ro-MD" w:eastAsia="ro-RO"/>
        </w:rPr>
        <w:t>la valabilitatea teritorială a c</w:t>
      </w:r>
      <w:r w:rsidRPr="00A669E1">
        <w:rPr>
          <w:rFonts w:ascii="Times New Roman" w:eastAsia="Times New Roman" w:hAnsi="Times New Roman" w:cs="Times New Roman"/>
          <w:sz w:val="24"/>
          <w:szCs w:val="24"/>
          <w:lang w:val="ro-MD" w:eastAsia="ro-RO"/>
        </w:rPr>
        <w:t>ertificatului de asigurare „Carte Verde”.</w:t>
      </w:r>
    </w:p>
    <w:p w14:paraId="6091CCFD" w14:textId="4A4A73DF"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eastAsia="ro-RO"/>
        </w:rPr>
        <w:t>11) În punctul 9. „Numele (denumirea) și adresa asiguratului (sau a utilizatorului de vehicul)”,</w:t>
      </w:r>
      <w:r w:rsidRPr="00A669E1">
        <w:rPr>
          <w:rFonts w:ascii="Times New Roman" w:eastAsia="Times New Roman" w:hAnsi="Times New Roman" w:cs="Times New Roman"/>
          <w:sz w:val="24"/>
          <w:szCs w:val="24"/>
          <w:lang w:val="ro-MD"/>
        </w:rPr>
        <w:t xml:space="preserve"> în cazul persoanei fizice, se indică numele, prenumele, adresa </w:t>
      </w:r>
      <w:r w:rsidR="005045CF" w:rsidRPr="00A669E1">
        <w:rPr>
          <w:rFonts w:ascii="Times New Roman" w:eastAsia="Times New Roman" w:hAnsi="Times New Roman" w:cs="Times New Roman"/>
          <w:sz w:val="24"/>
          <w:szCs w:val="24"/>
          <w:lang w:val="ro-MD"/>
        </w:rPr>
        <w:t>asiguratului</w:t>
      </w:r>
      <w:r w:rsidRPr="00A669E1">
        <w:rPr>
          <w:rFonts w:ascii="Times New Roman" w:eastAsia="Times New Roman" w:hAnsi="Times New Roman" w:cs="Times New Roman"/>
          <w:sz w:val="24"/>
          <w:szCs w:val="24"/>
          <w:lang w:val="ro-MD"/>
        </w:rPr>
        <w:t>, potrivit actelor de identitate</w:t>
      </w:r>
      <w:r w:rsidR="00BB174B" w:rsidRPr="00A669E1">
        <w:rPr>
          <w:rFonts w:ascii="Times New Roman" w:eastAsia="Times New Roman" w:hAnsi="Times New Roman" w:cs="Times New Roman"/>
          <w:sz w:val="24"/>
          <w:szCs w:val="24"/>
          <w:lang w:val="ro-MD"/>
        </w:rPr>
        <w:t xml:space="preserve"> valabile la data eliberării </w:t>
      </w:r>
      <w:r w:rsidR="00BB174B" w:rsidRPr="00A669E1">
        <w:rPr>
          <w:rFonts w:ascii="Times New Roman" w:eastAsia="Times New Roman" w:hAnsi="Times New Roman" w:cs="Times New Roman"/>
          <w:sz w:val="24"/>
          <w:szCs w:val="24"/>
          <w:lang w:val="ro-MD" w:eastAsia="ro-RO"/>
        </w:rPr>
        <w:t>Certificatului de asigurare „Carte Verde”</w:t>
      </w:r>
      <w:r w:rsidRPr="00A669E1">
        <w:rPr>
          <w:rFonts w:ascii="Times New Roman" w:eastAsia="Times New Roman" w:hAnsi="Times New Roman" w:cs="Times New Roman"/>
          <w:sz w:val="24"/>
          <w:szCs w:val="24"/>
          <w:lang w:val="ro-MD"/>
        </w:rPr>
        <w:t xml:space="preserve">, iar în cazul persoanei juridice, se </w:t>
      </w:r>
      <w:r w:rsidRPr="00A669E1">
        <w:rPr>
          <w:rFonts w:ascii="Times New Roman" w:eastAsia="Times New Roman" w:hAnsi="Times New Roman" w:cs="Times New Roman"/>
          <w:sz w:val="24"/>
          <w:szCs w:val="24"/>
          <w:lang w:val="ro-MD"/>
        </w:rPr>
        <w:lastRenderedPageBreak/>
        <w:t>indică denumirea</w:t>
      </w:r>
      <w:r w:rsidR="00BB174B" w:rsidRPr="00A669E1">
        <w:rPr>
          <w:rFonts w:ascii="Times New Roman" w:eastAsia="Times New Roman" w:hAnsi="Times New Roman" w:cs="Times New Roman"/>
          <w:sz w:val="24"/>
          <w:szCs w:val="24"/>
          <w:lang w:val="ro-MD"/>
        </w:rPr>
        <w:t xml:space="preserve">, forma de organizare </w:t>
      </w:r>
      <w:r w:rsidRPr="00A669E1">
        <w:rPr>
          <w:rFonts w:ascii="Times New Roman" w:eastAsia="Times New Roman" w:hAnsi="Times New Roman" w:cs="Times New Roman"/>
          <w:sz w:val="24"/>
          <w:szCs w:val="24"/>
          <w:lang w:val="ro-MD"/>
        </w:rPr>
        <w:t>și adresa persoanei juridice</w:t>
      </w:r>
      <w:r w:rsidR="005045CF" w:rsidRPr="00A669E1">
        <w:rPr>
          <w:rFonts w:ascii="Times New Roman" w:eastAsia="Times New Roman" w:hAnsi="Times New Roman" w:cs="Times New Roman"/>
          <w:sz w:val="24"/>
          <w:szCs w:val="24"/>
          <w:lang w:val="ro-MD"/>
        </w:rPr>
        <w:t>, conform datelor înregistrate în Registrul de stat al unităților de drept</w:t>
      </w:r>
      <w:r w:rsidRPr="00A669E1">
        <w:rPr>
          <w:rFonts w:ascii="Times New Roman" w:eastAsia="Times New Roman" w:hAnsi="Times New Roman" w:cs="Times New Roman"/>
          <w:sz w:val="24"/>
          <w:szCs w:val="24"/>
          <w:lang w:val="ro-MD"/>
        </w:rPr>
        <w:t xml:space="preserve">. </w:t>
      </w:r>
    </w:p>
    <w:p w14:paraId="5471F268" w14:textId="2251398E"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12)</w:t>
      </w:r>
      <w:r w:rsidRPr="00A669E1">
        <w:rPr>
          <w:rFonts w:ascii="Times New Roman" w:eastAsia="Times New Roman" w:hAnsi="Times New Roman" w:cs="Times New Roman"/>
          <w:b/>
          <w:sz w:val="24"/>
          <w:szCs w:val="24"/>
          <w:lang w:val="ro-MD"/>
        </w:rPr>
        <w:t xml:space="preserve"> </w:t>
      </w:r>
      <w:r w:rsidRPr="00A669E1">
        <w:rPr>
          <w:rFonts w:ascii="Times New Roman" w:eastAsia="Times New Roman" w:hAnsi="Times New Roman" w:cs="Times New Roman"/>
          <w:sz w:val="24"/>
          <w:szCs w:val="24"/>
          <w:lang w:val="ro-MD"/>
        </w:rPr>
        <w:t>La punctul 10</w:t>
      </w:r>
      <w:r w:rsidRPr="00A669E1">
        <w:rPr>
          <w:rFonts w:ascii="Times New Roman" w:eastAsia="Times New Roman" w:hAnsi="Times New Roman" w:cs="Times New Roman"/>
          <w:b/>
          <w:sz w:val="24"/>
          <w:szCs w:val="24"/>
          <w:lang w:val="ro-MD"/>
        </w:rPr>
        <w:t xml:space="preserve"> </w:t>
      </w:r>
      <w:r w:rsidR="005074F4" w:rsidRPr="00A669E1">
        <w:rPr>
          <w:rFonts w:ascii="Times New Roman" w:eastAsia="Times New Roman" w:hAnsi="Times New Roman" w:cs="Times New Roman"/>
          <w:sz w:val="24"/>
          <w:szCs w:val="24"/>
          <w:lang w:val="ro-MD"/>
        </w:rPr>
        <w:t>„Această C</w:t>
      </w:r>
      <w:r w:rsidRPr="00A669E1">
        <w:rPr>
          <w:rFonts w:ascii="Times New Roman" w:eastAsia="Times New Roman" w:hAnsi="Times New Roman" w:cs="Times New Roman"/>
          <w:sz w:val="24"/>
          <w:szCs w:val="24"/>
          <w:lang w:val="ro-MD"/>
        </w:rPr>
        <w:t>arte a fost emisă de:”, la poziția:</w:t>
      </w:r>
    </w:p>
    <w:p w14:paraId="326D65AF" w14:textId="150CCCDE"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b/>
          <w:sz w:val="24"/>
          <w:szCs w:val="24"/>
          <w:lang w:val="ro-MD"/>
        </w:rPr>
      </w:pPr>
      <w:r w:rsidRPr="00A669E1">
        <w:rPr>
          <w:rFonts w:ascii="Times New Roman" w:eastAsia="Times New Roman" w:hAnsi="Times New Roman" w:cs="Times New Roman"/>
          <w:sz w:val="24"/>
          <w:szCs w:val="24"/>
          <w:lang w:val="ro-MD"/>
        </w:rPr>
        <w:t>a) „</w:t>
      </w:r>
      <w:r w:rsidRPr="00A669E1">
        <w:rPr>
          <w:rFonts w:ascii="Times New Roman" w:eastAsia="Times New Roman" w:hAnsi="Times New Roman" w:cs="Times New Roman"/>
          <w:sz w:val="24"/>
          <w:szCs w:val="24"/>
          <w:lang w:val="ro-MD" w:eastAsia="ro-RO"/>
        </w:rPr>
        <w:t>Denumirea asigurătorului” se indică</w:t>
      </w:r>
      <w:r w:rsidR="00AC6172" w:rsidRPr="00A669E1">
        <w:rPr>
          <w:rFonts w:ascii="Times New Roman" w:eastAsia="Times New Roman" w:hAnsi="Times New Roman" w:cs="Times New Roman"/>
          <w:sz w:val="24"/>
          <w:szCs w:val="24"/>
          <w:lang w:val="ro-MD" w:eastAsia="ro-RO"/>
        </w:rPr>
        <w:t>,</w:t>
      </w:r>
      <w:r w:rsidRPr="00A669E1">
        <w:rPr>
          <w:rFonts w:ascii="Times New Roman" w:eastAsia="Times New Roman" w:hAnsi="Times New Roman" w:cs="Times New Roman"/>
          <w:sz w:val="24"/>
          <w:szCs w:val="24"/>
          <w:lang w:val="ro-MD" w:eastAsia="ro-RO"/>
        </w:rPr>
        <w:t xml:space="preserve"> în grafie latină</w:t>
      </w:r>
      <w:r w:rsidR="00AC6172" w:rsidRPr="00A669E1">
        <w:rPr>
          <w:rFonts w:ascii="Times New Roman" w:eastAsia="Times New Roman" w:hAnsi="Times New Roman" w:cs="Times New Roman"/>
          <w:sz w:val="24"/>
          <w:szCs w:val="24"/>
          <w:lang w:val="ro-MD" w:eastAsia="ro-RO"/>
        </w:rPr>
        <w:t>,</w:t>
      </w:r>
      <w:r w:rsidRPr="00A669E1">
        <w:rPr>
          <w:rFonts w:ascii="Times New Roman" w:eastAsia="Times New Roman" w:hAnsi="Times New Roman" w:cs="Times New Roman"/>
          <w:sz w:val="24"/>
          <w:szCs w:val="24"/>
          <w:lang w:val="ro-MD" w:eastAsia="ro-RO"/>
        </w:rPr>
        <w:t xml:space="preserve"> denumirea asigurătorului care a emis </w:t>
      </w:r>
      <w:r w:rsidR="00AC6172" w:rsidRPr="00A669E1">
        <w:rPr>
          <w:rFonts w:ascii="Times New Roman" w:eastAsia="Times New Roman" w:hAnsi="Times New Roman" w:cs="Times New Roman"/>
          <w:sz w:val="24"/>
          <w:szCs w:val="24"/>
          <w:lang w:val="ro-MD" w:eastAsia="ro-RO"/>
        </w:rPr>
        <w:t>c</w:t>
      </w:r>
      <w:r w:rsidRPr="00A669E1">
        <w:rPr>
          <w:rFonts w:ascii="Times New Roman" w:eastAsia="Times New Roman" w:hAnsi="Times New Roman" w:cs="Times New Roman"/>
          <w:sz w:val="24"/>
          <w:szCs w:val="24"/>
          <w:lang w:val="ro-MD" w:eastAsia="ro-RO"/>
        </w:rPr>
        <w:t>ertificatul de asigurare „Carte Verde”;</w:t>
      </w:r>
    </w:p>
    <w:p w14:paraId="29E2C59D" w14:textId="1A6E684D"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b/>
          <w:sz w:val="24"/>
          <w:szCs w:val="24"/>
          <w:lang w:val="ro-MD"/>
        </w:rPr>
      </w:pPr>
      <w:r w:rsidRPr="00A669E1">
        <w:rPr>
          <w:rFonts w:ascii="Times New Roman" w:eastAsia="Times New Roman" w:hAnsi="Times New Roman" w:cs="Times New Roman"/>
          <w:sz w:val="24"/>
          <w:szCs w:val="24"/>
          <w:lang w:val="ro-MD"/>
        </w:rPr>
        <w:t>b)</w:t>
      </w:r>
      <w:r w:rsidRPr="00A669E1">
        <w:rPr>
          <w:rFonts w:ascii="Times New Roman" w:eastAsia="Times New Roman" w:hAnsi="Times New Roman" w:cs="Times New Roman"/>
          <w:b/>
          <w:sz w:val="24"/>
          <w:szCs w:val="24"/>
          <w:lang w:val="ro-MD"/>
        </w:rPr>
        <w:t xml:space="preserve"> </w:t>
      </w:r>
      <w:r w:rsidR="005074F4" w:rsidRPr="00A669E1">
        <w:rPr>
          <w:rFonts w:ascii="Times New Roman" w:eastAsia="Times New Roman" w:hAnsi="Times New Roman" w:cs="Times New Roman"/>
          <w:sz w:val="24"/>
          <w:szCs w:val="24"/>
          <w:lang w:val="ro-MD"/>
        </w:rPr>
        <w:t>„Adresă a</w:t>
      </w:r>
      <w:r w:rsidR="00C5143D" w:rsidRPr="00A669E1">
        <w:rPr>
          <w:rFonts w:ascii="Times New Roman" w:eastAsia="Times New Roman" w:hAnsi="Times New Roman" w:cs="Times New Roman"/>
          <w:sz w:val="24"/>
          <w:szCs w:val="24"/>
          <w:lang w:val="ro-MD"/>
        </w:rPr>
        <w:t xml:space="preserve">sigurătorului” </w:t>
      </w:r>
      <w:r w:rsidRPr="00A669E1">
        <w:rPr>
          <w:rFonts w:ascii="Times New Roman" w:eastAsia="Times New Roman" w:hAnsi="Times New Roman" w:cs="Times New Roman"/>
          <w:sz w:val="24"/>
          <w:szCs w:val="24"/>
          <w:lang w:val="ro-MD"/>
        </w:rPr>
        <w:t>se indică sediul asigurătorului, conform datelor înregistrate în Registrul de stat al unităților de drept;</w:t>
      </w:r>
    </w:p>
    <w:p w14:paraId="7BC3E61B" w14:textId="01A6121A"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c) „Logoul companiei” (opțional) se inserează logoul societății de asigurări</w:t>
      </w:r>
      <w:r w:rsidR="00654163" w:rsidRPr="00A669E1">
        <w:rPr>
          <w:rFonts w:ascii="Times New Roman" w:eastAsia="Times New Roman" w:hAnsi="Times New Roman" w:cs="Times New Roman"/>
          <w:sz w:val="24"/>
          <w:szCs w:val="24"/>
          <w:lang w:val="ro-MD" w:eastAsia="ro-RO"/>
        </w:rPr>
        <w:t>;</w:t>
      </w:r>
      <w:r w:rsidRPr="00A669E1">
        <w:rPr>
          <w:rFonts w:ascii="Times New Roman" w:eastAsia="Times New Roman" w:hAnsi="Times New Roman" w:cs="Times New Roman"/>
          <w:sz w:val="24"/>
          <w:szCs w:val="24"/>
          <w:lang w:val="ro-MD" w:eastAsia="ro-RO"/>
        </w:rPr>
        <w:t xml:space="preserve"> </w:t>
      </w:r>
    </w:p>
    <w:p w14:paraId="6130E4FD" w14:textId="096F22DF" w:rsidR="001B7CD5" w:rsidRPr="00A669E1" w:rsidRDefault="001B7CD5" w:rsidP="00654163">
      <w:pPr>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d) „Nr. de telefon și/sau fax” (o</w:t>
      </w:r>
      <w:r w:rsidR="00503DC6" w:rsidRPr="00A669E1">
        <w:rPr>
          <w:rFonts w:ascii="Times New Roman" w:eastAsia="Times New Roman" w:hAnsi="Times New Roman" w:cs="Times New Roman"/>
          <w:sz w:val="24"/>
          <w:szCs w:val="24"/>
          <w:lang w:val="ro-MD" w:eastAsia="ro-RO"/>
        </w:rPr>
        <w:t>p</w:t>
      </w:r>
      <w:r w:rsidRPr="00A669E1">
        <w:rPr>
          <w:rFonts w:ascii="Times New Roman" w:eastAsia="Times New Roman" w:hAnsi="Times New Roman" w:cs="Times New Roman"/>
          <w:sz w:val="24"/>
          <w:szCs w:val="24"/>
          <w:lang w:val="ro-MD" w:eastAsia="ro-RO"/>
        </w:rPr>
        <w:t xml:space="preserve">țional) se indică </w:t>
      </w:r>
      <w:r w:rsidRPr="00A669E1">
        <w:rPr>
          <w:rFonts w:ascii="Times New Roman" w:eastAsia="Times New Roman" w:hAnsi="Times New Roman" w:cs="Times New Roman"/>
          <w:sz w:val="24"/>
          <w:szCs w:val="24"/>
          <w:lang w:val="ro-MD"/>
        </w:rPr>
        <w:t>numărul de telefon și/sau fax, la care poate fi contactat asigurătorul</w:t>
      </w:r>
      <w:r w:rsidR="00654163" w:rsidRPr="00A669E1">
        <w:rPr>
          <w:rFonts w:ascii="Times New Roman" w:eastAsia="Times New Roman" w:hAnsi="Times New Roman" w:cs="Times New Roman"/>
          <w:sz w:val="24"/>
          <w:szCs w:val="24"/>
          <w:lang w:val="ro-MD"/>
        </w:rPr>
        <w:t>;</w:t>
      </w:r>
    </w:p>
    <w:p w14:paraId="2BCDA503" w14:textId="1766C1AA"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 xml:space="preserve">e) „Pagina web” (opțional) se indică adresa </w:t>
      </w:r>
      <w:r w:rsidR="00654163" w:rsidRPr="00A669E1">
        <w:rPr>
          <w:rFonts w:ascii="Times New Roman" w:eastAsia="Times New Roman" w:hAnsi="Times New Roman" w:cs="Times New Roman"/>
          <w:sz w:val="24"/>
          <w:szCs w:val="24"/>
          <w:lang w:val="ro-MD" w:eastAsia="ro-RO"/>
        </w:rPr>
        <w:t>paginii</w:t>
      </w:r>
      <w:r w:rsidR="00AC6172" w:rsidRPr="00A669E1">
        <w:rPr>
          <w:rFonts w:ascii="Times New Roman" w:eastAsia="Times New Roman" w:hAnsi="Times New Roman" w:cs="Times New Roman"/>
          <w:sz w:val="24"/>
          <w:szCs w:val="24"/>
          <w:lang w:val="ro-MD" w:eastAsia="ro-RO"/>
        </w:rPr>
        <w:t xml:space="preserve"> web oficiale a</w:t>
      </w:r>
      <w:r w:rsidRPr="00A669E1">
        <w:rPr>
          <w:rFonts w:ascii="Times New Roman" w:eastAsia="Times New Roman" w:hAnsi="Times New Roman" w:cs="Times New Roman"/>
          <w:sz w:val="24"/>
          <w:szCs w:val="24"/>
          <w:lang w:val="ro-MD" w:eastAsia="ro-RO"/>
        </w:rPr>
        <w:t xml:space="preserve"> societății de asigurare;</w:t>
      </w:r>
    </w:p>
    <w:p w14:paraId="0B403B89" w14:textId="61A4CACF" w:rsidR="001B7CD5" w:rsidRPr="00A669E1" w:rsidRDefault="001B7CD5" w:rsidP="001B7CD5">
      <w:pPr>
        <w:spacing w:after="0" w:line="240" w:lineRule="auto"/>
        <w:ind w:firstLine="567"/>
        <w:jc w:val="both"/>
        <w:rPr>
          <w:rFonts w:ascii="Times New Roman" w:hAnsi="Times New Roman" w:cs="Times New Roman"/>
          <w:sz w:val="24"/>
          <w:szCs w:val="24"/>
          <w:lang w:val="ro-MD"/>
        </w:rPr>
      </w:pPr>
      <w:r w:rsidRPr="00A669E1">
        <w:rPr>
          <w:rFonts w:ascii="Times New Roman" w:eastAsia="Times New Roman" w:hAnsi="Times New Roman" w:cs="Times New Roman"/>
          <w:sz w:val="24"/>
          <w:szCs w:val="24"/>
          <w:lang w:val="ro-MD" w:eastAsia="ro-RO"/>
        </w:rPr>
        <w:t xml:space="preserve">f) „Adresa de e-mail” (opțional) se indică </w:t>
      </w:r>
      <w:r w:rsidRPr="00A669E1">
        <w:rPr>
          <w:rFonts w:ascii="Times New Roman" w:eastAsia="Times New Roman" w:hAnsi="Times New Roman" w:cs="Times New Roman"/>
          <w:sz w:val="24"/>
          <w:szCs w:val="24"/>
          <w:lang w:val="ro-MD"/>
        </w:rPr>
        <w:t>adresa de e-mail activă, la care pot fi recepționate notificările.</w:t>
      </w:r>
    </w:p>
    <w:p w14:paraId="3A38A946" w14:textId="1A64AA80" w:rsidR="001B7CD5" w:rsidRPr="00A669E1" w:rsidRDefault="005074F4"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sz w:val="24"/>
          <w:szCs w:val="24"/>
          <w:lang w:val="ro-MD" w:eastAsia="ro-RO"/>
        </w:rPr>
        <w:t>13) La punctul 11 „Semnătura a</w:t>
      </w:r>
      <w:r w:rsidR="001B7CD5" w:rsidRPr="00A669E1">
        <w:rPr>
          <w:rFonts w:ascii="Times New Roman" w:eastAsia="Times New Roman" w:hAnsi="Times New Roman" w:cs="Times New Roman"/>
          <w:sz w:val="24"/>
          <w:szCs w:val="24"/>
          <w:lang w:val="ro-MD" w:eastAsia="ro-RO"/>
        </w:rPr>
        <w:t>sigurătorului” se aplică semnătura asigurătorului.</w:t>
      </w:r>
    </w:p>
    <w:p w14:paraId="2AC2A63E" w14:textId="77777777"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b/>
          <w:sz w:val="24"/>
          <w:szCs w:val="24"/>
          <w:lang w:val="ro-MD" w:eastAsia="ro-RO"/>
        </w:rPr>
        <w:t>5.</w:t>
      </w:r>
      <w:r w:rsidRPr="00A669E1">
        <w:rPr>
          <w:rFonts w:ascii="Times New Roman" w:eastAsia="Times New Roman" w:hAnsi="Times New Roman" w:cs="Times New Roman"/>
          <w:sz w:val="24"/>
          <w:szCs w:val="24"/>
          <w:lang w:val="ro-MD" w:eastAsia="ro-RO"/>
        </w:rPr>
        <w:t xml:space="preserve"> La compartimentul „</w:t>
      </w:r>
      <w:r w:rsidRPr="00A669E1">
        <w:rPr>
          <w:rFonts w:ascii="Times New Roman" w:eastAsia="Times New Roman" w:hAnsi="Times New Roman" w:cs="Times New Roman"/>
          <w:b/>
          <w:sz w:val="24"/>
          <w:szCs w:val="24"/>
          <w:lang w:val="ro-MD" w:eastAsia="ro-RO"/>
        </w:rPr>
        <w:t>Informație utilă</w:t>
      </w:r>
      <w:r w:rsidRPr="00A669E1">
        <w:rPr>
          <w:rFonts w:ascii="Times New Roman" w:eastAsia="Times New Roman" w:hAnsi="Times New Roman" w:cs="Times New Roman"/>
          <w:sz w:val="24"/>
          <w:szCs w:val="24"/>
          <w:lang w:val="ro-MD" w:eastAsia="ro-RO"/>
        </w:rPr>
        <w:t>” se include Codul QR, care se generează din Sistemul informațional automatizat de stat în domeniul asigurărilor obligatorii RCA, la emiterea certificatului de asigurare „Carte Verde”.</w:t>
      </w:r>
    </w:p>
    <w:p w14:paraId="08705AC4" w14:textId="4D1BA774" w:rsidR="001B7CD5" w:rsidRPr="00A669E1" w:rsidRDefault="001B7CD5" w:rsidP="001B7CD5">
      <w:pPr>
        <w:tabs>
          <w:tab w:val="left" w:pos="567"/>
        </w:tabs>
        <w:spacing w:after="0" w:line="240" w:lineRule="auto"/>
        <w:ind w:firstLine="567"/>
        <w:jc w:val="both"/>
        <w:rPr>
          <w:rFonts w:ascii="Times New Roman" w:eastAsia="Times New Roman" w:hAnsi="Times New Roman" w:cs="Times New Roman"/>
          <w:sz w:val="24"/>
          <w:szCs w:val="24"/>
          <w:lang w:val="ro-MD" w:eastAsia="ro-RO"/>
        </w:rPr>
      </w:pPr>
      <w:r w:rsidRPr="00A669E1">
        <w:rPr>
          <w:rFonts w:ascii="Times New Roman" w:eastAsia="Times New Roman" w:hAnsi="Times New Roman" w:cs="Times New Roman"/>
          <w:b/>
          <w:sz w:val="24"/>
          <w:szCs w:val="24"/>
          <w:lang w:val="ro-MD" w:eastAsia="ro-RO"/>
        </w:rPr>
        <w:t>6.</w:t>
      </w:r>
      <w:r w:rsidRPr="00A669E1">
        <w:rPr>
          <w:rFonts w:ascii="Times New Roman" w:eastAsia="Times New Roman" w:hAnsi="Times New Roman" w:cs="Times New Roman"/>
          <w:sz w:val="24"/>
          <w:szCs w:val="24"/>
          <w:lang w:val="ro-MD" w:eastAsia="ro-RO"/>
        </w:rPr>
        <w:t xml:space="preserve"> Versoul certificatului de asigurare „Carte Verde” conține informație despre denumirea și adresele birourilor </w:t>
      </w:r>
      <w:r w:rsidR="00A66612" w:rsidRPr="00A669E1">
        <w:rPr>
          <w:rFonts w:ascii="Times New Roman" w:eastAsia="Times New Roman" w:hAnsi="Times New Roman" w:cs="Times New Roman"/>
          <w:sz w:val="24"/>
          <w:szCs w:val="24"/>
          <w:lang w:val="ro-MD" w:eastAsia="ro-RO"/>
        </w:rPr>
        <w:t xml:space="preserve">naționale ale asigurătorilor </w:t>
      </w:r>
      <w:r w:rsidRPr="00A669E1">
        <w:rPr>
          <w:rFonts w:ascii="Times New Roman" w:eastAsia="Times New Roman" w:hAnsi="Times New Roman" w:cs="Times New Roman"/>
          <w:sz w:val="24"/>
          <w:szCs w:val="24"/>
          <w:lang w:val="ro-MD" w:eastAsia="ro-RO"/>
        </w:rPr>
        <w:t>din</w:t>
      </w:r>
      <w:r w:rsidR="00A66612" w:rsidRPr="00A669E1">
        <w:rPr>
          <w:rFonts w:ascii="Times New Roman" w:eastAsia="Times New Roman" w:hAnsi="Times New Roman" w:cs="Times New Roman"/>
          <w:sz w:val="24"/>
          <w:szCs w:val="24"/>
          <w:lang w:val="ro-MD" w:eastAsia="ro-RO"/>
        </w:rPr>
        <w:t xml:space="preserve"> statele membre ale</w:t>
      </w:r>
      <w:r w:rsidRPr="00A669E1">
        <w:rPr>
          <w:rFonts w:ascii="Times New Roman" w:eastAsia="Times New Roman" w:hAnsi="Times New Roman" w:cs="Times New Roman"/>
          <w:sz w:val="24"/>
          <w:szCs w:val="24"/>
          <w:lang w:val="ro-MD" w:eastAsia="ro-RO"/>
        </w:rPr>
        <w:t xml:space="preserve"> Sistemul</w:t>
      </w:r>
      <w:r w:rsidR="00A66612" w:rsidRPr="00A669E1">
        <w:rPr>
          <w:rFonts w:ascii="Times New Roman" w:eastAsia="Times New Roman" w:hAnsi="Times New Roman" w:cs="Times New Roman"/>
          <w:sz w:val="24"/>
          <w:szCs w:val="24"/>
          <w:lang w:val="ro-MD" w:eastAsia="ro-RO"/>
        </w:rPr>
        <w:t>ui</w:t>
      </w:r>
      <w:r w:rsidRPr="00A669E1">
        <w:rPr>
          <w:rFonts w:ascii="Times New Roman" w:eastAsia="Times New Roman" w:hAnsi="Times New Roman" w:cs="Times New Roman"/>
          <w:sz w:val="24"/>
          <w:szCs w:val="24"/>
          <w:lang w:val="ro-MD" w:eastAsia="ro-RO"/>
        </w:rPr>
        <w:t xml:space="preserve"> Internațional de Asigurări „Carte Verde”. </w:t>
      </w:r>
    </w:p>
    <w:p w14:paraId="5956B432" w14:textId="77777777" w:rsidR="001B7CD5" w:rsidRPr="00D9461E" w:rsidRDefault="001B7CD5" w:rsidP="001B7CD5">
      <w:pPr>
        <w:pStyle w:val="rg"/>
        <w:ind w:left="709"/>
        <w:jc w:val="both"/>
        <w:rPr>
          <w:lang w:val="ro-MD"/>
        </w:rPr>
      </w:pPr>
    </w:p>
    <w:p w14:paraId="6E4BB555" w14:textId="5BDC9C09" w:rsidR="001B7CD5" w:rsidRDefault="001B7CD5" w:rsidP="001B7CD5">
      <w:pPr>
        <w:pStyle w:val="rg"/>
        <w:ind w:left="709"/>
        <w:jc w:val="both"/>
        <w:rPr>
          <w:lang w:val="ro-MD"/>
        </w:rPr>
      </w:pPr>
    </w:p>
    <w:p w14:paraId="395AF1D7" w14:textId="44FEBC5E" w:rsidR="00A669E1" w:rsidRDefault="00A669E1" w:rsidP="001B7CD5">
      <w:pPr>
        <w:pStyle w:val="rg"/>
        <w:ind w:left="709"/>
        <w:jc w:val="both"/>
        <w:rPr>
          <w:lang w:val="ro-MD"/>
        </w:rPr>
      </w:pPr>
    </w:p>
    <w:p w14:paraId="7B8D4AF8" w14:textId="77F877E8" w:rsidR="00A669E1" w:rsidRDefault="00A669E1" w:rsidP="001B7CD5">
      <w:pPr>
        <w:pStyle w:val="rg"/>
        <w:ind w:left="709"/>
        <w:jc w:val="both"/>
        <w:rPr>
          <w:lang w:val="ro-MD"/>
        </w:rPr>
      </w:pPr>
    </w:p>
    <w:sectPr w:rsidR="00A669E1" w:rsidSect="009D711D">
      <w:footnotePr>
        <w:numRestart w:val="eachPage"/>
      </w:footnotePr>
      <w:pgSz w:w="11906" w:h="16838"/>
      <w:pgMar w:top="851"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8EBD" w14:textId="77777777" w:rsidR="00F604AC" w:rsidRDefault="00F604AC" w:rsidP="00883564">
      <w:pPr>
        <w:spacing w:after="0" w:line="240" w:lineRule="auto"/>
      </w:pPr>
      <w:r>
        <w:separator/>
      </w:r>
    </w:p>
  </w:endnote>
  <w:endnote w:type="continuationSeparator" w:id="0">
    <w:p w14:paraId="1A952124" w14:textId="77777777" w:rsidR="00F604AC" w:rsidRDefault="00F604AC"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9850" w14:textId="77777777" w:rsidR="00F604AC" w:rsidRDefault="00F604AC" w:rsidP="00883564">
      <w:pPr>
        <w:spacing w:after="0" w:line="240" w:lineRule="auto"/>
      </w:pPr>
      <w:r>
        <w:separator/>
      </w:r>
    </w:p>
  </w:footnote>
  <w:footnote w:type="continuationSeparator" w:id="0">
    <w:p w14:paraId="3B4AF4BA" w14:textId="77777777" w:rsidR="00F604AC" w:rsidRDefault="00F604AC"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4760262">
    <w:abstractNumId w:val="14"/>
  </w:num>
  <w:num w:numId="2" w16cid:durableId="2099018155">
    <w:abstractNumId w:val="15"/>
  </w:num>
  <w:num w:numId="3" w16cid:durableId="653991379">
    <w:abstractNumId w:val="30"/>
  </w:num>
  <w:num w:numId="4" w16cid:durableId="1091121776">
    <w:abstractNumId w:val="52"/>
  </w:num>
  <w:num w:numId="5" w16cid:durableId="1835602555">
    <w:abstractNumId w:val="44"/>
  </w:num>
  <w:num w:numId="6" w16cid:durableId="135536321">
    <w:abstractNumId w:val="39"/>
  </w:num>
  <w:num w:numId="7" w16cid:durableId="999507323">
    <w:abstractNumId w:val="31"/>
  </w:num>
  <w:num w:numId="8" w16cid:durableId="933511786">
    <w:abstractNumId w:val="50"/>
  </w:num>
  <w:num w:numId="9" w16cid:durableId="929696850">
    <w:abstractNumId w:val="23"/>
  </w:num>
  <w:num w:numId="10" w16cid:durableId="2036878661">
    <w:abstractNumId w:val="35"/>
  </w:num>
  <w:num w:numId="11" w16cid:durableId="311297914">
    <w:abstractNumId w:val="41"/>
  </w:num>
  <w:num w:numId="12" w16cid:durableId="1423181543">
    <w:abstractNumId w:val="4"/>
  </w:num>
  <w:num w:numId="13" w16cid:durableId="1940289241">
    <w:abstractNumId w:val="43"/>
  </w:num>
  <w:num w:numId="14" w16cid:durableId="1662923820">
    <w:abstractNumId w:val="2"/>
  </w:num>
  <w:num w:numId="15" w16cid:durableId="1341468720">
    <w:abstractNumId w:val="6"/>
  </w:num>
  <w:num w:numId="16" w16cid:durableId="1673681516">
    <w:abstractNumId w:val="27"/>
  </w:num>
  <w:num w:numId="17" w16cid:durableId="652026954">
    <w:abstractNumId w:val="10"/>
  </w:num>
  <w:num w:numId="18" w16cid:durableId="959534098">
    <w:abstractNumId w:val="25"/>
  </w:num>
  <w:num w:numId="19" w16cid:durableId="666589727">
    <w:abstractNumId w:val="58"/>
  </w:num>
  <w:num w:numId="20" w16cid:durableId="898593924">
    <w:abstractNumId w:val="13"/>
  </w:num>
  <w:num w:numId="21" w16cid:durableId="1371302684">
    <w:abstractNumId w:val="9"/>
  </w:num>
  <w:num w:numId="22" w16cid:durableId="563948436">
    <w:abstractNumId w:val="12"/>
  </w:num>
  <w:num w:numId="23" w16cid:durableId="333458232">
    <w:abstractNumId w:val="67"/>
  </w:num>
  <w:num w:numId="24" w16cid:durableId="829180494">
    <w:abstractNumId w:val="37"/>
  </w:num>
  <w:num w:numId="25" w16cid:durableId="347174421">
    <w:abstractNumId w:val="60"/>
  </w:num>
  <w:num w:numId="26" w16cid:durableId="1087190367">
    <w:abstractNumId w:val="62"/>
  </w:num>
  <w:num w:numId="27" w16cid:durableId="446004592">
    <w:abstractNumId w:val="1"/>
  </w:num>
  <w:num w:numId="28" w16cid:durableId="1609310910">
    <w:abstractNumId w:val="40"/>
  </w:num>
  <w:num w:numId="29" w16cid:durableId="417210484">
    <w:abstractNumId w:val="22"/>
  </w:num>
  <w:num w:numId="30" w16cid:durableId="405613837">
    <w:abstractNumId w:val="34"/>
  </w:num>
  <w:num w:numId="31" w16cid:durableId="1776293409">
    <w:abstractNumId w:val="69"/>
  </w:num>
  <w:num w:numId="32" w16cid:durableId="1552424721">
    <w:abstractNumId w:val="45"/>
  </w:num>
  <w:num w:numId="33" w16cid:durableId="1513378173">
    <w:abstractNumId w:val="5"/>
  </w:num>
  <w:num w:numId="34" w16cid:durableId="185599885">
    <w:abstractNumId w:val="47"/>
  </w:num>
  <w:num w:numId="35" w16cid:durableId="1467776734">
    <w:abstractNumId w:val="66"/>
  </w:num>
  <w:num w:numId="36" w16cid:durableId="2076392883">
    <w:abstractNumId w:val="51"/>
  </w:num>
  <w:num w:numId="37" w16cid:durableId="1314867540">
    <w:abstractNumId w:val="16"/>
  </w:num>
  <w:num w:numId="38" w16cid:durableId="562564214">
    <w:abstractNumId w:val="20"/>
  </w:num>
  <w:num w:numId="39" w16cid:durableId="519665102">
    <w:abstractNumId w:val="7"/>
  </w:num>
  <w:num w:numId="40" w16cid:durableId="738017999">
    <w:abstractNumId w:val="11"/>
  </w:num>
  <w:num w:numId="41" w16cid:durableId="763111922">
    <w:abstractNumId w:val="18"/>
  </w:num>
  <w:num w:numId="42" w16cid:durableId="1741829837">
    <w:abstractNumId w:val="17"/>
  </w:num>
  <w:num w:numId="43" w16cid:durableId="1642811289">
    <w:abstractNumId w:val="53"/>
  </w:num>
  <w:num w:numId="44" w16cid:durableId="23093454">
    <w:abstractNumId w:val="57"/>
  </w:num>
  <w:num w:numId="45" w16cid:durableId="1155531336">
    <w:abstractNumId w:val="68"/>
  </w:num>
  <w:num w:numId="46" w16cid:durableId="469711349">
    <w:abstractNumId w:val="54"/>
  </w:num>
  <w:num w:numId="47" w16cid:durableId="436676206">
    <w:abstractNumId w:val="28"/>
  </w:num>
  <w:num w:numId="48" w16cid:durableId="2139449420">
    <w:abstractNumId w:val="49"/>
  </w:num>
  <w:num w:numId="49" w16cid:durableId="1137257645">
    <w:abstractNumId w:val="29"/>
  </w:num>
  <w:num w:numId="50" w16cid:durableId="1686785949">
    <w:abstractNumId w:val="26"/>
  </w:num>
  <w:num w:numId="51" w16cid:durableId="517235780">
    <w:abstractNumId w:val="38"/>
  </w:num>
  <w:num w:numId="52" w16cid:durableId="413744376">
    <w:abstractNumId w:val="63"/>
  </w:num>
  <w:num w:numId="53" w16cid:durableId="342052400">
    <w:abstractNumId w:val="61"/>
  </w:num>
  <w:num w:numId="54" w16cid:durableId="397944536">
    <w:abstractNumId w:val="64"/>
  </w:num>
  <w:num w:numId="55" w16cid:durableId="832188666">
    <w:abstractNumId w:val="48"/>
  </w:num>
  <w:num w:numId="56" w16cid:durableId="219824646">
    <w:abstractNumId w:val="55"/>
  </w:num>
  <w:num w:numId="57" w16cid:durableId="138112071">
    <w:abstractNumId w:val="8"/>
  </w:num>
  <w:num w:numId="58" w16cid:durableId="330837686">
    <w:abstractNumId w:val="0"/>
  </w:num>
  <w:num w:numId="59" w16cid:durableId="976759003">
    <w:abstractNumId w:val="42"/>
  </w:num>
  <w:num w:numId="60" w16cid:durableId="871965030">
    <w:abstractNumId w:val="32"/>
  </w:num>
  <w:num w:numId="61" w16cid:durableId="1601721126">
    <w:abstractNumId w:val="33"/>
  </w:num>
  <w:num w:numId="62" w16cid:durableId="693532406">
    <w:abstractNumId w:val="3"/>
  </w:num>
  <w:num w:numId="63" w16cid:durableId="1755660051">
    <w:abstractNumId w:val="56"/>
  </w:num>
  <w:num w:numId="64" w16cid:durableId="1082144077">
    <w:abstractNumId w:val="46"/>
  </w:num>
  <w:num w:numId="65" w16cid:durableId="1485194549">
    <w:abstractNumId w:val="36"/>
  </w:num>
  <w:num w:numId="66" w16cid:durableId="245501415">
    <w:abstractNumId w:val="65"/>
  </w:num>
  <w:num w:numId="67" w16cid:durableId="1259872645">
    <w:abstractNumId w:val="19"/>
  </w:num>
  <w:num w:numId="68" w16cid:durableId="337659290">
    <w:abstractNumId w:val="24"/>
  </w:num>
  <w:num w:numId="69" w16cid:durableId="12463080">
    <w:abstractNumId w:val="21"/>
  </w:num>
  <w:num w:numId="70" w16cid:durableId="1208450171">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1A0D"/>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757"/>
    <w:rsid w:val="00434E7E"/>
    <w:rsid w:val="0043525F"/>
    <w:rsid w:val="00436CFF"/>
    <w:rsid w:val="00440C0E"/>
    <w:rsid w:val="0044193E"/>
    <w:rsid w:val="004424F8"/>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EB"/>
    <w:rsid w:val="009A44E3"/>
    <w:rsid w:val="009A49CC"/>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D"/>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ACA"/>
    <w:rsid w:val="00B23435"/>
    <w:rsid w:val="00B23AA3"/>
    <w:rsid w:val="00B241C5"/>
    <w:rsid w:val="00B300A1"/>
    <w:rsid w:val="00B304AE"/>
    <w:rsid w:val="00B30A10"/>
    <w:rsid w:val="00B3122B"/>
    <w:rsid w:val="00B32C9A"/>
    <w:rsid w:val="00B32CC5"/>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17C"/>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14A6"/>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2</Pages>
  <Words>735</Words>
  <Characters>4196</Characters>
  <Application>Microsoft Office Word</Application>
  <DocSecurity>0</DocSecurity>
  <Lines>34</Lines>
  <Paragraphs>9</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163</cp:revision>
  <cp:lastPrinted>2024-06-25T07:17:00Z</cp:lastPrinted>
  <dcterms:created xsi:type="dcterms:W3CDTF">2024-05-14T05:52:00Z</dcterms:created>
  <dcterms:modified xsi:type="dcterms:W3CDTF">2024-06-28T10:25:00Z</dcterms:modified>
</cp:coreProperties>
</file>