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E52" w:rsidRDefault="00501E52" w:rsidP="00501E52">
      <w:pPr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Примечание.</w:t>
      </w:r>
      <w:r w:rsidR="008F314B">
        <w:rPr>
          <w:b/>
          <w:bCs/>
          <w:i/>
          <w:sz w:val="28"/>
          <w:szCs w:val="28"/>
        </w:rPr>
        <w:t xml:space="preserve"> </w:t>
      </w:r>
    </w:p>
    <w:p w:rsidR="00FE1809" w:rsidRDefault="00BB6C95" w:rsidP="00501E52">
      <w:pPr>
        <w:rPr>
          <w:b/>
          <w:bCs/>
          <w:i/>
          <w:sz w:val="28"/>
          <w:szCs w:val="28"/>
        </w:rPr>
      </w:pPr>
      <w:r w:rsidRPr="00B71369">
        <w:rPr>
          <w:b/>
          <w:bCs/>
          <w:sz w:val="28"/>
          <w:szCs w:val="28"/>
        </w:rPr>
        <w:t>В таблиц</w:t>
      </w:r>
      <w:r w:rsidR="004036B9" w:rsidRPr="00B71369">
        <w:rPr>
          <w:b/>
          <w:bCs/>
          <w:sz w:val="28"/>
          <w:szCs w:val="28"/>
        </w:rPr>
        <w:t>е 34</w:t>
      </w:r>
      <w:r>
        <w:rPr>
          <w:bCs/>
          <w:sz w:val="28"/>
          <w:szCs w:val="28"/>
        </w:rPr>
        <w:t xml:space="preserve">, </w:t>
      </w:r>
      <w:r w:rsidR="0088529E">
        <w:rPr>
          <w:bCs/>
          <w:sz w:val="28"/>
          <w:szCs w:val="28"/>
        </w:rPr>
        <w:t>п</w:t>
      </w:r>
      <w:r w:rsidR="0088529E" w:rsidRPr="00FE1809">
        <w:rPr>
          <w:bCs/>
          <w:sz w:val="28"/>
          <w:szCs w:val="28"/>
        </w:rPr>
        <w:t xml:space="preserve">редприятия </w:t>
      </w:r>
      <w:r w:rsidR="008F314B" w:rsidRPr="00FE1809">
        <w:rPr>
          <w:bCs/>
          <w:sz w:val="28"/>
          <w:szCs w:val="28"/>
        </w:rPr>
        <w:t>отмеченны</w:t>
      </w:r>
      <w:r>
        <w:rPr>
          <w:bCs/>
          <w:sz w:val="28"/>
          <w:szCs w:val="28"/>
        </w:rPr>
        <w:t>е</w:t>
      </w:r>
      <w:r w:rsidR="008F314B" w:rsidRPr="00FE1809">
        <w:rPr>
          <w:bCs/>
          <w:sz w:val="28"/>
          <w:szCs w:val="28"/>
        </w:rPr>
        <w:t xml:space="preserve"> </w:t>
      </w:r>
      <w:r w:rsidR="00320416" w:rsidRPr="00FE1809">
        <w:rPr>
          <w:bCs/>
          <w:sz w:val="28"/>
          <w:szCs w:val="28"/>
        </w:rPr>
        <w:t>звездочкой (</w:t>
      </w:r>
      <w:proofErr w:type="gramStart"/>
      <w:r w:rsidR="00320416" w:rsidRPr="00FE1809">
        <w:rPr>
          <w:bCs/>
          <w:sz w:val="28"/>
          <w:szCs w:val="28"/>
        </w:rPr>
        <w:t>* )</w:t>
      </w:r>
      <w:proofErr w:type="gramEnd"/>
      <w:r w:rsidR="00320416" w:rsidRPr="00FE1809">
        <w:rPr>
          <w:bCs/>
          <w:sz w:val="28"/>
          <w:szCs w:val="28"/>
        </w:rPr>
        <w:t xml:space="preserve"> </w:t>
      </w:r>
      <w:r w:rsidR="0088529E">
        <w:rPr>
          <w:bCs/>
          <w:sz w:val="28"/>
          <w:szCs w:val="28"/>
        </w:rPr>
        <w:t xml:space="preserve"> уже </w:t>
      </w:r>
      <w:r>
        <w:rPr>
          <w:bCs/>
          <w:sz w:val="28"/>
          <w:szCs w:val="28"/>
        </w:rPr>
        <w:t xml:space="preserve">получили </w:t>
      </w:r>
      <w:r w:rsidR="00501E52" w:rsidRPr="00CA4B2B">
        <w:rPr>
          <w:b/>
          <w:bCs/>
          <w:i/>
          <w:sz w:val="28"/>
          <w:szCs w:val="28"/>
        </w:rPr>
        <w:t>Заключение НАРЭ о размере тарифов на поставку услуги  водоснабжения, канализации и очистки сточных вод</w:t>
      </w:r>
      <w:r w:rsidR="00FE1809">
        <w:rPr>
          <w:b/>
          <w:bCs/>
          <w:i/>
          <w:sz w:val="28"/>
          <w:szCs w:val="28"/>
        </w:rPr>
        <w:t>.</w:t>
      </w:r>
    </w:p>
    <w:p w:rsidR="00501E52" w:rsidRDefault="00A0740A" w:rsidP="00501E52">
      <w:pPr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Напоминаем, что</w:t>
      </w:r>
      <w:r w:rsidR="00BB6C95">
        <w:rPr>
          <w:b/>
          <w:bCs/>
          <w:i/>
          <w:sz w:val="28"/>
          <w:szCs w:val="28"/>
        </w:rPr>
        <w:t xml:space="preserve"> в дальнейшем</w:t>
      </w:r>
      <w:r>
        <w:rPr>
          <w:b/>
          <w:bCs/>
          <w:i/>
          <w:sz w:val="28"/>
          <w:szCs w:val="28"/>
        </w:rPr>
        <w:t xml:space="preserve"> </w:t>
      </w:r>
      <w:r w:rsidR="0088529E">
        <w:rPr>
          <w:b/>
          <w:bCs/>
          <w:i/>
          <w:sz w:val="28"/>
          <w:szCs w:val="28"/>
        </w:rPr>
        <w:t xml:space="preserve">этим предприятиям </w:t>
      </w:r>
      <w:r w:rsidR="00501E52">
        <w:rPr>
          <w:b/>
          <w:bCs/>
          <w:i/>
          <w:sz w:val="28"/>
          <w:szCs w:val="28"/>
        </w:rPr>
        <w:t>необходимо</w:t>
      </w:r>
      <w:r w:rsidR="00BB6C95">
        <w:rPr>
          <w:b/>
          <w:bCs/>
          <w:i/>
          <w:sz w:val="28"/>
          <w:szCs w:val="28"/>
        </w:rPr>
        <w:t xml:space="preserve"> действовать сообразно следующим </w:t>
      </w:r>
      <w:r w:rsidR="00320416">
        <w:rPr>
          <w:b/>
          <w:bCs/>
          <w:i/>
          <w:sz w:val="28"/>
          <w:szCs w:val="28"/>
        </w:rPr>
        <w:t xml:space="preserve">  </w:t>
      </w:r>
      <w:r w:rsidR="00BB6C95">
        <w:rPr>
          <w:b/>
          <w:bCs/>
          <w:i/>
          <w:sz w:val="28"/>
          <w:szCs w:val="28"/>
        </w:rPr>
        <w:t>положениям</w:t>
      </w:r>
      <w:r w:rsidR="00501E52">
        <w:rPr>
          <w:b/>
          <w:bCs/>
          <w:i/>
          <w:sz w:val="28"/>
          <w:szCs w:val="28"/>
        </w:rPr>
        <w:t xml:space="preserve"> закона </w:t>
      </w:r>
      <w:r w:rsidR="00FE1809">
        <w:rPr>
          <w:b/>
          <w:bCs/>
          <w:i/>
          <w:sz w:val="28"/>
          <w:szCs w:val="28"/>
        </w:rPr>
        <w:t xml:space="preserve">№303 </w:t>
      </w:r>
      <w:r w:rsidR="0088529E">
        <w:rPr>
          <w:b/>
          <w:bCs/>
          <w:i/>
          <w:sz w:val="28"/>
          <w:szCs w:val="28"/>
        </w:rPr>
        <w:t xml:space="preserve">/2013 </w:t>
      </w:r>
      <w:proofErr w:type="gramStart"/>
      <w:r w:rsidR="0088529E">
        <w:rPr>
          <w:b/>
          <w:bCs/>
          <w:i/>
          <w:sz w:val="28"/>
          <w:szCs w:val="28"/>
        </w:rPr>
        <w:t xml:space="preserve">г </w:t>
      </w:r>
      <w:r w:rsidR="00320416">
        <w:rPr>
          <w:b/>
          <w:bCs/>
          <w:i/>
          <w:sz w:val="28"/>
          <w:szCs w:val="28"/>
        </w:rPr>
        <w:t>,</w:t>
      </w:r>
      <w:proofErr w:type="gramEnd"/>
      <w:r w:rsidR="00320416">
        <w:rPr>
          <w:b/>
          <w:bCs/>
          <w:i/>
          <w:sz w:val="28"/>
          <w:szCs w:val="28"/>
        </w:rPr>
        <w:t xml:space="preserve"> а именно:</w:t>
      </w:r>
      <w:r w:rsidR="00501E52" w:rsidRPr="00073D6F">
        <w:rPr>
          <w:b/>
          <w:bCs/>
          <w:i/>
          <w:sz w:val="28"/>
          <w:szCs w:val="28"/>
        </w:rPr>
        <w:t xml:space="preserve"> </w:t>
      </w:r>
      <w:bookmarkStart w:id="0" w:name="_GoBack"/>
      <w:bookmarkEnd w:id="0"/>
    </w:p>
    <w:p w:rsidR="00501E52" w:rsidRPr="00073D6F" w:rsidRDefault="00501E52" w:rsidP="00501E52">
      <w:pPr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   </w:t>
      </w:r>
      <w:r w:rsidR="00556ED0">
        <w:rPr>
          <w:b/>
          <w:bCs/>
          <w:i/>
          <w:sz w:val="28"/>
          <w:szCs w:val="28"/>
        </w:rPr>
        <w:t xml:space="preserve">         </w:t>
      </w:r>
      <w:r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  <w:lang w:val="ro-MD"/>
        </w:rPr>
        <w:t>I</w:t>
      </w:r>
      <w:r>
        <w:rPr>
          <w:b/>
          <w:bCs/>
          <w:i/>
          <w:sz w:val="28"/>
          <w:szCs w:val="28"/>
        </w:rPr>
        <w:t>.</w:t>
      </w:r>
      <w:r w:rsidRPr="00073D6F">
        <w:rPr>
          <w:b/>
          <w:bCs/>
          <w:i/>
          <w:sz w:val="28"/>
          <w:szCs w:val="28"/>
        </w:rPr>
        <w:t xml:space="preserve">Статья 35. (8) </w:t>
      </w:r>
      <w:r w:rsidRPr="00B41CB0">
        <w:rPr>
          <w:b/>
          <w:bCs/>
          <w:i/>
          <w:color w:val="000000" w:themeColor="text1"/>
          <w:sz w:val="28"/>
          <w:szCs w:val="28"/>
        </w:rPr>
        <w:t xml:space="preserve">Местный совет в течение </w:t>
      </w:r>
      <w:r w:rsidRPr="00B41CB0">
        <w:rPr>
          <w:b/>
          <w:bCs/>
          <w:i/>
          <w:color w:val="FF0000"/>
          <w:sz w:val="28"/>
          <w:szCs w:val="28"/>
        </w:rPr>
        <w:t xml:space="preserve">не более 60 календарных дней </w:t>
      </w:r>
      <w:r w:rsidRPr="00B41CB0">
        <w:rPr>
          <w:b/>
          <w:bCs/>
          <w:i/>
          <w:color w:val="000000" w:themeColor="text1"/>
          <w:sz w:val="28"/>
          <w:szCs w:val="28"/>
        </w:rPr>
        <w:t xml:space="preserve">со дня получения от Агентства заключения о размере тарифов утверждает согласованные с Агентством тарифы </w:t>
      </w:r>
      <w:r w:rsidRPr="00073D6F">
        <w:rPr>
          <w:b/>
          <w:bCs/>
          <w:i/>
          <w:sz w:val="28"/>
          <w:szCs w:val="28"/>
        </w:rPr>
        <w:t>и публикует их в местных средствах массовой информации.</w:t>
      </w:r>
    </w:p>
    <w:p w:rsidR="00501E52" w:rsidRDefault="00501E52" w:rsidP="00501E52">
      <w:pPr>
        <w:rPr>
          <w:b/>
          <w:bCs/>
          <w:i/>
          <w:sz w:val="28"/>
          <w:szCs w:val="28"/>
        </w:rPr>
      </w:pPr>
    </w:p>
    <w:p w:rsidR="00B71369" w:rsidRDefault="00501E52" w:rsidP="00501E52">
      <w:pPr>
        <w:rPr>
          <w:b/>
          <w:bCs/>
          <w:i/>
          <w:sz w:val="28"/>
          <w:szCs w:val="28"/>
        </w:rPr>
      </w:pPr>
      <w:r>
        <w:rPr>
          <w:b/>
          <w:bCs/>
          <w:i/>
          <w:color w:val="FF0000"/>
          <w:sz w:val="28"/>
          <w:szCs w:val="28"/>
        </w:rPr>
        <w:t xml:space="preserve">         </w:t>
      </w:r>
      <w:r w:rsidR="00556ED0">
        <w:rPr>
          <w:b/>
          <w:bCs/>
          <w:i/>
          <w:color w:val="FF0000"/>
          <w:sz w:val="28"/>
          <w:szCs w:val="28"/>
        </w:rPr>
        <w:t xml:space="preserve">         </w:t>
      </w:r>
      <w:r>
        <w:rPr>
          <w:b/>
          <w:bCs/>
          <w:i/>
          <w:color w:val="FF0000"/>
          <w:sz w:val="28"/>
          <w:szCs w:val="28"/>
          <w:lang w:val="ro-MD"/>
        </w:rPr>
        <w:t>II</w:t>
      </w:r>
      <w:r>
        <w:rPr>
          <w:b/>
          <w:bCs/>
          <w:i/>
          <w:color w:val="FF0000"/>
          <w:sz w:val="28"/>
          <w:szCs w:val="28"/>
        </w:rPr>
        <w:t>.В</w:t>
      </w:r>
      <w:r w:rsidRPr="009236A4">
        <w:rPr>
          <w:b/>
          <w:bCs/>
          <w:i/>
          <w:color w:val="FF0000"/>
          <w:sz w:val="28"/>
          <w:szCs w:val="28"/>
        </w:rPr>
        <w:t xml:space="preserve"> случае </w:t>
      </w:r>
      <w:proofErr w:type="spellStart"/>
      <w:r w:rsidRPr="009236A4">
        <w:rPr>
          <w:b/>
          <w:bCs/>
          <w:i/>
          <w:color w:val="FF0000"/>
          <w:sz w:val="28"/>
          <w:szCs w:val="28"/>
        </w:rPr>
        <w:t>неутверждения</w:t>
      </w:r>
      <w:proofErr w:type="spellEnd"/>
      <w:r w:rsidRPr="009236A4">
        <w:rPr>
          <w:b/>
          <w:bCs/>
          <w:i/>
          <w:color w:val="FF0000"/>
          <w:sz w:val="28"/>
          <w:szCs w:val="28"/>
        </w:rPr>
        <w:t xml:space="preserve"> их </w:t>
      </w:r>
      <w:r>
        <w:rPr>
          <w:b/>
          <w:bCs/>
          <w:i/>
          <w:color w:val="FF0000"/>
          <w:sz w:val="28"/>
          <w:szCs w:val="28"/>
        </w:rPr>
        <w:t>М</w:t>
      </w:r>
      <w:r w:rsidRPr="009236A4">
        <w:rPr>
          <w:b/>
          <w:bCs/>
          <w:i/>
          <w:color w:val="FF0000"/>
          <w:sz w:val="28"/>
          <w:szCs w:val="28"/>
        </w:rPr>
        <w:t>естными советами в срок,</w:t>
      </w:r>
      <w:r w:rsidRPr="006B2D82">
        <w:rPr>
          <w:b/>
          <w:bCs/>
          <w:i/>
          <w:color w:val="FF0000"/>
          <w:sz w:val="28"/>
          <w:szCs w:val="28"/>
        </w:rPr>
        <w:t xml:space="preserve"> в течение не более 60 календарных дней</w:t>
      </w:r>
      <w:r>
        <w:rPr>
          <w:b/>
          <w:bCs/>
          <w:i/>
          <w:color w:val="FF0000"/>
          <w:sz w:val="28"/>
          <w:szCs w:val="28"/>
        </w:rPr>
        <w:t xml:space="preserve">, тарифы утверждает </w:t>
      </w:r>
      <w:r w:rsidRPr="006B2D82">
        <w:rPr>
          <w:b/>
          <w:bCs/>
          <w:i/>
          <w:sz w:val="28"/>
          <w:szCs w:val="28"/>
        </w:rPr>
        <w:t xml:space="preserve"> </w:t>
      </w:r>
      <w:r w:rsidRPr="006B2D82">
        <w:rPr>
          <w:b/>
          <w:bCs/>
          <w:i/>
          <w:color w:val="FF0000"/>
          <w:sz w:val="28"/>
          <w:szCs w:val="28"/>
        </w:rPr>
        <w:t>Агентство</w:t>
      </w:r>
      <w:r w:rsidRPr="00DA1611">
        <w:rPr>
          <w:b/>
          <w:bCs/>
          <w:i/>
          <w:sz w:val="28"/>
          <w:szCs w:val="28"/>
        </w:rPr>
        <w:t xml:space="preserve"> </w:t>
      </w:r>
      <w:r w:rsidRPr="00DA1611">
        <w:rPr>
          <w:b/>
          <w:bCs/>
          <w:i/>
          <w:color w:val="FF0000"/>
          <w:sz w:val="28"/>
          <w:szCs w:val="28"/>
        </w:rPr>
        <w:t>на основании</w:t>
      </w:r>
      <w:r w:rsidRPr="00DA1611">
        <w:rPr>
          <w:b/>
          <w:bCs/>
          <w:i/>
          <w:sz w:val="28"/>
          <w:szCs w:val="28"/>
        </w:rPr>
        <w:t xml:space="preserve"> </w:t>
      </w:r>
      <w:r w:rsidRPr="00DA1611">
        <w:rPr>
          <w:b/>
          <w:bCs/>
          <w:i/>
          <w:color w:val="FF0000"/>
          <w:sz w:val="28"/>
          <w:szCs w:val="28"/>
        </w:rPr>
        <w:t>мотивированного обращения оператора</w:t>
      </w:r>
      <w:r w:rsidR="00B71369">
        <w:rPr>
          <w:b/>
          <w:bCs/>
          <w:i/>
          <w:color w:val="FF0000"/>
          <w:sz w:val="28"/>
          <w:szCs w:val="28"/>
        </w:rPr>
        <w:t>, в частности</w:t>
      </w:r>
      <w:r w:rsidR="00B71369">
        <w:rPr>
          <w:b/>
          <w:bCs/>
          <w:i/>
          <w:sz w:val="28"/>
          <w:szCs w:val="28"/>
        </w:rPr>
        <w:t xml:space="preserve">  : </w:t>
      </w:r>
    </w:p>
    <w:p w:rsidR="00501E52" w:rsidRPr="00B71369" w:rsidRDefault="00B71369" w:rsidP="00501E52">
      <w:pPr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            </w:t>
      </w:r>
      <w:r w:rsidRPr="00073D6F">
        <w:rPr>
          <w:b/>
          <w:bCs/>
          <w:i/>
          <w:sz w:val="28"/>
          <w:szCs w:val="28"/>
        </w:rPr>
        <w:t>Статья 7. (2</w:t>
      </w:r>
      <w:r>
        <w:rPr>
          <w:b/>
          <w:bCs/>
          <w:i/>
          <w:sz w:val="28"/>
          <w:szCs w:val="28"/>
        </w:rPr>
        <w:t xml:space="preserve">) </w:t>
      </w:r>
      <w:r w:rsidR="00501E52" w:rsidRPr="00073D6F">
        <w:rPr>
          <w:b/>
          <w:bCs/>
          <w:i/>
          <w:sz w:val="28"/>
          <w:szCs w:val="28"/>
        </w:rPr>
        <w:t xml:space="preserve">m) утверждает тарифы на публичную услугу водоснабжения, канализации и/или очистки сточных вод, предоставляемую на уровне района, муниципия, города, </w:t>
      </w:r>
      <w:r w:rsidR="00501E52" w:rsidRPr="009236A4">
        <w:rPr>
          <w:b/>
          <w:bCs/>
          <w:i/>
          <w:color w:val="FF0000"/>
          <w:sz w:val="28"/>
          <w:szCs w:val="28"/>
        </w:rPr>
        <w:t xml:space="preserve">в случае </w:t>
      </w:r>
      <w:proofErr w:type="spellStart"/>
      <w:r>
        <w:rPr>
          <w:b/>
          <w:bCs/>
          <w:i/>
          <w:color w:val="FF0000"/>
          <w:sz w:val="28"/>
          <w:szCs w:val="28"/>
        </w:rPr>
        <w:t>неутверждения</w:t>
      </w:r>
      <w:proofErr w:type="spellEnd"/>
      <w:r>
        <w:rPr>
          <w:b/>
          <w:bCs/>
          <w:i/>
          <w:color w:val="FF0000"/>
          <w:sz w:val="28"/>
          <w:szCs w:val="28"/>
        </w:rPr>
        <w:t xml:space="preserve"> их М</w:t>
      </w:r>
      <w:r w:rsidR="00501E52" w:rsidRPr="009236A4">
        <w:rPr>
          <w:b/>
          <w:bCs/>
          <w:i/>
          <w:color w:val="FF0000"/>
          <w:sz w:val="28"/>
          <w:szCs w:val="28"/>
        </w:rPr>
        <w:t>естными советами на основании заявления оператора и представленного Агентством заключения в срок, установленный настоящим законом;</w:t>
      </w:r>
    </w:p>
    <w:p w:rsidR="00B41CB0" w:rsidRDefault="00B71369" w:rsidP="00501E52">
      <w:pPr>
        <w:rPr>
          <w:b/>
          <w:bCs/>
          <w:i/>
          <w:color w:val="FF0000"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             </w:t>
      </w:r>
      <w:r w:rsidR="00501E52" w:rsidRPr="00073D6F">
        <w:rPr>
          <w:b/>
          <w:bCs/>
          <w:i/>
          <w:sz w:val="28"/>
          <w:szCs w:val="28"/>
        </w:rPr>
        <w:t xml:space="preserve">Статья 35. (10) </w:t>
      </w:r>
      <w:proofErr w:type="gramStart"/>
      <w:r w:rsidR="00501E52" w:rsidRPr="009236A4">
        <w:rPr>
          <w:b/>
          <w:bCs/>
          <w:i/>
          <w:color w:val="FF0000"/>
          <w:sz w:val="28"/>
          <w:szCs w:val="28"/>
        </w:rPr>
        <w:t>В</w:t>
      </w:r>
      <w:proofErr w:type="gramEnd"/>
      <w:r w:rsidR="00501E52" w:rsidRPr="009236A4">
        <w:rPr>
          <w:b/>
          <w:bCs/>
          <w:i/>
          <w:color w:val="FF0000"/>
          <w:sz w:val="28"/>
          <w:szCs w:val="28"/>
        </w:rPr>
        <w:t xml:space="preserve"> случае </w:t>
      </w:r>
      <w:proofErr w:type="spellStart"/>
      <w:r w:rsidR="00501E52" w:rsidRPr="009236A4">
        <w:rPr>
          <w:b/>
          <w:bCs/>
          <w:i/>
          <w:color w:val="FF0000"/>
          <w:sz w:val="28"/>
          <w:szCs w:val="28"/>
        </w:rPr>
        <w:t>неутверждения</w:t>
      </w:r>
      <w:proofErr w:type="spellEnd"/>
      <w:r w:rsidR="00501E52" w:rsidRPr="009236A4">
        <w:rPr>
          <w:b/>
          <w:bCs/>
          <w:i/>
          <w:color w:val="FF0000"/>
          <w:sz w:val="28"/>
          <w:szCs w:val="28"/>
        </w:rPr>
        <w:t xml:space="preserve"> </w:t>
      </w:r>
    </w:p>
    <w:p w:rsidR="00501E52" w:rsidRPr="00CA4B2B" w:rsidRDefault="00B41CB0" w:rsidP="00501E52">
      <w:pPr>
        <w:rPr>
          <w:b/>
          <w:bCs/>
          <w:i/>
          <w:sz w:val="28"/>
          <w:szCs w:val="28"/>
        </w:rPr>
      </w:pPr>
      <w:r>
        <w:rPr>
          <w:b/>
          <w:bCs/>
          <w:i/>
          <w:color w:val="FF0000"/>
          <w:sz w:val="28"/>
          <w:szCs w:val="28"/>
        </w:rPr>
        <w:t>М</w:t>
      </w:r>
      <w:r w:rsidR="00501E52" w:rsidRPr="009236A4">
        <w:rPr>
          <w:b/>
          <w:bCs/>
          <w:i/>
          <w:color w:val="FF0000"/>
          <w:sz w:val="28"/>
          <w:szCs w:val="28"/>
        </w:rPr>
        <w:t>естным советом тарифов, представленных в заключении Агентства, в срок, установленный в части (8), оператор должен обратиться в Агентство</w:t>
      </w:r>
      <w:r w:rsidR="00501E52" w:rsidRPr="00CA4B2B">
        <w:rPr>
          <w:b/>
          <w:bCs/>
          <w:i/>
          <w:sz w:val="28"/>
          <w:szCs w:val="28"/>
        </w:rPr>
        <w:t>, которое в течение 15 календарных дней со дня мотивированного обращения оператора обязано утвердить и опубликовать в Официальном мониторе Республики Молдова ранее согласованные тарифы.</w:t>
      </w:r>
    </w:p>
    <w:p w:rsidR="00501E52" w:rsidRPr="00073D6F" w:rsidRDefault="00501E52" w:rsidP="00501E52">
      <w:pPr>
        <w:rPr>
          <w:b/>
          <w:bCs/>
          <w:i/>
          <w:sz w:val="28"/>
          <w:szCs w:val="28"/>
        </w:rPr>
      </w:pPr>
    </w:p>
    <w:p w:rsidR="00E31750" w:rsidRDefault="00E31750"/>
    <w:sectPr w:rsidR="00E31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2D"/>
    <w:rsid w:val="002537F9"/>
    <w:rsid w:val="00320416"/>
    <w:rsid w:val="004036B9"/>
    <w:rsid w:val="00501E52"/>
    <w:rsid w:val="00556ED0"/>
    <w:rsid w:val="0088529E"/>
    <w:rsid w:val="008F314B"/>
    <w:rsid w:val="00A0740A"/>
    <w:rsid w:val="00B41CB0"/>
    <w:rsid w:val="00B71369"/>
    <w:rsid w:val="00BB6C95"/>
    <w:rsid w:val="00DE7A2D"/>
    <w:rsid w:val="00E31750"/>
    <w:rsid w:val="00FE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9B749-4D94-4116-8563-D8CAEA3A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2022-10-30T20:56:00Z</dcterms:created>
  <dcterms:modified xsi:type="dcterms:W3CDTF">2022-11-14T08:28:00Z</dcterms:modified>
</cp:coreProperties>
</file>